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1AD" w:rsidRPr="007461AD" w:rsidRDefault="007461AD" w:rsidP="007461AD">
      <w:pPr>
        <w:pStyle w:val="a3"/>
        <w:spacing w:before="107" w:beforeAutospacing="0" w:after="107" w:afterAutospacing="0"/>
        <w:jc w:val="center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КОНСПЕКТ УРОКА.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 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Style w:val="a4"/>
          <w:rFonts w:ascii="Arial" w:hAnsi="Arial" w:cs="Arial"/>
          <w:sz w:val="28"/>
          <w:szCs w:val="28"/>
        </w:rPr>
        <w:t>Тема: Русский народный танец.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(основные элементы русского народного танца).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 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Тип занятия: изучение и усвоение нового материала (объяснения, показ, демонстрация). 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Форма занятия – урок.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Форма обучения коллективная.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 xml:space="preserve">Методы: объяснительно - </w:t>
      </w:r>
      <w:proofErr w:type="gramStart"/>
      <w:r w:rsidRPr="007461AD">
        <w:rPr>
          <w:rFonts w:ascii="Arial" w:hAnsi="Arial" w:cs="Arial"/>
          <w:sz w:val="28"/>
          <w:szCs w:val="28"/>
        </w:rPr>
        <w:t>иллюстративный</w:t>
      </w:r>
      <w:proofErr w:type="gramEnd"/>
      <w:r w:rsidRPr="007461AD">
        <w:rPr>
          <w:rFonts w:ascii="Arial" w:hAnsi="Arial" w:cs="Arial"/>
          <w:sz w:val="28"/>
          <w:szCs w:val="28"/>
        </w:rPr>
        <w:t>, использования слова, наглядного восприятия, практические методы.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Style w:val="a4"/>
          <w:rFonts w:ascii="Arial" w:hAnsi="Arial" w:cs="Arial"/>
          <w:sz w:val="28"/>
          <w:szCs w:val="28"/>
        </w:rPr>
        <w:t>Цель:  </w:t>
      </w:r>
      <w:r w:rsidRPr="007461AD">
        <w:rPr>
          <w:rFonts w:ascii="Arial" w:hAnsi="Arial" w:cs="Arial"/>
          <w:sz w:val="28"/>
          <w:szCs w:val="28"/>
        </w:rPr>
        <w:t>1. Изучение элементов русского народного танца.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ind w:left="72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2.  На основе изучения русского народного танца воспитывать в детях нравственность.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ind w:left="72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3.  Развитие творческих способностей.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Style w:val="a4"/>
          <w:rFonts w:ascii="Arial" w:hAnsi="Arial" w:cs="Arial"/>
          <w:sz w:val="28"/>
          <w:szCs w:val="28"/>
        </w:rPr>
        <w:t>Задачи:</w:t>
      </w:r>
    </w:p>
    <w:p w:rsidR="007461AD" w:rsidRPr="007461AD" w:rsidRDefault="007461AD" w:rsidP="007461AD">
      <w:pPr>
        <w:pStyle w:val="a3"/>
        <w:spacing w:before="107" w:beforeAutospacing="0" w:after="107" w:afterAutospacing="0"/>
        <w:ind w:left="72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1.  Овладеть умением: выполнение элементов русского народного танца: «тройные притопы», «гармошка»,  «</w:t>
      </w:r>
      <w:proofErr w:type="spellStart"/>
      <w:r w:rsidRPr="007461AD">
        <w:rPr>
          <w:rFonts w:ascii="Arial" w:hAnsi="Arial" w:cs="Arial"/>
          <w:sz w:val="28"/>
          <w:szCs w:val="28"/>
        </w:rPr>
        <w:t>ковырялочка</w:t>
      </w:r>
      <w:proofErr w:type="spellEnd"/>
      <w:r w:rsidRPr="007461AD">
        <w:rPr>
          <w:rFonts w:ascii="Arial" w:hAnsi="Arial" w:cs="Arial"/>
          <w:sz w:val="28"/>
          <w:szCs w:val="28"/>
        </w:rPr>
        <w:t>»,  «переменный ход».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ind w:left="72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2. Развивать координацию движения, силу и устойчивость ног.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ind w:left="72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3. Совершенствовать навыки  музыкально- ритмической деятельности.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 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Style w:val="a4"/>
          <w:rFonts w:ascii="Arial" w:hAnsi="Arial" w:cs="Arial"/>
          <w:sz w:val="28"/>
          <w:szCs w:val="28"/>
        </w:rPr>
        <w:t>1 этап: </w:t>
      </w:r>
      <w:r w:rsidRPr="007461AD">
        <w:rPr>
          <w:rFonts w:ascii="Arial" w:hAnsi="Arial" w:cs="Arial"/>
          <w:sz w:val="28"/>
          <w:szCs w:val="28"/>
        </w:rPr>
        <w:t>организационный.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ind w:left="72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·вход воспитанниц в класс хореографии (марш).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ind w:left="72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·поклон педагогу, концертмейстеру, гостям.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Style w:val="a4"/>
          <w:rFonts w:ascii="Arial" w:hAnsi="Arial" w:cs="Arial"/>
          <w:sz w:val="28"/>
          <w:szCs w:val="28"/>
        </w:rPr>
        <w:t>2 этап: </w:t>
      </w:r>
      <w:r w:rsidRPr="007461AD">
        <w:rPr>
          <w:rFonts w:ascii="Arial" w:hAnsi="Arial" w:cs="Arial"/>
          <w:sz w:val="28"/>
          <w:szCs w:val="28"/>
        </w:rPr>
        <w:t>мотивация; беседа</w:t>
      </w:r>
      <w:proofErr w:type="gramStart"/>
      <w:r w:rsidRPr="007461AD">
        <w:rPr>
          <w:rFonts w:ascii="Arial" w:hAnsi="Arial" w:cs="Arial"/>
          <w:sz w:val="28"/>
          <w:szCs w:val="28"/>
        </w:rPr>
        <w:t xml:space="preserve"> :</w:t>
      </w:r>
      <w:proofErr w:type="gramEnd"/>
      <w:r w:rsidRPr="007461AD">
        <w:rPr>
          <w:rFonts w:ascii="Arial" w:hAnsi="Arial" w:cs="Arial"/>
          <w:sz w:val="28"/>
          <w:szCs w:val="28"/>
        </w:rPr>
        <w:t xml:space="preserve"> для чего мы делаем экзерсис у станка, что при этом развивается, дети сами говорят, если затрудняются помочь (развивается мускулатура ног, их </w:t>
      </w:r>
      <w:proofErr w:type="spellStart"/>
      <w:r w:rsidRPr="007461AD">
        <w:rPr>
          <w:rFonts w:ascii="Arial" w:hAnsi="Arial" w:cs="Arial"/>
          <w:sz w:val="28"/>
          <w:szCs w:val="28"/>
        </w:rPr>
        <w:t>выворотность</w:t>
      </w:r>
      <w:proofErr w:type="spellEnd"/>
      <w:r w:rsidRPr="007461AD">
        <w:rPr>
          <w:rFonts w:ascii="Arial" w:hAnsi="Arial" w:cs="Arial"/>
          <w:sz w:val="28"/>
          <w:szCs w:val="28"/>
        </w:rPr>
        <w:t>, шаг, постановка корпуса, рук, головы, координация движения).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Style w:val="a4"/>
          <w:rFonts w:ascii="Arial" w:hAnsi="Arial" w:cs="Arial"/>
          <w:sz w:val="28"/>
          <w:szCs w:val="28"/>
        </w:rPr>
        <w:t>3 этап: </w:t>
      </w:r>
      <w:r w:rsidRPr="007461AD">
        <w:rPr>
          <w:rFonts w:ascii="Arial" w:hAnsi="Arial" w:cs="Arial"/>
          <w:sz w:val="28"/>
          <w:szCs w:val="28"/>
        </w:rPr>
        <w:t>подготовительный.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 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Style w:val="a4"/>
          <w:rFonts w:ascii="Arial" w:hAnsi="Arial" w:cs="Arial"/>
          <w:sz w:val="28"/>
          <w:szCs w:val="28"/>
        </w:rPr>
        <w:t>Экзерсис у станка:</w:t>
      </w:r>
    </w:p>
    <w:p w:rsidR="007461AD" w:rsidRPr="007461AD" w:rsidRDefault="007461AD" w:rsidP="007461AD">
      <w:pPr>
        <w:pStyle w:val="a3"/>
        <w:spacing w:before="107" w:beforeAutospacing="0" w:after="107" w:afterAutospacing="0"/>
        <w:ind w:left="1440"/>
        <w:rPr>
          <w:rFonts w:ascii="Arial" w:hAnsi="Arial" w:cs="Arial"/>
          <w:sz w:val="28"/>
          <w:szCs w:val="28"/>
          <w:lang w:val="en-US"/>
        </w:rPr>
      </w:pPr>
      <w:r w:rsidRPr="007461AD">
        <w:rPr>
          <w:rFonts w:ascii="Arial" w:hAnsi="Arial" w:cs="Arial"/>
          <w:sz w:val="28"/>
          <w:szCs w:val="28"/>
          <w:lang w:val="en-US"/>
        </w:rPr>
        <w:t>·</w:t>
      </w:r>
      <w:proofErr w:type="spellStart"/>
      <w:r w:rsidRPr="007461AD">
        <w:rPr>
          <w:rFonts w:ascii="Arial" w:hAnsi="Arial" w:cs="Arial"/>
          <w:sz w:val="28"/>
          <w:szCs w:val="28"/>
          <w:lang w:val="en-US"/>
        </w:rPr>
        <w:t>Demi</w:t>
      </w:r>
      <w:proofErr w:type="spellEnd"/>
      <w:r w:rsidRPr="007461AD">
        <w:rPr>
          <w:rFonts w:ascii="Arial" w:hAnsi="Arial" w:cs="Arial"/>
          <w:sz w:val="28"/>
          <w:szCs w:val="28"/>
          <w:lang w:val="en-US"/>
        </w:rPr>
        <w:t xml:space="preserve"> </w:t>
      </w:r>
      <w:proofErr w:type="spellStart"/>
      <w:r w:rsidRPr="007461AD">
        <w:rPr>
          <w:rFonts w:ascii="Arial" w:hAnsi="Arial" w:cs="Arial"/>
          <w:sz w:val="28"/>
          <w:szCs w:val="28"/>
          <w:lang w:val="en-US"/>
        </w:rPr>
        <w:t>plie</w:t>
      </w:r>
      <w:proofErr w:type="spellEnd"/>
      <w:r w:rsidRPr="007461AD">
        <w:rPr>
          <w:rFonts w:ascii="Arial" w:hAnsi="Arial" w:cs="Arial"/>
          <w:sz w:val="28"/>
          <w:szCs w:val="28"/>
          <w:lang w:val="en-US"/>
        </w:rPr>
        <w:t xml:space="preserve"> grand </w:t>
      </w:r>
      <w:proofErr w:type="spellStart"/>
      <w:r w:rsidRPr="007461AD">
        <w:rPr>
          <w:rFonts w:ascii="Arial" w:hAnsi="Arial" w:cs="Arial"/>
          <w:sz w:val="28"/>
          <w:szCs w:val="28"/>
          <w:lang w:val="en-US"/>
        </w:rPr>
        <w:t>plie</w:t>
      </w:r>
      <w:proofErr w:type="spellEnd"/>
      <w:r w:rsidRPr="007461AD">
        <w:rPr>
          <w:rFonts w:ascii="Arial" w:hAnsi="Arial" w:cs="Arial"/>
          <w:sz w:val="28"/>
          <w:szCs w:val="28"/>
          <w:lang w:val="en-US"/>
        </w:rPr>
        <w:t>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ind w:left="1440"/>
        <w:rPr>
          <w:rFonts w:ascii="Arial" w:hAnsi="Arial" w:cs="Arial"/>
          <w:sz w:val="28"/>
          <w:szCs w:val="28"/>
          <w:lang w:val="en-US"/>
        </w:rPr>
      </w:pPr>
      <w:r w:rsidRPr="007461AD">
        <w:rPr>
          <w:rFonts w:ascii="Arial" w:hAnsi="Arial" w:cs="Arial"/>
          <w:sz w:val="28"/>
          <w:szCs w:val="28"/>
          <w:lang w:val="en-US"/>
        </w:rPr>
        <w:t xml:space="preserve">·Battements </w:t>
      </w:r>
      <w:proofErr w:type="spellStart"/>
      <w:r w:rsidRPr="007461AD">
        <w:rPr>
          <w:rFonts w:ascii="Arial" w:hAnsi="Arial" w:cs="Arial"/>
          <w:sz w:val="28"/>
          <w:szCs w:val="28"/>
          <w:lang w:val="en-US"/>
        </w:rPr>
        <w:t>tendus</w:t>
      </w:r>
      <w:proofErr w:type="spellEnd"/>
      <w:r w:rsidRPr="007461AD">
        <w:rPr>
          <w:rFonts w:ascii="Arial" w:hAnsi="Arial" w:cs="Arial"/>
          <w:sz w:val="28"/>
          <w:szCs w:val="28"/>
          <w:lang w:val="en-US"/>
        </w:rPr>
        <w:t>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ind w:left="1440"/>
        <w:rPr>
          <w:rFonts w:ascii="Arial" w:hAnsi="Arial" w:cs="Arial"/>
          <w:sz w:val="28"/>
          <w:szCs w:val="28"/>
          <w:lang w:val="en-US"/>
        </w:rPr>
      </w:pPr>
      <w:r w:rsidRPr="007461AD">
        <w:rPr>
          <w:rFonts w:ascii="Arial" w:hAnsi="Arial" w:cs="Arial"/>
          <w:sz w:val="28"/>
          <w:szCs w:val="28"/>
          <w:lang w:val="en-US"/>
        </w:rPr>
        <w:t xml:space="preserve">·Battements </w:t>
      </w:r>
      <w:proofErr w:type="spellStart"/>
      <w:r w:rsidRPr="007461AD">
        <w:rPr>
          <w:rFonts w:ascii="Arial" w:hAnsi="Arial" w:cs="Arial"/>
          <w:sz w:val="28"/>
          <w:szCs w:val="28"/>
          <w:lang w:val="en-US"/>
        </w:rPr>
        <w:t>tendus</w:t>
      </w:r>
      <w:proofErr w:type="spellEnd"/>
      <w:r w:rsidRPr="007461AD">
        <w:rPr>
          <w:rFonts w:ascii="Arial" w:hAnsi="Arial" w:cs="Arial"/>
          <w:sz w:val="28"/>
          <w:szCs w:val="28"/>
          <w:lang w:val="en-US"/>
        </w:rPr>
        <w:t xml:space="preserve"> </w:t>
      </w:r>
      <w:proofErr w:type="spellStart"/>
      <w:r w:rsidRPr="007461AD">
        <w:rPr>
          <w:rFonts w:ascii="Arial" w:hAnsi="Arial" w:cs="Arial"/>
          <w:sz w:val="28"/>
          <w:szCs w:val="28"/>
          <w:lang w:val="en-US"/>
        </w:rPr>
        <w:t>jetes</w:t>
      </w:r>
      <w:proofErr w:type="spellEnd"/>
      <w:r w:rsidRPr="007461AD">
        <w:rPr>
          <w:rFonts w:ascii="Arial" w:hAnsi="Arial" w:cs="Arial"/>
          <w:sz w:val="28"/>
          <w:szCs w:val="28"/>
          <w:lang w:val="en-US"/>
        </w:rPr>
        <w:t>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ind w:left="1440"/>
        <w:rPr>
          <w:rFonts w:ascii="Arial" w:hAnsi="Arial" w:cs="Arial"/>
          <w:sz w:val="28"/>
          <w:szCs w:val="28"/>
          <w:lang w:val="en-US"/>
        </w:rPr>
      </w:pPr>
      <w:r w:rsidRPr="007461AD">
        <w:rPr>
          <w:rFonts w:ascii="Arial" w:hAnsi="Arial" w:cs="Arial"/>
          <w:sz w:val="28"/>
          <w:szCs w:val="28"/>
          <w:lang w:val="en-US"/>
        </w:rPr>
        <w:lastRenderedPageBreak/>
        <w:t>·</w:t>
      </w:r>
      <w:proofErr w:type="spellStart"/>
      <w:r w:rsidRPr="007461AD">
        <w:rPr>
          <w:rFonts w:ascii="Arial" w:hAnsi="Arial" w:cs="Arial"/>
          <w:sz w:val="28"/>
          <w:szCs w:val="28"/>
          <w:lang w:val="en-US"/>
        </w:rPr>
        <w:t>Rond</w:t>
      </w:r>
      <w:proofErr w:type="spellEnd"/>
      <w:r w:rsidRPr="007461AD">
        <w:rPr>
          <w:rFonts w:ascii="Arial" w:hAnsi="Arial" w:cs="Arial"/>
          <w:sz w:val="28"/>
          <w:szCs w:val="28"/>
          <w:lang w:val="en-US"/>
        </w:rPr>
        <w:t xml:space="preserve"> de </w:t>
      </w:r>
      <w:proofErr w:type="spellStart"/>
      <w:r w:rsidRPr="007461AD">
        <w:rPr>
          <w:rFonts w:ascii="Arial" w:hAnsi="Arial" w:cs="Arial"/>
          <w:sz w:val="28"/>
          <w:szCs w:val="28"/>
          <w:lang w:val="en-US"/>
        </w:rPr>
        <w:t>jambe</w:t>
      </w:r>
      <w:proofErr w:type="spellEnd"/>
      <w:r w:rsidRPr="007461AD">
        <w:rPr>
          <w:rFonts w:ascii="Arial" w:hAnsi="Arial" w:cs="Arial"/>
          <w:sz w:val="28"/>
          <w:szCs w:val="28"/>
          <w:lang w:val="en-US"/>
        </w:rPr>
        <w:t xml:space="preserve"> par </w:t>
      </w:r>
      <w:proofErr w:type="spellStart"/>
      <w:r w:rsidRPr="007461AD">
        <w:rPr>
          <w:rFonts w:ascii="Arial" w:hAnsi="Arial" w:cs="Arial"/>
          <w:sz w:val="28"/>
          <w:szCs w:val="28"/>
          <w:lang w:val="en-US"/>
        </w:rPr>
        <w:t>terre</w:t>
      </w:r>
      <w:proofErr w:type="spellEnd"/>
      <w:r w:rsidRPr="007461AD">
        <w:rPr>
          <w:rFonts w:ascii="Arial" w:hAnsi="Arial" w:cs="Arial"/>
          <w:sz w:val="28"/>
          <w:szCs w:val="28"/>
          <w:lang w:val="en-US"/>
        </w:rPr>
        <w:t xml:space="preserve"> en </w:t>
      </w:r>
      <w:proofErr w:type="spellStart"/>
      <w:r w:rsidRPr="007461AD">
        <w:rPr>
          <w:rFonts w:ascii="Arial" w:hAnsi="Arial" w:cs="Arial"/>
          <w:sz w:val="28"/>
          <w:szCs w:val="28"/>
          <w:lang w:val="en-US"/>
        </w:rPr>
        <w:t>dehors</w:t>
      </w:r>
      <w:proofErr w:type="spellEnd"/>
      <w:r w:rsidRPr="007461AD">
        <w:rPr>
          <w:rFonts w:ascii="Arial" w:hAnsi="Arial" w:cs="Arial"/>
          <w:sz w:val="28"/>
          <w:szCs w:val="28"/>
          <w:lang w:val="en-US"/>
        </w:rPr>
        <w:t xml:space="preserve"> </w:t>
      </w:r>
      <w:proofErr w:type="gramStart"/>
      <w:r w:rsidRPr="007461AD">
        <w:rPr>
          <w:rFonts w:ascii="Arial" w:hAnsi="Arial" w:cs="Arial"/>
          <w:sz w:val="28"/>
          <w:szCs w:val="28"/>
          <w:lang w:val="en-US"/>
        </w:rPr>
        <w:t>et</w:t>
      </w:r>
      <w:proofErr w:type="gramEnd"/>
      <w:r w:rsidRPr="007461AD">
        <w:rPr>
          <w:rFonts w:ascii="Arial" w:hAnsi="Arial" w:cs="Arial"/>
          <w:sz w:val="28"/>
          <w:szCs w:val="28"/>
          <w:lang w:val="en-US"/>
        </w:rPr>
        <w:t xml:space="preserve"> en dedans.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ind w:left="1440"/>
        <w:rPr>
          <w:rFonts w:ascii="Arial" w:hAnsi="Arial" w:cs="Arial"/>
          <w:sz w:val="28"/>
          <w:szCs w:val="28"/>
          <w:lang w:val="en-US"/>
        </w:rPr>
      </w:pPr>
      <w:r w:rsidRPr="007461AD">
        <w:rPr>
          <w:rFonts w:ascii="Arial" w:hAnsi="Arial" w:cs="Arial"/>
          <w:sz w:val="28"/>
          <w:szCs w:val="28"/>
          <w:lang w:val="en-US"/>
        </w:rPr>
        <w:t xml:space="preserve">·Battements </w:t>
      </w:r>
      <w:proofErr w:type="spellStart"/>
      <w:r w:rsidRPr="007461AD">
        <w:rPr>
          <w:rFonts w:ascii="Arial" w:hAnsi="Arial" w:cs="Arial"/>
          <w:sz w:val="28"/>
          <w:szCs w:val="28"/>
          <w:lang w:val="en-US"/>
        </w:rPr>
        <w:t>releves</w:t>
      </w:r>
      <w:proofErr w:type="spellEnd"/>
      <w:r w:rsidRPr="007461AD">
        <w:rPr>
          <w:rFonts w:ascii="Arial" w:hAnsi="Arial" w:cs="Arial"/>
          <w:sz w:val="28"/>
          <w:szCs w:val="28"/>
          <w:lang w:val="en-US"/>
        </w:rPr>
        <w:t xml:space="preserve"> </w:t>
      </w:r>
      <w:proofErr w:type="spellStart"/>
      <w:proofErr w:type="gramStart"/>
      <w:r w:rsidRPr="007461AD">
        <w:rPr>
          <w:rFonts w:ascii="Arial" w:hAnsi="Arial" w:cs="Arial"/>
          <w:sz w:val="28"/>
          <w:szCs w:val="28"/>
          <w:lang w:val="en-US"/>
        </w:rPr>
        <w:t>lents</w:t>
      </w:r>
      <w:proofErr w:type="spellEnd"/>
      <w:proofErr w:type="gramEnd"/>
      <w:r w:rsidRPr="007461AD">
        <w:rPr>
          <w:rFonts w:ascii="Arial" w:hAnsi="Arial" w:cs="Arial"/>
          <w:sz w:val="28"/>
          <w:szCs w:val="28"/>
          <w:lang w:val="en-US"/>
        </w:rPr>
        <w:t>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ind w:left="1440"/>
        <w:rPr>
          <w:rFonts w:ascii="Arial" w:hAnsi="Arial" w:cs="Arial"/>
          <w:sz w:val="28"/>
          <w:szCs w:val="28"/>
          <w:lang w:val="en-US"/>
        </w:rPr>
      </w:pPr>
      <w:r w:rsidRPr="007461AD">
        <w:rPr>
          <w:rFonts w:ascii="Arial" w:hAnsi="Arial" w:cs="Arial"/>
          <w:sz w:val="28"/>
          <w:szCs w:val="28"/>
          <w:lang w:val="en-US"/>
        </w:rPr>
        <w:t xml:space="preserve">·Grand battements </w:t>
      </w:r>
      <w:proofErr w:type="spellStart"/>
      <w:r w:rsidRPr="007461AD">
        <w:rPr>
          <w:rFonts w:ascii="Arial" w:hAnsi="Arial" w:cs="Arial"/>
          <w:sz w:val="28"/>
          <w:szCs w:val="28"/>
          <w:lang w:val="en-US"/>
        </w:rPr>
        <w:t>jetes</w:t>
      </w:r>
      <w:proofErr w:type="spellEnd"/>
      <w:r w:rsidRPr="007461AD">
        <w:rPr>
          <w:rFonts w:ascii="Arial" w:hAnsi="Arial" w:cs="Arial"/>
          <w:sz w:val="28"/>
          <w:szCs w:val="28"/>
          <w:lang w:val="en-US"/>
        </w:rPr>
        <w:t>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ind w:left="144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·Растяжка.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Style w:val="a4"/>
          <w:rFonts w:ascii="Arial" w:hAnsi="Arial" w:cs="Arial"/>
          <w:sz w:val="28"/>
          <w:szCs w:val="28"/>
        </w:rPr>
        <w:t>Диагональ:</w:t>
      </w:r>
    </w:p>
    <w:p w:rsidR="007461AD" w:rsidRPr="007461AD" w:rsidRDefault="007461AD" w:rsidP="007461AD">
      <w:pPr>
        <w:pStyle w:val="a3"/>
        <w:spacing w:before="107" w:beforeAutospacing="0" w:after="107" w:afterAutospacing="0"/>
        <w:ind w:left="144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·Подскоки.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ind w:left="144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·Галоп.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ind w:left="144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 xml:space="preserve">·Шаги на </w:t>
      </w:r>
      <w:proofErr w:type="spellStart"/>
      <w:r w:rsidRPr="007461AD">
        <w:rPr>
          <w:rFonts w:ascii="Arial" w:hAnsi="Arial" w:cs="Arial"/>
          <w:sz w:val="28"/>
          <w:szCs w:val="28"/>
        </w:rPr>
        <w:t>полупальцах</w:t>
      </w:r>
      <w:proofErr w:type="spellEnd"/>
      <w:r w:rsidRPr="007461AD">
        <w:rPr>
          <w:rFonts w:ascii="Arial" w:hAnsi="Arial" w:cs="Arial"/>
          <w:sz w:val="28"/>
          <w:szCs w:val="28"/>
        </w:rPr>
        <w:t>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ind w:left="144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 xml:space="preserve">·Шаги на </w:t>
      </w:r>
      <w:proofErr w:type="spellStart"/>
      <w:r w:rsidRPr="007461AD">
        <w:rPr>
          <w:rFonts w:ascii="Arial" w:hAnsi="Arial" w:cs="Arial"/>
          <w:sz w:val="28"/>
          <w:szCs w:val="28"/>
        </w:rPr>
        <w:t>полупальцах</w:t>
      </w:r>
      <w:proofErr w:type="spellEnd"/>
      <w:r w:rsidRPr="007461AD">
        <w:rPr>
          <w:rFonts w:ascii="Arial" w:hAnsi="Arial" w:cs="Arial"/>
          <w:sz w:val="28"/>
          <w:szCs w:val="28"/>
        </w:rPr>
        <w:t>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ind w:left="144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·Бег.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 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Style w:val="a4"/>
          <w:rFonts w:ascii="Arial" w:hAnsi="Arial" w:cs="Arial"/>
          <w:sz w:val="28"/>
          <w:szCs w:val="28"/>
        </w:rPr>
        <w:t>3 этап:  повторение ранее изученного материала.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ind w:left="36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·          Основные положения рук в русском народном танце: (1-е свободное, 1-е прямое, 2-е свободное, 2-е прямое, 3-е свободное, 3-е прямое).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ind w:left="36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·          Основные положения ног в русском народном танце: (подготовительное, 1-е положение, 2-е положение, 3-е положение, 4-е положение).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ind w:left="36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·          Платочек в русском народном танце: (традиционный платочек) или  как называли его в старину «ширинка» - неотъемлемая часть женского праздничного национального костюма. Платочек придаёт каждому движению большую выразительность, помогает раскрыть в танце характер исполнителей, подчёркивает их настроение. Каждая девушка вышивала и украшала свой платочек, и чем искуснее и талантливее была мастерица, тем наряднее и богаче он выглядел. Все элементы русского народного танца необходимо разучивать с платочком, поскольку он помогает большей выразительности каждого движения.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Style w:val="a4"/>
          <w:rFonts w:ascii="Arial" w:hAnsi="Arial" w:cs="Arial"/>
          <w:sz w:val="28"/>
          <w:szCs w:val="28"/>
        </w:rPr>
        <w:t>4 этап: </w:t>
      </w:r>
      <w:r w:rsidRPr="007461AD">
        <w:rPr>
          <w:rFonts w:ascii="Arial" w:hAnsi="Arial" w:cs="Arial"/>
          <w:sz w:val="28"/>
          <w:szCs w:val="28"/>
        </w:rPr>
        <w:t>основной.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 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1. Усвоение новых знаний.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ind w:left="540"/>
        <w:rPr>
          <w:rFonts w:ascii="Arial" w:hAnsi="Arial" w:cs="Arial"/>
          <w:sz w:val="28"/>
          <w:szCs w:val="28"/>
        </w:rPr>
      </w:pPr>
      <w:r w:rsidRPr="007461AD">
        <w:rPr>
          <w:rStyle w:val="a4"/>
          <w:rFonts w:ascii="Arial" w:hAnsi="Arial" w:cs="Arial"/>
          <w:sz w:val="28"/>
          <w:szCs w:val="28"/>
        </w:rPr>
        <w:t>Русский танец.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Танец – душа народа. Танцы русских ярко воплощают великие национальные традиции. В танце, как в песне, раскрывается душа народа. Хореография – такой вид искусства, что мы без слов должны доносить до зрителя те ощущения, настроение которые мы ощущаем в данное время. Когда в песне всё это можно сказать словами.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lastRenderedPageBreak/>
        <w:t>Русский танец является одним из наиболее распространённых и древних видов народного творчества. Он возник на основе трудовой деятельности человека. На протяжении многовековой истории своего развития русский народный танец всегда был тесно связан с трудовым календарным сельскохозяйственным годом (посев, сбор урожая и т.п.). В танце народ передаёт свои чувства, мысли, настроение, отношение к жизненным явлениям. Русский танец всегда был тесно связан с бытом, обрядами и обычаями (рождение, свадьба, игры и т.п.) Танцами народ украшал свой быт, свою жизнь.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Русский народный танец делится на два основных жанра – хоровод и пляска, которые в свою очередь состоят из различных видов. Хороводы: орнаментальные хороводы, игровые хороводы. Пляска – одиночная пляска, женская одиночная пляска, мужская одиночная пляска, парная пляска, перепляс, массовый пляс, групповая традиционная пляска.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 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Style w:val="a4"/>
          <w:rFonts w:ascii="Arial" w:hAnsi="Arial" w:cs="Arial"/>
          <w:sz w:val="28"/>
          <w:szCs w:val="28"/>
        </w:rPr>
        <w:t> (просмотр  групповой традиционной пляски</w:t>
      </w:r>
      <w:r w:rsidRPr="007461AD">
        <w:rPr>
          <w:rFonts w:ascii="Arial" w:hAnsi="Arial" w:cs="Arial"/>
          <w:sz w:val="28"/>
          <w:szCs w:val="28"/>
        </w:rPr>
        <w:t> </w:t>
      </w:r>
      <w:r w:rsidRPr="007461AD">
        <w:rPr>
          <w:rStyle w:val="a4"/>
          <w:rFonts w:ascii="Arial" w:hAnsi="Arial" w:cs="Arial"/>
          <w:sz w:val="28"/>
          <w:szCs w:val="28"/>
        </w:rPr>
        <w:t>ансамбля народного танца под руководством Игоря Александровича Моисеева).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Style w:val="a4"/>
          <w:rFonts w:ascii="Arial" w:hAnsi="Arial" w:cs="Arial"/>
          <w:sz w:val="28"/>
          <w:szCs w:val="28"/>
        </w:rPr>
        <w:t>  Игорь Александрович Моисеев –</w:t>
      </w:r>
      <w:r w:rsidRPr="007461AD">
        <w:rPr>
          <w:rFonts w:ascii="Arial" w:hAnsi="Arial" w:cs="Arial"/>
          <w:sz w:val="28"/>
          <w:szCs w:val="28"/>
        </w:rPr>
        <w:t> великий балетмейстер, художественный руководитель Государственного академического ордена Дружбы народов,  ансамбля народного танца. Родился в Киеве 1906 г., умер 2ноября 2007г. Скончался на 101-м году жизни, до своего 102-го дня рождения он не дожил всего три месяца. Игорь Моисеев в 1937 году создал первый в стране профессиональный Ансамбль народного танца СССР (с 1991года Ансамбль  народного танца). Сначала была лишь небольшая группа самодеятельных артистов, выпускников хореографических училищ и опытных балетных профессионалов. Но уже в 1938 году ансамбль Моисеева танцевал на правительственном концерте в Большом театре. В репертуаре созданного Моисеевым ансамбля около трёхсот номеров.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 </w:t>
      </w:r>
    </w:p>
    <w:p w:rsidR="007461AD" w:rsidRPr="007461AD" w:rsidRDefault="007461AD" w:rsidP="007461AD">
      <w:pPr>
        <w:pStyle w:val="a3"/>
        <w:spacing w:before="107" w:beforeAutospacing="0" w:after="107" w:afterAutospacing="0"/>
        <w:jc w:val="center"/>
        <w:rPr>
          <w:rFonts w:ascii="Arial" w:hAnsi="Arial" w:cs="Arial"/>
          <w:sz w:val="28"/>
          <w:szCs w:val="28"/>
        </w:rPr>
      </w:pPr>
      <w:r w:rsidRPr="007461AD">
        <w:rPr>
          <w:rStyle w:val="a4"/>
          <w:rFonts w:ascii="Arial" w:hAnsi="Arial" w:cs="Arial"/>
          <w:sz w:val="28"/>
          <w:szCs w:val="28"/>
        </w:rPr>
        <w:t>Основные элементы русского народного танца.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jc w:val="center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( техника исполнения).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 </w:t>
      </w:r>
    </w:p>
    <w:p w:rsidR="007461AD" w:rsidRPr="007461AD" w:rsidRDefault="007461AD" w:rsidP="007461AD">
      <w:pPr>
        <w:pStyle w:val="a3"/>
        <w:spacing w:before="107" w:beforeAutospacing="0" w:after="107" w:afterAutospacing="0"/>
        <w:jc w:val="center"/>
        <w:rPr>
          <w:rFonts w:ascii="Arial" w:hAnsi="Arial" w:cs="Arial"/>
          <w:sz w:val="28"/>
          <w:szCs w:val="28"/>
        </w:rPr>
      </w:pPr>
      <w:r w:rsidRPr="007461AD">
        <w:rPr>
          <w:rStyle w:val="a4"/>
          <w:rFonts w:ascii="Arial" w:hAnsi="Arial" w:cs="Arial"/>
          <w:sz w:val="28"/>
          <w:szCs w:val="28"/>
        </w:rPr>
        <w:t>« Переменный ход».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jc w:val="center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Музыкальный размер 2/4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Исходное положение: 3 позиция, правая нога впереди, кисти рук лежат на талии кулачками или ладонями.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«1» - шаг  правой ногой вперёд на всю ступню.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«и» - шаг левой ногой вперёд на всю ступню.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lastRenderedPageBreak/>
        <w:t>«2» - шаг правой ногой вперёд на всю ступню.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«и» - пауза.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ind w:left="54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Ход продолжается с левой ноги. Корпус подтянут, голова прямая.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jc w:val="center"/>
        <w:rPr>
          <w:rFonts w:ascii="Arial" w:hAnsi="Arial" w:cs="Arial"/>
          <w:sz w:val="28"/>
          <w:szCs w:val="28"/>
        </w:rPr>
      </w:pPr>
      <w:r w:rsidRPr="007461AD">
        <w:rPr>
          <w:rStyle w:val="a4"/>
          <w:rFonts w:ascii="Arial" w:hAnsi="Arial" w:cs="Arial"/>
          <w:sz w:val="28"/>
          <w:szCs w:val="28"/>
        </w:rPr>
        <w:t>«Гармошка».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jc w:val="center"/>
        <w:rPr>
          <w:rFonts w:ascii="Arial" w:hAnsi="Arial" w:cs="Arial"/>
          <w:sz w:val="28"/>
          <w:szCs w:val="28"/>
        </w:rPr>
      </w:pPr>
      <w:r w:rsidRPr="007461AD">
        <w:rPr>
          <w:rStyle w:val="a4"/>
          <w:rFonts w:ascii="Arial" w:hAnsi="Arial" w:cs="Arial"/>
          <w:sz w:val="28"/>
          <w:szCs w:val="28"/>
        </w:rPr>
        <w:t>Музыкальный размер 2/4.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Продвижение в сторону путём перевода в сторону одновременно пятки одной ноги и носка другой. При этом попеременно соединяются то носки, то пятки обеих ног.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Исходное положение: 1 свободная позиция.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«1» - пятка правой ноги и носок левой ноги, отделяясь от пола, переводятся  вправо.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«и» - пятка правой ноги и носок левой опускаются на пол, носки соединяются.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«2» - носок правой ноги и пятка левой ноги, отделяясь от пола, переводятся вправо.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«и» - носок правой ноги и пятка левой ноги опускаются на пол. Пятки соединяются.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Продвигаться «гармошкой» можно вправо и влево. Корпус прямой. Движение выполняется плавно, иногда с легким приседанием: колени сгибаются, когда соединяются носки; колени выпрямляются, когда соединяются пятки.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 </w:t>
      </w:r>
    </w:p>
    <w:p w:rsidR="007461AD" w:rsidRPr="007461AD" w:rsidRDefault="007461AD" w:rsidP="007461AD">
      <w:pPr>
        <w:pStyle w:val="a3"/>
        <w:spacing w:before="107" w:beforeAutospacing="0" w:after="107" w:afterAutospacing="0"/>
        <w:jc w:val="center"/>
        <w:rPr>
          <w:rFonts w:ascii="Arial" w:hAnsi="Arial" w:cs="Arial"/>
          <w:sz w:val="28"/>
          <w:szCs w:val="28"/>
        </w:rPr>
      </w:pPr>
      <w:r w:rsidRPr="007461AD">
        <w:rPr>
          <w:rStyle w:val="a4"/>
          <w:rFonts w:ascii="Arial" w:hAnsi="Arial" w:cs="Arial"/>
          <w:sz w:val="28"/>
          <w:szCs w:val="28"/>
        </w:rPr>
        <w:t>«</w:t>
      </w:r>
      <w:proofErr w:type="spellStart"/>
      <w:r w:rsidRPr="007461AD">
        <w:rPr>
          <w:rStyle w:val="a4"/>
          <w:rFonts w:ascii="Arial" w:hAnsi="Arial" w:cs="Arial"/>
          <w:sz w:val="28"/>
          <w:szCs w:val="28"/>
        </w:rPr>
        <w:t>Ковырялочка</w:t>
      </w:r>
      <w:proofErr w:type="spellEnd"/>
      <w:r w:rsidRPr="007461AD">
        <w:rPr>
          <w:rStyle w:val="a4"/>
          <w:rFonts w:ascii="Arial" w:hAnsi="Arial" w:cs="Arial"/>
          <w:sz w:val="28"/>
          <w:szCs w:val="28"/>
        </w:rPr>
        <w:t>».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jc w:val="center"/>
        <w:rPr>
          <w:rFonts w:ascii="Arial" w:hAnsi="Arial" w:cs="Arial"/>
          <w:sz w:val="28"/>
          <w:szCs w:val="28"/>
        </w:rPr>
      </w:pPr>
      <w:r w:rsidRPr="007461AD">
        <w:rPr>
          <w:rStyle w:val="a4"/>
          <w:rFonts w:ascii="Arial" w:hAnsi="Arial" w:cs="Arial"/>
          <w:sz w:val="28"/>
          <w:szCs w:val="28"/>
        </w:rPr>
        <w:t>Музыкальный размер 2/4.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Исходное положение: 1 свободная позиция.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 xml:space="preserve">«1» - сделать небольшой подскок на всей ступне левой ноги, колено </w:t>
      </w:r>
      <w:proofErr w:type="spellStart"/>
      <w:r w:rsidRPr="007461AD">
        <w:rPr>
          <w:rFonts w:ascii="Arial" w:hAnsi="Arial" w:cs="Arial"/>
          <w:sz w:val="28"/>
          <w:szCs w:val="28"/>
        </w:rPr>
        <w:t>присогнуто</w:t>
      </w:r>
      <w:proofErr w:type="spellEnd"/>
      <w:r w:rsidRPr="007461AD">
        <w:rPr>
          <w:rFonts w:ascii="Arial" w:hAnsi="Arial" w:cs="Arial"/>
          <w:sz w:val="28"/>
          <w:szCs w:val="28"/>
        </w:rPr>
        <w:t xml:space="preserve">. Правая нога, сгибаясь в колене, отделяется от пола в </w:t>
      </w:r>
      <w:proofErr w:type="spellStart"/>
      <w:r w:rsidRPr="007461AD">
        <w:rPr>
          <w:rFonts w:ascii="Arial" w:hAnsi="Arial" w:cs="Arial"/>
          <w:sz w:val="28"/>
          <w:szCs w:val="28"/>
        </w:rPr>
        <w:t>невыворотном</w:t>
      </w:r>
      <w:proofErr w:type="spellEnd"/>
      <w:r w:rsidRPr="007461AD">
        <w:rPr>
          <w:rFonts w:ascii="Arial" w:hAnsi="Arial" w:cs="Arial"/>
          <w:sz w:val="28"/>
          <w:szCs w:val="28"/>
        </w:rPr>
        <w:t xml:space="preserve"> положении, колено направлено влево, ступни вправо.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«</w:t>
      </w:r>
      <w:proofErr w:type="gramStart"/>
      <w:r w:rsidRPr="007461AD">
        <w:rPr>
          <w:rFonts w:ascii="Arial" w:hAnsi="Arial" w:cs="Arial"/>
          <w:sz w:val="28"/>
          <w:szCs w:val="28"/>
        </w:rPr>
        <w:t>и</w:t>
      </w:r>
      <w:proofErr w:type="gramEnd"/>
      <w:r w:rsidRPr="007461AD">
        <w:rPr>
          <w:rFonts w:ascii="Arial" w:hAnsi="Arial" w:cs="Arial"/>
          <w:sz w:val="28"/>
          <w:szCs w:val="28"/>
        </w:rPr>
        <w:t xml:space="preserve">» - правая нога, согнутая в колене, ставится </w:t>
      </w:r>
      <w:proofErr w:type="spellStart"/>
      <w:r w:rsidRPr="007461AD">
        <w:rPr>
          <w:rFonts w:ascii="Arial" w:hAnsi="Arial" w:cs="Arial"/>
          <w:sz w:val="28"/>
          <w:szCs w:val="28"/>
        </w:rPr>
        <w:t>невыворотно</w:t>
      </w:r>
      <w:proofErr w:type="spellEnd"/>
      <w:r w:rsidRPr="007461AD">
        <w:rPr>
          <w:rFonts w:ascii="Arial" w:hAnsi="Arial" w:cs="Arial"/>
          <w:sz w:val="28"/>
          <w:szCs w:val="28"/>
        </w:rPr>
        <w:t xml:space="preserve"> на носок,  на расстоянии стопы правее от левой ноги, колено правой ноги направлено влево, ступня вправо, пятка поднята вверх.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 xml:space="preserve">«2» - сделать небольшой подскок на всей ступне левой ноги, колено </w:t>
      </w:r>
      <w:proofErr w:type="spellStart"/>
      <w:r w:rsidRPr="007461AD">
        <w:rPr>
          <w:rFonts w:ascii="Arial" w:hAnsi="Arial" w:cs="Arial"/>
          <w:sz w:val="28"/>
          <w:szCs w:val="28"/>
        </w:rPr>
        <w:t>присогнуто</w:t>
      </w:r>
      <w:proofErr w:type="spellEnd"/>
      <w:r w:rsidRPr="007461AD">
        <w:rPr>
          <w:rFonts w:ascii="Arial" w:hAnsi="Arial" w:cs="Arial"/>
          <w:sz w:val="28"/>
          <w:szCs w:val="28"/>
        </w:rPr>
        <w:t xml:space="preserve">. Правая нога, вытягиваясь в колене, </w:t>
      </w:r>
      <w:proofErr w:type="spellStart"/>
      <w:r w:rsidRPr="007461AD">
        <w:rPr>
          <w:rFonts w:ascii="Arial" w:hAnsi="Arial" w:cs="Arial"/>
          <w:sz w:val="28"/>
          <w:szCs w:val="28"/>
        </w:rPr>
        <w:t>выворотно</w:t>
      </w:r>
      <w:proofErr w:type="spellEnd"/>
      <w:r w:rsidRPr="007461AD">
        <w:rPr>
          <w:rFonts w:ascii="Arial" w:hAnsi="Arial" w:cs="Arial"/>
          <w:sz w:val="28"/>
          <w:szCs w:val="28"/>
        </w:rPr>
        <w:t xml:space="preserve"> поднимается вперёд - вправо.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«</w:t>
      </w:r>
      <w:proofErr w:type="gramStart"/>
      <w:r w:rsidRPr="007461AD">
        <w:rPr>
          <w:rFonts w:ascii="Arial" w:hAnsi="Arial" w:cs="Arial"/>
          <w:sz w:val="28"/>
          <w:szCs w:val="28"/>
        </w:rPr>
        <w:t>и</w:t>
      </w:r>
      <w:proofErr w:type="gramEnd"/>
      <w:r w:rsidRPr="007461AD">
        <w:rPr>
          <w:rFonts w:ascii="Arial" w:hAnsi="Arial" w:cs="Arial"/>
          <w:sz w:val="28"/>
          <w:szCs w:val="28"/>
        </w:rPr>
        <w:t xml:space="preserve">» - правая нога, вытянутая в колене, ставится </w:t>
      </w:r>
      <w:proofErr w:type="spellStart"/>
      <w:r w:rsidRPr="007461AD">
        <w:rPr>
          <w:rFonts w:ascii="Arial" w:hAnsi="Arial" w:cs="Arial"/>
          <w:sz w:val="28"/>
          <w:szCs w:val="28"/>
        </w:rPr>
        <w:t>выворотно</w:t>
      </w:r>
      <w:proofErr w:type="spellEnd"/>
      <w:r w:rsidRPr="007461AD">
        <w:rPr>
          <w:rFonts w:ascii="Arial" w:hAnsi="Arial" w:cs="Arial"/>
          <w:sz w:val="28"/>
          <w:szCs w:val="28"/>
        </w:rPr>
        <w:t xml:space="preserve"> на каблук вперёд и чуть вправо, носок поднят вверх.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lastRenderedPageBreak/>
        <w:t>На счёт «1» следующего такта исполнитель делает небольшой перескок на всю ступню правой ноги, ставя её около левой ноги. Движение продолжается с другой ноги.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Корпус может быть прямой, может поворачиваться то правым, то левым плечом вперёд: когда правая нога ставится на носок, корпус поворачивается правым плечом вперёд, когда правая нога ставится на каблук, корпус поворачивается к ноге и слегка наклоняется. При движении с левой ноги направление корпуса меняется.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 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 </w:t>
      </w:r>
    </w:p>
    <w:p w:rsidR="007461AD" w:rsidRPr="007461AD" w:rsidRDefault="007461AD" w:rsidP="007461AD">
      <w:pPr>
        <w:pStyle w:val="a3"/>
        <w:spacing w:before="107" w:beforeAutospacing="0" w:after="107" w:afterAutospacing="0"/>
        <w:jc w:val="center"/>
        <w:rPr>
          <w:rFonts w:ascii="Arial" w:hAnsi="Arial" w:cs="Arial"/>
          <w:sz w:val="28"/>
          <w:szCs w:val="28"/>
        </w:rPr>
      </w:pPr>
      <w:r w:rsidRPr="007461AD">
        <w:rPr>
          <w:rStyle w:val="a4"/>
          <w:rFonts w:ascii="Arial" w:hAnsi="Arial" w:cs="Arial"/>
          <w:sz w:val="28"/>
          <w:szCs w:val="28"/>
        </w:rPr>
        <w:t>«Тройные притопы».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jc w:val="center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( притопом или пристуком называется удар ногой в пол всей стопой).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Исходное положение: 1 прямая позиция, кисти рук лежат на талии  ладонями.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«1» - исполнить приток правой ногой.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«и» - исполнить притоп левой ногой.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«2» - исполнить притоп правой ногой.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«и» - пауза.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 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2. Закрепление знаний.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Повторение основных элементов русского народного танца, и соединяя их в танцевальные комбинации (связки).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 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Style w:val="a4"/>
          <w:rFonts w:ascii="Arial" w:hAnsi="Arial" w:cs="Arial"/>
          <w:sz w:val="28"/>
          <w:szCs w:val="28"/>
        </w:rPr>
        <w:t>6 этап: </w:t>
      </w:r>
      <w:r w:rsidRPr="007461AD">
        <w:rPr>
          <w:rFonts w:ascii="Arial" w:hAnsi="Arial" w:cs="Arial"/>
          <w:sz w:val="28"/>
          <w:szCs w:val="28"/>
        </w:rPr>
        <w:t>итог.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Оценить работу воспитанниц, сказать о необходимости знаний полученных на сегодняшнем занятии.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Поблагодарить детей за работу.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Поклон.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Выход из класса хореографии.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 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 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 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 </w:t>
      </w:r>
    </w:p>
    <w:p w:rsidR="007461AD" w:rsidRPr="007461AD" w:rsidRDefault="007461AD" w:rsidP="007461AD">
      <w:pPr>
        <w:pStyle w:val="a3"/>
        <w:spacing w:before="107" w:beforeAutospacing="0" w:after="107" w:afterAutospacing="0"/>
        <w:rPr>
          <w:rFonts w:ascii="Arial" w:hAnsi="Arial" w:cs="Arial"/>
          <w:sz w:val="28"/>
          <w:szCs w:val="28"/>
        </w:rPr>
      </w:pPr>
      <w:r w:rsidRPr="007461AD">
        <w:rPr>
          <w:rFonts w:ascii="Arial" w:hAnsi="Arial" w:cs="Arial"/>
          <w:sz w:val="28"/>
          <w:szCs w:val="28"/>
        </w:rPr>
        <w:t> </w:t>
      </w:r>
    </w:p>
    <w:p w:rsidR="004458EB" w:rsidRPr="007461AD" w:rsidRDefault="004458EB" w:rsidP="007461AD"/>
    <w:sectPr w:rsidR="004458EB" w:rsidRPr="007461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7461AD"/>
    <w:rsid w:val="004458EB"/>
    <w:rsid w:val="00746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61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461A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4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1112</Words>
  <Characters>6343</Characters>
  <Application>Microsoft Office Word</Application>
  <DocSecurity>0</DocSecurity>
  <Lines>52</Lines>
  <Paragraphs>14</Paragraphs>
  <ScaleCrop>false</ScaleCrop>
  <Company/>
  <LinksUpToDate>false</LinksUpToDate>
  <CharactersWithSpaces>7441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2025-07-14T14:45:00Z</dcterms:created>
  <dcterms:modified xsi:type="dcterms:W3CDTF">2025-07-14T14:46:00Z</dcterms:modified>
</cp:coreProperties>
</file>