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3A89A" w14:textId="77777777" w:rsidR="00D24139" w:rsidRPr="00D24139" w:rsidRDefault="00D24139" w:rsidP="00D24139">
      <w:pPr>
        <w:shd w:val="clear" w:color="auto" w:fill="FFFFFF"/>
        <w:spacing w:after="0" w:line="240" w:lineRule="auto"/>
        <w:rPr>
          <w:rFonts w:ascii="Arial" w:eastAsia="Times New Roman" w:hAnsi="Arial" w:cs="Arial"/>
          <w:color w:val="93969B"/>
          <w:lang w:eastAsia="ru-RU"/>
        </w:rPr>
      </w:pPr>
      <w:r w:rsidRPr="00D24139">
        <w:rPr>
          <w:rFonts w:ascii="Arial" w:eastAsia="Times New Roman" w:hAnsi="Arial" w:cs="Arial"/>
          <w:color w:val="2C2D2E"/>
          <w:sz w:val="26"/>
          <w:szCs w:val="26"/>
          <w:lang w:eastAsia="ru-RU"/>
        </w:rPr>
        <w:br/>
      </w:r>
    </w:p>
    <w:p w14:paraId="57380585" w14:textId="756A148E" w:rsidR="00D24139" w:rsidRPr="00D24139" w:rsidRDefault="00D24139" w:rsidP="00D24139">
      <w:pPr>
        <w:shd w:val="clear" w:color="auto" w:fill="FFFFFF"/>
        <w:spacing w:before="100" w:beforeAutospacing="1" w:after="100" w:afterAutospacing="1"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                                                                                                       </w:t>
      </w:r>
      <w:r w:rsidRPr="00D24139">
        <w:rPr>
          <w:rFonts w:ascii="Times New Roman" w:eastAsia="Times New Roman" w:hAnsi="Times New Roman" w:cs="Times New Roman"/>
          <w:i/>
          <w:iCs/>
          <w:color w:val="2C2D2E"/>
          <w:sz w:val="28"/>
          <w:szCs w:val="28"/>
          <w:lang w:eastAsia="ru-RU"/>
        </w:rPr>
        <w:t>Щипкова Л.В.</w:t>
      </w:r>
    </w:p>
    <w:p w14:paraId="1B389689" w14:textId="77777777" w:rsidR="00D24139" w:rsidRPr="00D24139" w:rsidRDefault="00D24139" w:rsidP="00D24139">
      <w:pPr>
        <w:shd w:val="clear" w:color="auto" w:fill="FFFFFF"/>
        <w:spacing w:before="100" w:beforeAutospacing="1" w:after="100" w:afterAutospacing="1" w:line="240" w:lineRule="auto"/>
        <w:rPr>
          <w:rFonts w:ascii="Arial" w:eastAsia="Times New Roman" w:hAnsi="Arial" w:cs="Arial"/>
          <w:color w:val="2C2D2E"/>
          <w:sz w:val="26"/>
          <w:szCs w:val="26"/>
          <w:lang w:eastAsia="ru-RU"/>
        </w:rPr>
      </w:pPr>
      <w:r w:rsidRPr="00D24139">
        <w:rPr>
          <w:rFonts w:ascii="Arial" w:eastAsia="Times New Roman" w:hAnsi="Arial" w:cs="Arial"/>
          <w:color w:val="2C2D2E"/>
          <w:sz w:val="26"/>
          <w:szCs w:val="26"/>
          <w:lang w:eastAsia="ru-RU"/>
        </w:rPr>
        <w:t> </w:t>
      </w:r>
    </w:p>
    <w:p w14:paraId="64F3C9BA" w14:textId="77777777" w:rsidR="00D24139" w:rsidRPr="00D24139" w:rsidRDefault="00D24139" w:rsidP="00D24139">
      <w:pPr>
        <w:shd w:val="clear" w:color="auto" w:fill="FFFFFF"/>
        <w:spacing w:before="100" w:beforeAutospacing="1" w:after="100" w:afterAutospacing="1" w:line="240" w:lineRule="auto"/>
        <w:jc w:val="center"/>
        <w:rPr>
          <w:rFonts w:ascii="Arial" w:eastAsia="Times New Roman" w:hAnsi="Arial" w:cs="Arial"/>
          <w:color w:val="2C2D2E"/>
          <w:sz w:val="26"/>
          <w:szCs w:val="26"/>
          <w:lang w:eastAsia="ru-RU"/>
        </w:rPr>
      </w:pPr>
      <w:r w:rsidRPr="00D24139">
        <w:rPr>
          <w:rFonts w:ascii="Times New Roman" w:eastAsia="Times New Roman" w:hAnsi="Times New Roman" w:cs="Times New Roman"/>
          <w:b/>
          <w:bCs/>
          <w:color w:val="2C2D2E"/>
          <w:sz w:val="28"/>
          <w:szCs w:val="28"/>
          <w:lang w:eastAsia="ru-RU"/>
        </w:rPr>
        <w:t>Развитие социальных компетенций у дошкольников: путь к гармоничной личности</w:t>
      </w:r>
    </w:p>
    <w:p w14:paraId="778EDB1B" w14:textId="77777777" w:rsidR="00D24139" w:rsidRPr="00D24139" w:rsidRDefault="00D24139" w:rsidP="00D24139">
      <w:pPr>
        <w:shd w:val="clear" w:color="auto" w:fill="FFFFFF"/>
        <w:spacing w:before="100" w:beforeAutospacing="1" w:after="100" w:afterAutospacing="1" w:line="240" w:lineRule="auto"/>
        <w:rPr>
          <w:rFonts w:ascii="Arial" w:eastAsia="Times New Roman" w:hAnsi="Arial" w:cs="Arial"/>
          <w:color w:val="2C2D2E"/>
          <w:sz w:val="26"/>
          <w:szCs w:val="26"/>
          <w:lang w:eastAsia="ru-RU"/>
        </w:rPr>
      </w:pPr>
      <w:r w:rsidRPr="00D24139">
        <w:rPr>
          <w:rFonts w:ascii="Arial" w:eastAsia="Times New Roman" w:hAnsi="Arial" w:cs="Arial"/>
          <w:color w:val="2C2D2E"/>
          <w:sz w:val="26"/>
          <w:szCs w:val="26"/>
          <w:lang w:eastAsia="ru-RU"/>
        </w:rPr>
        <w:t> </w:t>
      </w:r>
    </w:p>
    <w:p w14:paraId="3878A01B" w14:textId="6A9FC9CD" w:rsidR="00B84996"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 xml:space="preserve">  </w:t>
      </w:r>
      <w:r w:rsidR="00B84996">
        <w:rPr>
          <w:rFonts w:ascii="Times New Roman" w:eastAsia="Times New Roman" w:hAnsi="Times New Roman" w:cs="Times New Roman"/>
          <w:color w:val="2C2D2E"/>
          <w:sz w:val="28"/>
          <w:szCs w:val="28"/>
          <w:lang w:eastAsia="ru-RU"/>
        </w:rPr>
        <w:t xml:space="preserve">    </w:t>
      </w:r>
      <w:r w:rsidRPr="00D24139">
        <w:rPr>
          <w:rFonts w:ascii="Times New Roman" w:eastAsia="Times New Roman" w:hAnsi="Times New Roman" w:cs="Times New Roman"/>
          <w:color w:val="2C2D2E"/>
          <w:sz w:val="28"/>
          <w:szCs w:val="28"/>
          <w:lang w:eastAsia="ru-RU"/>
        </w:rPr>
        <w:t>Одной из важнейших задач современного дошкольного образования является развитие социальных компетенций у детей. Именно в этот период закладываются основы умения взаимодействовать с другими людьми, понимать чувства окружающих, строить конструктивные отношения и осознанно входить в социальную среду.</w:t>
      </w:r>
    </w:p>
    <w:p w14:paraId="302AFE84" w14:textId="58771E2C" w:rsidR="00D24139" w:rsidRPr="00D24139" w:rsidRDefault="00B84996" w:rsidP="00B84996">
      <w:pPr>
        <w:shd w:val="clear" w:color="auto" w:fill="FFFFFF"/>
        <w:spacing w:after="0" w:line="240" w:lineRule="auto"/>
        <w:rPr>
          <w:rFonts w:ascii="Arial" w:eastAsia="Times New Roman" w:hAnsi="Arial" w:cs="Arial"/>
          <w:color w:val="2C2D2E"/>
          <w:sz w:val="26"/>
          <w:szCs w:val="26"/>
          <w:lang w:eastAsia="ru-RU"/>
        </w:rPr>
      </w:pPr>
      <w:r>
        <w:rPr>
          <w:rFonts w:ascii="Times New Roman" w:eastAsia="Times New Roman" w:hAnsi="Times New Roman" w:cs="Times New Roman"/>
          <w:color w:val="2C2D2E"/>
          <w:sz w:val="28"/>
          <w:szCs w:val="28"/>
          <w:lang w:eastAsia="ru-RU"/>
        </w:rPr>
        <w:t xml:space="preserve">       </w:t>
      </w:r>
      <w:r w:rsidR="00D24139" w:rsidRPr="00D24139">
        <w:rPr>
          <w:rFonts w:ascii="Times New Roman" w:eastAsia="Times New Roman" w:hAnsi="Times New Roman" w:cs="Times New Roman"/>
          <w:color w:val="2C2D2E"/>
          <w:sz w:val="28"/>
          <w:szCs w:val="28"/>
          <w:lang w:eastAsia="ru-RU"/>
        </w:rPr>
        <w:t>Социальные компетенции — это совокупность знаний, навыков и установок, которые позволяют ребёнку адаптироваться в обществе, проявлять самостоятельность, сотрудничать со сверстниками и взрослыми, а также соблюдать общепринятые нормы поведения.</w:t>
      </w:r>
    </w:p>
    <w:p w14:paraId="7C72D92E" w14:textId="35686AFB"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         Почему это важно?</w:t>
      </w:r>
    </w:p>
    <w:p w14:paraId="48FFC1A8" w14:textId="1447787E"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Дошкольный возраст — время активного формирования личности. Ребёнок учится выражать свои эмоции, отстаивать свою точку зрения, договариваться, слушать других, брать на себя ответственность за свои поступки. Эти навыки становятся основой успешной социализации не только в детском саду, но и в школе, семье, а затем и во взрослой жизни.</w:t>
      </w:r>
    </w:p>
    <w:p w14:paraId="16B522E6" w14:textId="77777777" w:rsidR="00D24139" w:rsidRDefault="00D24139" w:rsidP="00B84996">
      <w:pPr>
        <w:shd w:val="clear" w:color="auto" w:fill="FFFFFF"/>
        <w:spacing w:after="0" w:line="240" w:lineRule="auto"/>
        <w:rPr>
          <w:rFonts w:ascii="Times New Roman" w:eastAsia="Times New Roman" w:hAnsi="Times New Roman" w:cs="Times New Roman"/>
          <w:color w:val="2C2D2E"/>
          <w:sz w:val="28"/>
          <w:szCs w:val="28"/>
          <w:lang w:eastAsia="ru-RU"/>
        </w:rPr>
      </w:pPr>
      <w:r w:rsidRPr="00D24139">
        <w:rPr>
          <w:rFonts w:ascii="Times New Roman" w:eastAsia="Times New Roman" w:hAnsi="Times New Roman" w:cs="Times New Roman"/>
          <w:color w:val="2C2D2E"/>
          <w:sz w:val="28"/>
          <w:szCs w:val="28"/>
          <w:lang w:eastAsia="ru-RU"/>
        </w:rPr>
        <w:t>Как развивать социальные компетенции?</w:t>
      </w:r>
    </w:p>
    <w:p w14:paraId="59C5B527" w14:textId="77777777" w:rsidR="00B84996" w:rsidRPr="00D24139" w:rsidRDefault="00B84996" w:rsidP="00B84996">
      <w:pPr>
        <w:shd w:val="clear" w:color="auto" w:fill="FFFFFF"/>
        <w:spacing w:after="0" w:line="240" w:lineRule="auto"/>
        <w:rPr>
          <w:rFonts w:ascii="Arial" w:eastAsia="Times New Roman" w:hAnsi="Arial" w:cs="Arial"/>
          <w:color w:val="2C2D2E"/>
          <w:sz w:val="26"/>
          <w:szCs w:val="26"/>
          <w:lang w:eastAsia="ru-RU"/>
        </w:rPr>
      </w:pPr>
    </w:p>
    <w:p w14:paraId="3E08955E"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i/>
          <w:iCs/>
          <w:color w:val="2C2D2E"/>
          <w:sz w:val="28"/>
          <w:szCs w:val="28"/>
          <w:u w:val="single"/>
          <w:lang w:eastAsia="ru-RU"/>
        </w:rPr>
        <w:t>1. Игровая деятельность</w:t>
      </w:r>
    </w:p>
    <w:p w14:paraId="70605E69" w14:textId="77777777" w:rsidR="00B84996"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Игра — ведущий вид деятельности дошкольника. Через ролевые, подвижные и дидактические игры дети учатся распределять роли, соблюдать правила, разрешать конфликты, принимать решения.</w:t>
      </w:r>
    </w:p>
    <w:p w14:paraId="1E279A63" w14:textId="77777777" w:rsidR="00B84996" w:rsidRDefault="00D24139" w:rsidP="00B84996">
      <w:pPr>
        <w:shd w:val="clear" w:color="auto" w:fill="FFFFFF"/>
        <w:spacing w:after="0" w:line="240" w:lineRule="auto"/>
        <w:rPr>
          <w:rFonts w:ascii="Times New Roman" w:eastAsia="Times New Roman" w:hAnsi="Times New Roman" w:cs="Times New Roman"/>
          <w:color w:val="2C2D2E"/>
          <w:sz w:val="28"/>
          <w:szCs w:val="28"/>
          <w:lang w:eastAsia="ru-RU"/>
        </w:rPr>
      </w:pPr>
      <w:r w:rsidRPr="00D24139">
        <w:rPr>
          <w:rFonts w:ascii="Times New Roman" w:eastAsia="Times New Roman" w:hAnsi="Times New Roman" w:cs="Times New Roman"/>
          <w:color w:val="2C2D2E"/>
          <w:sz w:val="28"/>
          <w:szCs w:val="28"/>
          <w:lang w:eastAsia="ru-RU"/>
        </w:rPr>
        <w:t>Примеры:</w:t>
      </w:r>
    </w:p>
    <w:p w14:paraId="08DA60F7" w14:textId="6CCD61A3"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u w:val="single"/>
          <w:lang w:eastAsia="ru-RU"/>
        </w:rPr>
        <w:t xml:space="preserve">Ролевые </w:t>
      </w:r>
      <w:proofErr w:type="gramStart"/>
      <w:r w:rsidRPr="00D24139">
        <w:rPr>
          <w:rFonts w:ascii="Times New Roman" w:eastAsia="Times New Roman" w:hAnsi="Times New Roman" w:cs="Times New Roman"/>
          <w:color w:val="2C2D2E"/>
          <w:sz w:val="28"/>
          <w:szCs w:val="28"/>
          <w:u w:val="single"/>
          <w:lang w:eastAsia="ru-RU"/>
        </w:rPr>
        <w:t>игры :</w:t>
      </w:r>
      <w:proofErr w:type="gramEnd"/>
      <w:r w:rsidRPr="00D24139">
        <w:rPr>
          <w:rFonts w:ascii="Times New Roman" w:eastAsia="Times New Roman" w:hAnsi="Times New Roman" w:cs="Times New Roman"/>
          <w:color w:val="2C2D2E"/>
          <w:sz w:val="28"/>
          <w:szCs w:val="28"/>
          <w:lang w:eastAsia="ru-RU"/>
        </w:rPr>
        <w:t> «Магазин», «Больница», «Семья» — помогают детям понять социальные роли, учиться имитировать диалоги, выслушивать друг друга.</w:t>
      </w:r>
    </w:p>
    <w:p w14:paraId="3CC688AC"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u w:val="single"/>
          <w:lang w:eastAsia="ru-RU"/>
        </w:rPr>
        <w:t xml:space="preserve">Подвижные игры с </w:t>
      </w:r>
      <w:proofErr w:type="gramStart"/>
      <w:r w:rsidRPr="00D24139">
        <w:rPr>
          <w:rFonts w:ascii="Times New Roman" w:eastAsia="Times New Roman" w:hAnsi="Times New Roman" w:cs="Times New Roman"/>
          <w:color w:val="2C2D2E"/>
          <w:sz w:val="28"/>
          <w:szCs w:val="28"/>
          <w:u w:val="single"/>
          <w:lang w:eastAsia="ru-RU"/>
        </w:rPr>
        <w:t>правилами</w:t>
      </w:r>
      <w:r w:rsidRPr="00D24139">
        <w:rPr>
          <w:rFonts w:ascii="Times New Roman" w:eastAsia="Times New Roman" w:hAnsi="Times New Roman" w:cs="Times New Roman"/>
          <w:color w:val="2C2D2E"/>
          <w:sz w:val="28"/>
          <w:szCs w:val="28"/>
          <w:lang w:eastAsia="ru-RU"/>
        </w:rPr>
        <w:t> :</w:t>
      </w:r>
      <w:proofErr w:type="gramEnd"/>
      <w:r w:rsidRPr="00D24139">
        <w:rPr>
          <w:rFonts w:ascii="Times New Roman" w:eastAsia="Times New Roman" w:hAnsi="Times New Roman" w:cs="Times New Roman"/>
          <w:color w:val="2C2D2E"/>
          <w:sz w:val="28"/>
          <w:szCs w:val="28"/>
          <w:lang w:eastAsia="ru-RU"/>
        </w:rPr>
        <w:t xml:space="preserve"> «Красный, жёлтый, зелёный», «Эстафета» — формируют умение действовать в команде, следовать инструкциям, переживать победы и поражения вместе.</w:t>
      </w:r>
    </w:p>
    <w:p w14:paraId="2775F704" w14:textId="77777777" w:rsidR="00D24139" w:rsidRDefault="00D24139" w:rsidP="00B84996">
      <w:pPr>
        <w:shd w:val="clear" w:color="auto" w:fill="FFFFFF"/>
        <w:spacing w:after="0" w:line="240" w:lineRule="auto"/>
        <w:rPr>
          <w:rFonts w:ascii="Times New Roman" w:eastAsia="Times New Roman" w:hAnsi="Times New Roman" w:cs="Times New Roman"/>
          <w:color w:val="2C2D2E"/>
          <w:sz w:val="28"/>
          <w:szCs w:val="28"/>
          <w:lang w:eastAsia="ru-RU"/>
        </w:rPr>
      </w:pPr>
      <w:r w:rsidRPr="00D24139">
        <w:rPr>
          <w:rFonts w:ascii="Times New Roman" w:eastAsia="Times New Roman" w:hAnsi="Times New Roman" w:cs="Times New Roman"/>
          <w:color w:val="2C2D2E"/>
          <w:sz w:val="28"/>
          <w:szCs w:val="28"/>
          <w:u w:val="single"/>
          <w:lang w:eastAsia="ru-RU"/>
        </w:rPr>
        <w:t xml:space="preserve">Дидактические </w:t>
      </w:r>
      <w:proofErr w:type="gramStart"/>
      <w:r w:rsidRPr="00D24139">
        <w:rPr>
          <w:rFonts w:ascii="Times New Roman" w:eastAsia="Times New Roman" w:hAnsi="Times New Roman" w:cs="Times New Roman"/>
          <w:color w:val="2C2D2E"/>
          <w:sz w:val="28"/>
          <w:szCs w:val="28"/>
          <w:u w:val="single"/>
          <w:lang w:eastAsia="ru-RU"/>
        </w:rPr>
        <w:t>игры</w:t>
      </w:r>
      <w:r w:rsidRPr="00D24139">
        <w:rPr>
          <w:rFonts w:ascii="Times New Roman" w:eastAsia="Times New Roman" w:hAnsi="Times New Roman" w:cs="Times New Roman"/>
          <w:color w:val="2C2D2E"/>
          <w:sz w:val="28"/>
          <w:szCs w:val="28"/>
          <w:lang w:eastAsia="ru-RU"/>
        </w:rPr>
        <w:t> :</w:t>
      </w:r>
      <w:proofErr w:type="gramEnd"/>
      <w:r w:rsidRPr="00D24139">
        <w:rPr>
          <w:rFonts w:ascii="Times New Roman" w:eastAsia="Times New Roman" w:hAnsi="Times New Roman" w:cs="Times New Roman"/>
          <w:color w:val="2C2D2E"/>
          <w:sz w:val="28"/>
          <w:szCs w:val="28"/>
          <w:lang w:eastAsia="ru-RU"/>
        </w:rPr>
        <w:t xml:space="preserve"> «Найди пару», «Цветные карточки» — способствуют развитию коммуникации, обмену мнениями, умению договариваться.</w:t>
      </w:r>
    </w:p>
    <w:p w14:paraId="37FFC44B" w14:textId="77777777" w:rsidR="00B84996" w:rsidRPr="00D24139" w:rsidRDefault="00B84996" w:rsidP="00B84996">
      <w:pPr>
        <w:shd w:val="clear" w:color="auto" w:fill="FFFFFF"/>
        <w:spacing w:after="0" w:line="240" w:lineRule="auto"/>
        <w:rPr>
          <w:rFonts w:ascii="Arial" w:eastAsia="Times New Roman" w:hAnsi="Arial" w:cs="Arial"/>
          <w:color w:val="2C2D2E"/>
          <w:sz w:val="26"/>
          <w:szCs w:val="26"/>
          <w:lang w:eastAsia="ru-RU"/>
        </w:rPr>
      </w:pPr>
    </w:p>
    <w:p w14:paraId="739227B2"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i/>
          <w:iCs/>
          <w:color w:val="2C2D2E"/>
          <w:sz w:val="28"/>
          <w:szCs w:val="28"/>
          <w:u w:val="single"/>
          <w:lang w:eastAsia="ru-RU"/>
        </w:rPr>
        <w:t>2. Организация совместных проектов</w:t>
      </w:r>
    </w:p>
    <w:p w14:paraId="4909D04C"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 xml:space="preserve">Совместные творческие, исследовательские или трудовые проекты (например, оформление уголка природы, подготовка праздника) </w:t>
      </w:r>
      <w:r w:rsidRPr="00D24139">
        <w:rPr>
          <w:rFonts w:ascii="Times New Roman" w:eastAsia="Times New Roman" w:hAnsi="Times New Roman" w:cs="Times New Roman"/>
          <w:color w:val="2C2D2E"/>
          <w:sz w:val="28"/>
          <w:szCs w:val="28"/>
          <w:lang w:eastAsia="ru-RU"/>
        </w:rPr>
        <w:lastRenderedPageBreak/>
        <w:t>способствуют развитию уважения к чужому мнению, формированию умений договариваться и работать в команде.</w:t>
      </w:r>
    </w:p>
    <w:p w14:paraId="1888DE89"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Примеры:</w:t>
      </w:r>
    </w:p>
    <w:p w14:paraId="55CDE8F6"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u w:val="single"/>
          <w:lang w:eastAsia="ru-RU"/>
        </w:rPr>
        <w:t xml:space="preserve">Творческий </w:t>
      </w:r>
      <w:proofErr w:type="gramStart"/>
      <w:r w:rsidRPr="00D24139">
        <w:rPr>
          <w:rFonts w:ascii="Times New Roman" w:eastAsia="Times New Roman" w:hAnsi="Times New Roman" w:cs="Times New Roman"/>
          <w:color w:val="2C2D2E"/>
          <w:sz w:val="28"/>
          <w:szCs w:val="28"/>
          <w:u w:val="single"/>
          <w:lang w:eastAsia="ru-RU"/>
        </w:rPr>
        <w:t>проект :</w:t>
      </w:r>
      <w:proofErr w:type="gramEnd"/>
      <w:r w:rsidRPr="00D24139">
        <w:rPr>
          <w:rFonts w:ascii="Times New Roman" w:eastAsia="Times New Roman" w:hAnsi="Times New Roman" w:cs="Times New Roman"/>
          <w:color w:val="2C2D2E"/>
          <w:sz w:val="28"/>
          <w:szCs w:val="28"/>
          <w:lang w:eastAsia="ru-RU"/>
        </w:rPr>
        <w:t> «Праздник Дружбы» — дети вместе рисуют плакаты, готовят стихи, репетируют короткую сценку.</w:t>
      </w:r>
    </w:p>
    <w:p w14:paraId="576F123D"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u w:val="single"/>
          <w:lang w:eastAsia="ru-RU"/>
        </w:rPr>
        <w:t xml:space="preserve">Исследовательский </w:t>
      </w:r>
      <w:proofErr w:type="gramStart"/>
      <w:r w:rsidRPr="00D24139">
        <w:rPr>
          <w:rFonts w:ascii="Times New Roman" w:eastAsia="Times New Roman" w:hAnsi="Times New Roman" w:cs="Times New Roman"/>
          <w:color w:val="2C2D2E"/>
          <w:sz w:val="28"/>
          <w:szCs w:val="28"/>
          <w:u w:val="single"/>
          <w:lang w:eastAsia="ru-RU"/>
        </w:rPr>
        <w:t>проект :</w:t>
      </w:r>
      <w:proofErr w:type="gramEnd"/>
      <w:r w:rsidRPr="00D24139">
        <w:rPr>
          <w:rFonts w:ascii="Times New Roman" w:eastAsia="Times New Roman" w:hAnsi="Times New Roman" w:cs="Times New Roman"/>
          <w:color w:val="2C2D2E"/>
          <w:sz w:val="28"/>
          <w:szCs w:val="28"/>
          <w:lang w:eastAsia="ru-RU"/>
        </w:rPr>
        <w:t> «Что такое дружба?» — дети высказывают своё мнение, собирают информацию, создают книгу «Правила дружбы».</w:t>
      </w:r>
    </w:p>
    <w:p w14:paraId="5B1B8513" w14:textId="77777777" w:rsidR="00D24139" w:rsidRDefault="00D24139" w:rsidP="00B84996">
      <w:pPr>
        <w:shd w:val="clear" w:color="auto" w:fill="FFFFFF"/>
        <w:spacing w:after="0" w:line="240" w:lineRule="auto"/>
        <w:rPr>
          <w:rFonts w:ascii="Times New Roman" w:eastAsia="Times New Roman" w:hAnsi="Times New Roman" w:cs="Times New Roman"/>
          <w:color w:val="2C2D2E"/>
          <w:sz w:val="28"/>
          <w:szCs w:val="28"/>
          <w:lang w:eastAsia="ru-RU"/>
        </w:rPr>
      </w:pPr>
      <w:r w:rsidRPr="00D24139">
        <w:rPr>
          <w:rFonts w:ascii="Times New Roman" w:eastAsia="Times New Roman" w:hAnsi="Times New Roman" w:cs="Times New Roman"/>
          <w:color w:val="2C2D2E"/>
          <w:sz w:val="28"/>
          <w:szCs w:val="28"/>
          <w:u w:val="single"/>
          <w:lang w:eastAsia="ru-RU"/>
        </w:rPr>
        <w:t xml:space="preserve">Трудовой </w:t>
      </w:r>
      <w:proofErr w:type="gramStart"/>
      <w:r w:rsidRPr="00D24139">
        <w:rPr>
          <w:rFonts w:ascii="Times New Roman" w:eastAsia="Times New Roman" w:hAnsi="Times New Roman" w:cs="Times New Roman"/>
          <w:color w:val="2C2D2E"/>
          <w:sz w:val="28"/>
          <w:szCs w:val="28"/>
          <w:u w:val="single"/>
          <w:lang w:eastAsia="ru-RU"/>
        </w:rPr>
        <w:t>проект :</w:t>
      </w:r>
      <w:proofErr w:type="gramEnd"/>
      <w:r w:rsidRPr="00D24139">
        <w:rPr>
          <w:rFonts w:ascii="Times New Roman" w:eastAsia="Times New Roman" w:hAnsi="Times New Roman" w:cs="Times New Roman"/>
          <w:color w:val="2C2D2E"/>
          <w:sz w:val="28"/>
          <w:szCs w:val="28"/>
          <w:lang w:eastAsia="ru-RU"/>
        </w:rPr>
        <w:t> «Украсим участок цветами» — распределение обязанностей, работа в группах, совместное решение проблем (например, как посадить рассаду так, чтобы всем хватило места).</w:t>
      </w:r>
    </w:p>
    <w:p w14:paraId="0ACE3E8D" w14:textId="77777777" w:rsidR="00B84996" w:rsidRPr="00D24139" w:rsidRDefault="00B84996" w:rsidP="00B84996">
      <w:pPr>
        <w:shd w:val="clear" w:color="auto" w:fill="FFFFFF"/>
        <w:spacing w:after="0" w:line="240" w:lineRule="auto"/>
        <w:rPr>
          <w:rFonts w:ascii="Arial" w:eastAsia="Times New Roman" w:hAnsi="Arial" w:cs="Arial"/>
          <w:color w:val="2C2D2E"/>
          <w:sz w:val="26"/>
          <w:szCs w:val="26"/>
          <w:lang w:eastAsia="ru-RU"/>
        </w:rPr>
      </w:pPr>
    </w:p>
    <w:p w14:paraId="49CD1EB7"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i/>
          <w:iCs/>
          <w:color w:val="2C2D2E"/>
          <w:sz w:val="28"/>
          <w:szCs w:val="28"/>
          <w:u w:val="single"/>
          <w:lang w:eastAsia="ru-RU"/>
        </w:rPr>
        <w:t>3. Обсуждение моральных ситуаций</w:t>
      </w:r>
    </w:p>
    <w:p w14:paraId="5D203323"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Беседы о добре и зле, обсуждение гипотетических ситуаций («Что бы ты сделал, если…?») помогают детям осмысливать нормы поведения и формировать внутреннюю моральную позицию.</w:t>
      </w:r>
    </w:p>
    <w:p w14:paraId="3756ABB1"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Примеры:</w:t>
      </w:r>
    </w:p>
    <w:p w14:paraId="1305874F"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Использование картинок-</w:t>
      </w:r>
      <w:proofErr w:type="gramStart"/>
      <w:r w:rsidRPr="00D24139">
        <w:rPr>
          <w:rFonts w:ascii="Times New Roman" w:eastAsia="Times New Roman" w:hAnsi="Times New Roman" w:cs="Times New Roman"/>
          <w:color w:val="2C2D2E"/>
          <w:sz w:val="28"/>
          <w:szCs w:val="28"/>
          <w:lang w:eastAsia="ru-RU"/>
        </w:rPr>
        <w:t>ситуаций :</w:t>
      </w:r>
      <w:proofErr w:type="gramEnd"/>
      <w:r w:rsidRPr="00D24139">
        <w:rPr>
          <w:rFonts w:ascii="Times New Roman" w:eastAsia="Times New Roman" w:hAnsi="Times New Roman" w:cs="Times New Roman"/>
          <w:color w:val="2C2D2E"/>
          <w:sz w:val="28"/>
          <w:szCs w:val="28"/>
          <w:lang w:eastAsia="ru-RU"/>
        </w:rPr>
        <w:t xml:space="preserve"> показываем картинку, где один ребёнок берёт игрушку без разрешения, другой плачет — обсуждаем, что можно было сделать иначе.</w:t>
      </w:r>
    </w:p>
    <w:p w14:paraId="5624ABA7"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 xml:space="preserve">Просмотр и обсуждение мультфильмов или </w:t>
      </w:r>
      <w:proofErr w:type="gramStart"/>
      <w:r w:rsidRPr="00D24139">
        <w:rPr>
          <w:rFonts w:ascii="Times New Roman" w:eastAsia="Times New Roman" w:hAnsi="Times New Roman" w:cs="Times New Roman"/>
          <w:color w:val="2C2D2E"/>
          <w:sz w:val="28"/>
          <w:szCs w:val="28"/>
          <w:lang w:eastAsia="ru-RU"/>
        </w:rPr>
        <w:t>сказок ,</w:t>
      </w:r>
      <w:proofErr w:type="gramEnd"/>
      <w:r w:rsidRPr="00D24139">
        <w:rPr>
          <w:rFonts w:ascii="Times New Roman" w:eastAsia="Times New Roman" w:hAnsi="Times New Roman" w:cs="Times New Roman"/>
          <w:color w:val="2C2D2E"/>
          <w:sz w:val="28"/>
          <w:szCs w:val="28"/>
          <w:lang w:eastAsia="ru-RU"/>
        </w:rPr>
        <w:t xml:space="preserve"> где герои сталкиваются с социальными дилеммами (например, «Красная Шапочка», «Лиса и Журавль»).</w:t>
      </w:r>
    </w:p>
    <w:p w14:paraId="57DA0A38" w14:textId="77777777" w:rsidR="00D24139" w:rsidRDefault="00D24139" w:rsidP="00B84996">
      <w:pPr>
        <w:shd w:val="clear" w:color="auto" w:fill="FFFFFF"/>
        <w:spacing w:after="0" w:line="240" w:lineRule="auto"/>
        <w:rPr>
          <w:rFonts w:ascii="Times New Roman" w:eastAsia="Times New Roman" w:hAnsi="Times New Roman" w:cs="Times New Roman"/>
          <w:color w:val="2C2D2E"/>
          <w:sz w:val="28"/>
          <w:szCs w:val="28"/>
          <w:lang w:eastAsia="ru-RU"/>
        </w:rPr>
      </w:pPr>
      <w:r w:rsidRPr="00D24139">
        <w:rPr>
          <w:rFonts w:ascii="Times New Roman" w:eastAsia="Times New Roman" w:hAnsi="Times New Roman" w:cs="Times New Roman"/>
          <w:color w:val="2C2D2E"/>
          <w:sz w:val="28"/>
          <w:szCs w:val="28"/>
          <w:lang w:eastAsia="ru-RU"/>
        </w:rPr>
        <w:t>Использование игры-</w:t>
      </w:r>
      <w:proofErr w:type="gramStart"/>
      <w:r w:rsidRPr="00D24139">
        <w:rPr>
          <w:rFonts w:ascii="Times New Roman" w:eastAsia="Times New Roman" w:hAnsi="Times New Roman" w:cs="Times New Roman"/>
          <w:color w:val="2C2D2E"/>
          <w:sz w:val="28"/>
          <w:szCs w:val="28"/>
          <w:lang w:eastAsia="ru-RU"/>
        </w:rPr>
        <w:t>диалога :</w:t>
      </w:r>
      <w:proofErr w:type="gramEnd"/>
      <w:r w:rsidRPr="00D24139">
        <w:rPr>
          <w:rFonts w:ascii="Times New Roman" w:eastAsia="Times New Roman" w:hAnsi="Times New Roman" w:cs="Times New Roman"/>
          <w:color w:val="2C2D2E"/>
          <w:sz w:val="28"/>
          <w:szCs w:val="28"/>
          <w:lang w:eastAsia="ru-RU"/>
        </w:rPr>
        <w:t xml:space="preserve"> «Если я увижу, что моему другу больно...»</w:t>
      </w:r>
    </w:p>
    <w:p w14:paraId="7E61CDE7" w14:textId="77777777" w:rsidR="00B84996" w:rsidRPr="00D24139" w:rsidRDefault="00B84996" w:rsidP="00B84996">
      <w:pPr>
        <w:shd w:val="clear" w:color="auto" w:fill="FFFFFF"/>
        <w:spacing w:after="0" w:line="240" w:lineRule="auto"/>
        <w:rPr>
          <w:rFonts w:ascii="Arial" w:eastAsia="Times New Roman" w:hAnsi="Arial" w:cs="Arial"/>
          <w:color w:val="2C2D2E"/>
          <w:sz w:val="26"/>
          <w:szCs w:val="26"/>
          <w:lang w:eastAsia="ru-RU"/>
        </w:rPr>
      </w:pPr>
    </w:p>
    <w:p w14:paraId="62C6FD67"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i/>
          <w:iCs/>
          <w:color w:val="2C2D2E"/>
          <w:sz w:val="28"/>
          <w:szCs w:val="28"/>
          <w:u w:val="single"/>
          <w:lang w:eastAsia="ru-RU"/>
        </w:rPr>
        <w:t>4. Практика диалогического общения</w:t>
      </w:r>
    </w:p>
    <w:p w14:paraId="06F44A50"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Воспитатель должен быть примером толерантного и уважительного общения. Стимулирование диалога между детьми, обучение культуре речевого общения, умению слышать и слушать — всё это важные составляющие социального развития.</w:t>
      </w:r>
    </w:p>
    <w:p w14:paraId="64D39622"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Примеры:</w:t>
      </w:r>
    </w:p>
    <w:p w14:paraId="24338399"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 xml:space="preserve">Обучение этикетным </w:t>
      </w:r>
      <w:proofErr w:type="gramStart"/>
      <w:r w:rsidRPr="00D24139">
        <w:rPr>
          <w:rFonts w:ascii="Times New Roman" w:eastAsia="Times New Roman" w:hAnsi="Times New Roman" w:cs="Times New Roman"/>
          <w:color w:val="2C2D2E"/>
          <w:sz w:val="28"/>
          <w:szCs w:val="28"/>
          <w:lang w:eastAsia="ru-RU"/>
        </w:rPr>
        <w:t>фразам :</w:t>
      </w:r>
      <w:proofErr w:type="gramEnd"/>
      <w:r w:rsidRPr="00D24139">
        <w:rPr>
          <w:rFonts w:ascii="Times New Roman" w:eastAsia="Times New Roman" w:hAnsi="Times New Roman" w:cs="Times New Roman"/>
          <w:color w:val="2C2D2E"/>
          <w:sz w:val="28"/>
          <w:szCs w:val="28"/>
          <w:lang w:eastAsia="ru-RU"/>
        </w:rPr>
        <w:t xml:space="preserve"> «Пожалуйста», «Спасибо», «Прости», «Можно мне?»</w:t>
      </w:r>
    </w:p>
    <w:p w14:paraId="674C57FA"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 xml:space="preserve">Проведение кругов </w:t>
      </w:r>
      <w:proofErr w:type="gramStart"/>
      <w:r w:rsidRPr="00D24139">
        <w:rPr>
          <w:rFonts w:ascii="Times New Roman" w:eastAsia="Times New Roman" w:hAnsi="Times New Roman" w:cs="Times New Roman"/>
          <w:color w:val="2C2D2E"/>
          <w:sz w:val="28"/>
          <w:szCs w:val="28"/>
          <w:lang w:eastAsia="ru-RU"/>
        </w:rPr>
        <w:t>общения :</w:t>
      </w:r>
      <w:proofErr w:type="gramEnd"/>
      <w:r w:rsidRPr="00D24139">
        <w:rPr>
          <w:rFonts w:ascii="Times New Roman" w:eastAsia="Times New Roman" w:hAnsi="Times New Roman" w:cs="Times New Roman"/>
          <w:color w:val="2C2D2E"/>
          <w:sz w:val="28"/>
          <w:szCs w:val="28"/>
          <w:lang w:eastAsia="ru-RU"/>
        </w:rPr>
        <w:t xml:space="preserve"> регулярные встречи, где дети могут высказать свои мысли, поделиться настроением, обсудить возникшие проблемы.</w:t>
      </w:r>
    </w:p>
    <w:p w14:paraId="76D7F206" w14:textId="77777777" w:rsidR="00D24139" w:rsidRDefault="00D24139" w:rsidP="00B84996">
      <w:pPr>
        <w:shd w:val="clear" w:color="auto" w:fill="FFFFFF"/>
        <w:spacing w:after="0" w:line="240" w:lineRule="auto"/>
        <w:rPr>
          <w:rFonts w:ascii="Times New Roman" w:eastAsia="Times New Roman" w:hAnsi="Times New Roman" w:cs="Times New Roman"/>
          <w:color w:val="2C2D2E"/>
          <w:sz w:val="28"/>
          <w:szCs w:val="28"/>
          <w:lang w:eastAsia="ru-RU"/>
        </w:rPr>
      </w:pPr>
      <w:r w:rsidRPr="00D24139">
        <w:rPr>
          <w:rFonts w:ascii="Times New Roman" w:eastAsia="Times New Roman" w:hAnsi="Times New Roman" w:cs="Times New Roman"/>
          <w:color w:val="2C2D2E"/>
          <w:sz w:val="28"/>
          <w:szCs w:val="28"/>
          <w:lang w:eastAsia="ru-RU"/>
        </w:rPr>
        <w:t xml:space="preserve">Развитие умения слушать и </w:t>
      </w:r>
      <w:proofErr w:type="gramStart"/>
      <w:r w:rsidRPr="00D24139">
        <w:rPr>
          <w:rFonts w:ascii="Times New Roman" w:eastAsia="Times New Roman" w:hAnsi="Times New Roman" w:cs="Times New Roman"/>
          <w:color w:val="2C2D2E"/>
          <w:sz w:val="28"/>
          <w:szCs w:val="28"/>
          <w:lang w:eastAsia="ru-RU"/>
        </w:rPr>
        <w:t>слышать :</w:t>
      </w:r>
      <w:proofErr w:type="gramEnd"/>
      <w:r w:rsidRPr="00D24139">
        <w:rPr>
          <w:rFonts w:ascii="Times New Roman" w:eastAsia="Times New Roman" w:hAnsi="Times New Roman" w:cs="Times New Roman"/>
          <w:color w:val="2C2D2E"/>
          <w:sz w:val="28"/>
          <w:szCs w:val="28"/>
          <w:lang w:eastAsia="ru-RU"/>
        </w:rPr>
        <w:t xml:space="preserve"> игры типа «Передай привет», «Слушай внимательно и повтори».</w:t>
      </w:r>
    </w:p>
    <w:p w14:paraId="6D2326F5" w14:textId="77777777" w:rsidR="00B84996" w:rsidRPr="00D24139" w:rsidRDefault="00B84996" w:rsidP="00B84996">
      <w:pPr>
        <w:shd w:val="clear" w:color="auto" w:fill="FFFFFF"/>
        <w:spacing w:after="0" w:line="240" w:lineRule="auto"/>
        <w:rPr>
          <w:rFonts w:ascii="Arial" w:eastAsia="Times New Roman" w:hAnsi="Arial" w:cs="Arial"/>
          <w:color w:val="2C2D2E"/>
          <w:sz w:val="26"/>
          <w:szCs w:val="26"/>
          <w:lang w:eastAsia="ru-RU"/>
        </w:rPr>
      </w:pPr>
    </w:p>
    <w:p w14:paraId="556CD913"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i/>
          <w:iCs/>
          <w:color w:val="2C2D2E"/>
          <w:sz w:val="28"/>
          <w:szCs w:val="28"/>
          <w:u w:val="single"/>
          <w:lang w:eastAsia="ru-RU"/>
        </w:rPr>
        <w:t>5. Взаимодействие с семьёй</w:t>
      </w:r>
    </w:p>
    <w:p w14:paraId="4BD08259"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Социальное воспитание невозможно без участия родителей. Совместные мероприятия, консультации, рекомендации по формированию положительного поведения дома — всё это усиливает педагогический эффект.</w:t>
      </w:r>
    </w:p>
    <w:p w14:paraId="19255F02"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Примеры:</w:t>
      </w:r>
    </w:p>
    <w:p w14:paraId="49BA9EED"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u w:val="single"/>
          <w:lang w:eastAsia="ru-RU"/>
        </w:rPr>
        <w:t>Семейные мастер-</w:t>
      </w:r>
      <w:proofErr w:type="gramStart"/>
      <w:r w:rsidRPr="00D24139">
        <w:rPr>
          <w:rFonts w:ascii="Times New Roman" w:eastAsia="Times New Roman" w:hAnsi="Times New Roman" w:cs="Times New Roman"/>
          <w:color w:val="2C2D2E"/>
          <w:sz w:val="28"/>
          <w:szCs w:val="28"/>
          <w:u w:val="single"/>
          <w:lang w:eastAsia="ru-RU"/>
        </w:rPr>
        <w:t>классы</w:t>
      </w:r>
      <w:r w:rsidRPr="00D24139">
        <w:rPr>
          <w:rFonts w:ascii="Times New Roman" w:eastAsia="Times New Roman" w:hAnsi="Times New Roman" w:cs="Times New Roman"/>
          <w:color w:val="2C2D2E"/>
          <w:sz w:val="28"/>
          <w:szCs w:val="28"/>
          <w:lang w:eastAsia="ru-RU"/>
        </w:rPr>
        <w:t> :</w:t>
      </w:r>
      <w:proofErr w:type="gramEnd"/>
      <w:r w:rsidRPr="00D24139">
        <w:rPr>
          <w:rFonts w:ascii="Times New Roman" w:eastAsia="Times New Roman" w:hAnsi="Times New Roman" w:cs="Times New Roman"/>
          <w:color w:val="2C2D2E"/>
          <w:sz w:val="28"/>
          <w:szCs w:val="28"/>
          <w:lang w:eastAsia="ru-RU"/>
        </w:rPr>
        <w:t xml:space="preserve"> например, «Готовим вместе — учимся делиться».</w:t>
      </w:r>
    </w:p>
    <w:p w14:paraId="176FC3B7"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u w:val="single"/>
          <w:lang w:eastAsia="ru-RU"/>
        </w:rPr>
        <w:lastRenderedPageBreak/>
        <w:t xml:space="preserve">Анкетирование </w:t>
      </w:r>
      <w:proofErr w:type="gramStart"/>
      <w:r w:rsidRPr="00D24139">
        <w:rPr>
          <w:rFonts w:ascii="Times New Roman" w:eastAsia="Times New Roman" w:hAnsi="Times New Roman" w:cs="Times New Roman"/>
          <w:color w:val="2C2D2E"/>
          <w:sz w:val="28"/>
          <w:szCs w:val="28"/>
          <w:u w:val="single"/>
          <w:lang w:eastAsia="ru-RU"/>
        </w:rPr>
        <w:t>родителей</w:t>
      </w:r>
      <w:r w:rsidRPr="00D24139">
        <w:rPr>
          <w:rFonts w:ascii="Times New Roman" w:eastAsia="Times New Roman" w:hAnsi="Times New Roman" w:cs="Times New Roman"/>
          <w:color w:val="2C2D2E"/>
          <w:sz w:val="28"/>
          <w:szCs w:val="28"/>
          <w:lang w:eastAsia="ru-RU"/>
        </w:rPr>
        <w:t> :</w:t>
      </w:r>
      <w:proofErr w:type="gramEnd"/>
      <w:r w:rsidRPr="00D24139">
        <w:rPr>
          <w:rFonts w:ascii="Times New Roman" w:eastAsia="Times New Roman" w:hAnsi="Times New Roman" w:cs="Times New Roman"/>
          <w:color w:val="2C2D2E"/>
          <w:sz w:val="28"/>
          <w:szCs w:val="28"/>
          <w:lang w:eastAsia="ru-RU"/>
        </w:rPr>
        <w:t xml:space="preserve"> «Как мы решаем конфликты дома», «Как мы учим ребенка говорить "нет"».</w:t>
      </w:r>
    </w:p>
    <w:p w14:paraId="35B40040"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u w:val="single"/>
          <w:lang w:eastAsia="ru-RU"/>
        </w:rPr>
        <w:t xml:space="preserve">Индивидуальные </w:t>
      </w:r>
      <w:proofErr w:type="gramStart"/>
      <w:r w:rsidRPr="00D24139">
        <w:rPr>
          <w:rFonts w:ascii="Times New Roman" w:eastAsia="Times New Roman" w:hAnsi="Times New Roman" w:cs="Times New Roman"/>
          <w:color w:val="2C2D2E"/>
          <w:sz w:val="28"/>
          <w:szCs w:val="28"/>
          <w:u w:val="single"/>
          <w:lang w:eastAsia="ru-RU"/>
        </w:rPr>
        <w:t>консультации</w:t>
      </w:r>
      <w:r w:rsidRPr="00D24139">
        <w:rPr>
          <w:rFonts w:ascii="Times New Roman" w:eastAsia="Times New Roman" w:hAnsi="Times New Roman" w:cs="Times New Roman"/>
          <w:color w:val="2C2D2E"/>
          <w:sz w:val="28"/>
          <w:szCs w:val="28"/>
          <w:lang w:eastAsia="ru-RU"/>
        </w:rPr>
        <w:t> :</w:t>
      </w:r>
      <w:proofErr w:type="gramEnd"/>
      <w:r w:rsidRPr="00D24139">
        <w:rPr>
          <w:rFonts w:ascii="Times New Roman" w:eastAsia="Times New Roman" w:hAnsi="Times New Roman" w:cs="Times New Roman"/>
          <w:color w:val="2C2D2E"/>
          <w:sz w:val="28"/>
          <w:szCs w:val="28"/>
          <w:lang w:eastAsia="ru-RU"/>
        </w:rPr>
        <w:t xml:space="preserve"> обсуждение особенностей поведения ребёнка в коллективе, рекомендации по развитию эмпатии и умения общаться.</w:t>
      </w:r>
    </w:p>
    <w:p w14:paraId="557A56A3"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u w:val="single"/>
          <w:lang w:eastAsia="ru-RU"/>
        </w:rPr>
        <w:t xml:space="preserve">Семейные </w:t>
      </w:r>
      <w:proofErr w:type="gramStart"/>
      <w:r w:rsidRPr="00D24139">
        <w:rPr>
          <w:rFonts w:ascii="Times New Roman" w:eastAsia="Times New Roman" w:hAnsi="Times New Roman" w:cs="Times New Roman"/>
          <w:color w:val="2C2D2E"/>
          <w:sz w:val="28"/>
          <w:szCs w:val="28"/>
          <w:u w:val="single"/>
          <w:lang w:eastAsia="ru-RU"/>
        </w:rPr>
        <w:t>проекты :</w:t>
      </w:r>
      <w:proofErr w:type="gramEnd"/>
      <w:r w:rsidRPr="00D24139">
        <w:rPr>
          <w:rFonts w:ascii="Times New Roman" w:eastAsia="Times New Roman" w:hAnsi="Times New Roman" w:cs="Times New Roman"/>
          <w:color w:val="2C2D2E"/>
          <w:sz w:val="28"/>
          <w:szCs w:val="28"/>
          <w:lang w:eastAsia="ru-RU"/>
        </w:rPr>
        <w:t> «Фотоальбом нашей дружной семьи», «Книга семейных традиций».</w:t>
      </w:r>
    </w:p>
    <w:p w14:paraId="515A9EAE"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Times New Roman" w:eastAsia="Times New Roman" w:hAnsi="Times New Roman" w:cs="Times New Roman"/>
          <w:color w:val="2C2D2E"/>
          <w:sz w:val="28"/>
          <w:szCs w:val="28"/>
          <w:lang w:eastAsia="ru-RU"/>
        </w:rPr>
        <w:t>     Развитие социальных компетенций у дошкольников — процесс постепенный, требующий системного подхода и внимания со стороны воспитателей и родителей. Наша задача как педагогов — создать благоприятную образовательную среду, в которой каждый ребёнок будет чувствовать себя уверенно, сможет выразить себя и научиться жить среди других людей с уважением и пониманием.</w:t>
      </w:r>
    </w:p>
    <w:p w14:paraId="1C864F88"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Arial" w:eastAsia="Times New Roman" w:hAnsi="Arial" w:cs="Arial"/>
          <w:color w:val="2C2D2E"/>
          <w:sz w:val="26"/>
          <w:szCs w:val="26"/>
          <w:lang w:eastAsia="ru-RU"/>
        </w:rPr>
        <w:t> </w:t>
      </w:r>
    </w:p>
    <w:p w14:paraId="67A5D179" w14:textId="77777777" w:rsidR="00D24139" w:rsidRPr="00D24139" w:rsidRDefault="00D24139" w:rsidP="00B84996">
      <w:pPr>
        <w:shd w:val="clear" w:color="auto" w:fill="FFFFFF"/>
        <w:spacing w:after="0" w:line="240" w:lineRule="auto"/>
        <w:rPr>
          <w:rFonts w:ascii="Arial" w:eastAsia="Times New Roman" w:hAnsi="Arial" w:cs="Arial"/>
          <w:color w:val="2C2D2E"/>
          <w:sz w:val="26"/>
          <w:szCs w:val="26"/>
          <w:lang w:eastAsia="ru-RU"/>
        </w:rPr>
      </w:pPr>
      <w:r w:rsidRPr="00D24139">
        <w:rPr>
          <w:rFonts w:ascii="Arial" w:eastAsia="Times New Roman" w:hAnsi="Arial" w:cs="Arial"/>
          <w:color w:val="2C2D2E"/>
          <w:sz w:val="26"/>
          <w:szCs w:val="26"/>
          <w:lang w:eastAsia="ru-RU"/>
        </w:rPr>
        <w:t> </w:t>
      </w:r>
    </w:p>
    <w:p w14:paraId="587F903F" w14:textId="77777777" w:rsidR="00B84996" w:rsidRDefault="00B84996" w:rsidP="00B84996">
      <w:pPr>
        <w:shd w:val="clear" w:color="auto" w:fill="FFFFFF"/>
        <w:spacing w:after="0" w:line="240" w:lineRule="auto"/>
        <w:rPr>
          <w:rFonts w:ascii="Times New Roman" w:eastAsia="Times New Roman" w:hAnsi="Times New Roman" w:cs="Times New Roman"/>
          <w:color w:val="2C2D2E"/>
          <w:sz w:val="24"/>
          <w:szCs w:val="24"/>
          <w:lang w:eastAsia="ru-RU"/>
        </w:rPr>
      </w:pPr>
    </w:p>
    <w:p w14:paraId="5DAC8119" w14:textId="77777777" w:rsidR="00B84996" w:rsidRDefault="00B84996" w:rsidP="00B84996">
      <w:pPr>
        <w:shd w:val="clear" w:color="auto" w:fill="FFFFFF"/>
        <w:spacing w:after="0" w:line="240" w:lineRule="auto"/>
        <w:rPr>
          <w:rFonts w:ascii="Times New Roman" w:eastAsia="Times New Roman" w:hAnsi="Times New Roman" w:cs="Times New Roman"/>
          <w:color w:val="2C2D2E"/>
          <w:sz w:val="24"/>
          <w:szCs w:val="24"/>
          <w:lang w:eastAsia="ru-RU"/>
        </w:rPr>
      </w:pPr>
    </w:p>
    <w:p w14:paraId="111346C4" w14:textId="77777777" w:rsidR="00B84996" w:rsidRDefault="00B84996" w:rsidP="00B84996">
      <w:pPr>
        <w:shd w:val="clear" w:color="auto" w:fill="FFFFFF"/>
        <w:spacing w:after="0" w:line="240" w:lineRule="auto"/>
        <w:rPr>
          <w:rFonts w:ascii="Times New Roman" w:eastAsia="Times New Roman" w:hAnsi="Times New Roman" w:cs="Times New Roman"/>
          <w:color w:val="2C2D2E"/>
          <w:sz w:val="24"/>
          <w:szCs w:val="24"/>
          <w:lang w:eastAsia="ru-RU"/>
        </w:rPr>
      </w:pPr>
    </w:p>
    <w:p w14:paraId="1735CA81" w14:textId="77777777" w:rsidR="00B84996" w:rsidRDefault="00B84996" w:rsidP="00B84996">
      <w:pPr>
        <w:shd w:val="clear" w:color="auto" w:fill="FFFFFF"/>
        <w:spacing w:after="0" w:line="240" w:lineRule="auto"/>
        <w:rPr>
          <w:rFonts w:ascii="Times New Roman" w:eastAsia="Times New Roman" w:hAnsi="Times New Roman" w:cs="Times New Roman"/>
          <w:color w:val="2C2D2E"/>
          <w:sz w:val="24"/>
          <w:szCs w:val="24"/>
          <w:lang w:eastAsia="ru-RU"/>
        </w:rPr>
      </w:pPr>
    </w:p>
    <w:p w14:paraId="5CB7985D" w14:textId="77777777" w:rsidR="00B84996" w:rsidRDefault="00B84996" w:rsidP="00B84996">
      <w:pPr>
        <w:shd w:val="clear" w:color="auto" w:fill="FFFFFF"/>
        <w:spacing w:after="0" w:line="240" w:lineRule="auto"/>
        <w:rPr>
          <w:rFonts w:ascii="Times New Roman" w:eastAsia="Times New Roman" w:hAnsi="Times New Roman" w:cs="Times New Roman"/>
          <w:color w:val="2C2D2E"/>
          <w:sz w:val="24"/>
          <w:szCs w:val="24"/>
          <w:lang w:eastAsia="ru-RU"/>
        </w:rPr>
      </w:pPr>
    </w:p>
    <w:p w14:paraId="5F61EA38" w14:textId="6FA2C1EB" w:rsidR="00D24139" w:rsidRPr="00D24139" w:rsidRDefault="00B84996" w:rsidP="00B84996">
      <w:pPr>
        <w:shd w:val="clear" w:color="auto" w:fill="FFFFFF"/>
        <w:spacing w:after="0" w:line="240" w:lineRule="auto"/>
        <w:rPr>
          <w:rFonts w:ascii="Arial" w:eastAsia="Times New Roman" w:hAnsi="Arial" w:cs="Arial"/>
          <w:color w:val="2C2D2E"/>
          <w:sz w:val="26"/>
          <w:szCs w:val="26"/>
          <w:lang w:eastAsia="ru-RU"/>
        </w:rPr>
      </w:pPr>
      <w:r>
        <w:rPr>
          <w:rFonts w:ascii="Times New Roman" w:eastAsia="Times New Roman" w:hAnsi="Times New Roman" w:cs="Times New Roman"/>
          <w:color w:val="2C2D2E"/>
          <w:sz w:val="24"/>
          <w:szCs w:val="24"/>
          <w:lang w:eastAsia="ru-RU"/>
        </w:rPr>
        <w:t xml:space="preserve">                                                              </w:t>
      </w:r>
      <w:r w:rsidR="00D24139" w:rsidRPr="00D24139">
        <w:rPr>
          <w:rFonts w:ascii="Times New Roman" w:eastAsia="Times New Roman" w:hAnsi="Times New Roman" w:cs="Times New Roman"/>
          <w:color w:val="2C2D2E"/>
          <w:sz w:val="24"/>
          <w:szCs w:val="24"/>
          <w:lang w:eastAsia="ru-RU"/>
        </w:rPr>
        <w:t>Волгоград 2025г</w:t>
      </w:r>
    </w:p>
    <w:p w14:paraId="4A634953" w14:textId="77777777" w:rsidR="00D24139" w:rsidRPr="00D24139" w:rsidRDefault="00D24139" w:rsidP="00B84996">
      <w:pPr>
        <w:shd w:val="clear" w:color="auto" w:fill="FFFFFF"/>
        <w:spacing w:after="0" w:line="240" w:lineRule="auto"/>
        <w:rPr>
          <w:rFonts w:ascii="Arial" w:eastAsia="Times New Roman" w:hAnsi="Arial" w:cs="Arial"/>
          <w:color w:val="2C2D2E"/>
          <w:sz w:val="23"/>
          <w:szCs w:val="23"/>
          <w:lang w:eastAsia="ru-RU"/>
        </w:rPr>
      </w:pPr>
      <w:r w:rsidRPr="00D24139">
        <w:rPr>
          <w:rFonts w:ascii="Times New Roman" w:eastAsia="Times New Roman" w:hAnsi="Times New Roman" w:cs="Times New Roman"/>
          <w:color w:val="2C2D2E"/>
          <w:sz w:val="28"/>
          <w:szCs w:val="28"/>
          <w:lang w:eastAsia="ru-RU"/>
        </w:rPr>
        <w:t>                                                                                                        </w:t>
      </w:r>
    </w:p>
    <w:p w14:paraId="5E00CCF7" w14:textId="77777777" w:rsidR="00990489" w:rsidRDefault="00990489" w:rsidP="00B84996">
      <w:pPr>
        <w:spacing w:after="0" w:line="240" w:lineRule="auto"/>
      </w:pPr>
    </w:p>
    <w:sectPr w:rsidR="00990489" w:rsidSect="00B84996">
      <w:footerReference w:type="default" r:id="rId6"/>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60FC0" w14:textId="77777777" w:rsidR="00E3309B" w:rsidRDefault="00E3309B" w:rsidP="00E3309B">
      <w:pPr>
        <w:spacing w:after="0" w:line="240" w:lineRule="auto"/>
      </w:pPr>
      <w:r>
        <w:separator/>
      </w:r>
    </w:p>
  </w:endnote>
  <w:endnote w:type="continuationSeparator" w:id="0">
    <w:p w14:paraId="3A21163F" w14:textId="77777777" w:rsidR="00E3309B" w:rsidRDefault="00E3309B" w:rsidP="00E33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586729"/>
      <w:docPartObj>
        <w:docPartGallery w:val="Page Numbers (Bottom of Page)"/>
        <w:docPartUnique/>
      </w:docPartObj>
    </w:sdtPr>
    <w:sdtContent>
      <w:p w14:paraId="0C88112F" w14:textId="5D008E12" w:rsidR="00E3309B" w:rsidRDefault="00E3309B">
        <w:pPr>
          <w:pStyle w:val="a6"/>
          <w:jc w:val="right"/>
        </w:pPr>
        <w:r>
          <w:fldChar w:fldCharType="begin"/>
        </w:r>
        <w:r>
          <w:instrText>PAGE   \* MERGEFORMAT</w:instrText>
        </w:r>
        <w:r>
          <w:fldChar w:fldCharType="separate"/>
        </w:r>
        <w:r>
          <w:t>2</w:t>
        </w:r>
        <w:r>
          <w:fldChar w:fldCharType="end"/>
        </w:r>
      </w:p>
    </w:sdtContent>
  </w:sdt>
  <w:p w14:paraId="4942051F" w14:textId="77777777" w:rsidR="00E3309B" w:rsidRDefault="00E3309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487B4" w14:textId="77777777" w:rsidR="00E3309B" w:rsidRDefault="00E3309B" w:rsidP="00E3309B">
      <w:pPr>
        <w:spacing w:after="0" w:line="240" w:lineRule="auto"/>
      </w:pPr>
      <w:r>
        <w:separator/>
      </w:r>
    </w:p>
  </w:footnote>
  <w:footnote w:type="continuationSeparator" w:id="0">
    <w:p w14:paraId="6ECC03DB" w14:textId="77777777" w:rsidR="00E3309B" w:rsidRDefault="00E3309B" w:rsidP="00E330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4139"/>
    <w:rsid w:val="005B3CD6"/>
    <w:rsid w:val="0079119C"/>
    <w:rsid w:val="00990489"/>
    <w:rsid w:val="00B84996"/>
    <w:rsid w:val="00D24139"/>
    <w:rsid w:val="00E33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54115"/>
  <w15:docId w15:val="{A94487D4-0FB6-48B2-8B70-D3ED99BFD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4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etter-contact">
    <w:name w:val="letter-contact"/>
    <w:basedOn w:val="a0"/>
    <w:rsid w:val="00D24139"/>
  </w:style>
  <w:style w:type="character" w:customStyle="1" w:styleId="letterrecipient-type">
    <w:name w:val="letter__recipient-type"/>
    <w:basedOn w:val="a0"/>
    <w:rsid w:val="00D24139"/>
  </w:style>
  <w:style w:type="paragraph" w:styleId="a3">
    <w:name w:val="Normal (Web)"/>
    <w:basedOn w:val="a"/>
    <w:uiPriority w:val="99"/>
    <w:semiHidden/>
    <w:unhideWhenUsed/>
    <w:rsid w:val="00D241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E3309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3309B"/>
  </w:style>
  <w:style w:type="paragraph" w:styleId="a6">
    <w:name w:val="footer"/>
    <w:basedOn w:val="a"/>
    <w:link w:val="a7"/>
    <w:uiPriority w:val="99"/>
    <w:unhideWhenUsed/>
    <w:rsid w:val="00E3309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33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4315">
      <w:bodyDiv w:val="1"/>
      <w:marLeft w:val="0"/>
      <w:marRight w:val="0"/>
      <w:marTop w:val="0"/>
      <w:marBottom w:val="0"/>
      <w:divBdr>
        <w:top w:val="none" w:sz="0" w:space="0" w:color="auto"/>
        <w:left w:val="none" w:sz="0" w:space="0" w:color="auto"/>
        <w:bottom w:val="none" w:sz="0" w:space="0" w:color="auto"/>
        <w:right w:val="none" w:sz="0" w:space="0" w:color="auto"/>
      </w:divBdr>
      <w:divsChild>
        <w:div w:id="199366899">
          <w:marLeft w:val="0"/>
          <w:marRight w:val="0"/>
          <w:marTop w:val="0"/>
          <w:marBottom w:val="0"/>
          <w:divBdr>
            <w:top w:val="none" w:sz="0" w:space="0" w:color="auto"/>
            <w:left w:val="none" w:sz="0" w:space="0" w:color="auto"/>
            <w:bottom w:val="none" w:sz="0" w:space="0" w:color="auto"/>
            <w:right w:val="none" w:sz="0" w:space="0" w:color="auto"/>
          </w:divBdr>
          <w:divsChild>
            <w:div w:id="1935475729">
              <w:marLeft w:val="0"/>
              <w:marRight w:val="0"/>
              <w:marTop w:val="0"/>
              <w:marBottom w:val="0"/>
              <w:divBdr>
                <w:top w:val="none" w:sz="0" w:space="0" w:color="auto"/>
                <w:left w:val="none" w:sz="0" w:space="0" w:color="auto"/>
                <w:bottom w:val="none" w:sz="0" w:space="0" w:color="auto"/>
                <w:right w:val="none" w:sz="0" w:space="0" w:color="auto"/>
              </w:divBdr>
              <w:divsChild>
                <w:div w:id="1817257019">
                  <w:marLeft w:val="0"/>
                  <w:marRight w:val="0"/>
                  <w:marTop w:val="0"/>
                  <w:marBottom w:val="0"/>
                  <w:divBdr>
                    <w:top w:val="none" w:sz="0" w:space="0" w:color="auto"/>
                    <w:left w:val="none" w:sz="0" w:space="0" w:color="auto"/>
                    <w:bottom w:val="none" w:sz="0" w:space="0" w:color="auto"/>
                    <w:right w:val="none" w:sz="0" w:space="0" w:color="auto"/>
                  </w:divBdr>
                  <w:divsChild>
                    <w:div w:id="4553711">
                      <w:marLeft w:val="0"/>
                      <w:marRight w:val="0"/>
                      <w:marTop w:val="0"/>
                      <w:marBottom w:val="0"/>
                      <w:divBdr>
                        <w:top w:val="none" w:sz="0" w:space="0" w:color="auto"/>
                        <w:left w:val="none" w:sz="0" w:space="0" w:color="auto"/>
                        <w:bottom w:val="none" w:sz="0" w:space="0" w:color="auto"/>
                        <w:right w:val="none" w:sz="0" w:space="0" w:color="auto"/>
                      </w:divBdr>
                      <w:divsChild>
                        <w:div w:id="1593588096">
                          <w:marLeft w:val="60"/>
                          <w:marRight w:val="0"/>
                          <w:marTop w:val="0"/>
                          <w:marBottom w:val="0"/>
                          <w:divBdr>
                            <w:top w:val="none" w:sz="0" w:space="0" w:color="auto"/>
                            <w:left w:val="none" w:sz="0" w:space="0" w:color="auto"/>
                            <w:bottom w:val="none" w:sz="0" w:space="0" w:color="auto"/>
                            <w:right w:val="none" w:sz="0" w:space="0" w:color="auto"/>
                          </w:divBdr>
                        </w:div>
                      </w:divsChild>
                    </w:div>
                    <w:div w:id="9227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305287">
          <w:marLeft w:val="0"/>
          <w:marRight w:val="0"/>
          <w:marTop w:val="0"/>
          <w:marBottom w:val="0"/>
          <w:divBdr>
            <w:top w:val="none" w:sz="0" w:space="0" w:color="auto"/>
            <w:left w:val="none" w:sz="0" w:space="0" w:color="auto"/>
            <w:bottom w:val="none" w:sz="0" w:space="0" w:color="auto"/>
            <w:right w:val="none" w:sz="0" w:space="0" w:color="auto"/>
          </w:divBdr>
          <w:divsChild>
            <w:div w:id="39522077">
              <w:marLeft w:val="0"/>
              <w:marRight w:val="0"/>
              <w:marTop w:val="0"/>
              <w:marBottom w:val="0"/>
              <w:divBdr>
                <w:top w:val="none" w:sz="0" w:space="0" w:color="auto"/>
                <w:left w:val="none" w:sz="0" w:space="0" w:color="auto"/>
                <w:bottom w:val="none" w:sz="0" w:space="0" w:color="auto"/>
                <w:right w:val="none" w:sz="0" w:space="0" w:color="auto"/>
              </w:divBdr>
              <w:divsChild>
                <w:div w:id="1570459844">
                  <w:marLeft w:val="0"/>
                  <w:marRight w:val="0"/>
                  <w:marTop w:val="0"/>
                  <w:marBottom w:val="0"/>
                  <w:divBdr>
                    <w:top w:val="none" w:sz="0" w:space="0" w:color="auto"/>
                    <w:left w:val="none" w:sz="0" w:space="0" w:color="auto"/>
                    <w:bottom w:val="none" w:sz="0" w:space="0" w:color="auto"/>
                    <w:right w:val="none" w:sz="0" w:space="0" w:color="auto"/>
                  </w:divBdr>
                  <w:divsChild>
                    <w:div w:id="192697696">
                      <w:marLeft w:val="0"/>
                      <w:marRight w:val="0"/>
                      <w:marTop w:val="0"/>
                      <w:marBottom w:val="0"/>
                      <w:divBdr>
                        <w:top w:val="none" w:sz="0" w:space="0" w:color="auto"/>
                        <w:left w:val="none" w:sz="0" w:space="0" w:color="auto"/>
                        <w:bottom w:val="none" w:sz="0" w:space="0" w:color="auto"/>
                        <w:right w:val="none" w:sz="0" w:space="0" w:color="auto"/>
                      </w:divBdr>
                      <w:divsChild>
                        <w:div w:id="1858076906">
                          <w:marLeft w:val="0"/>
                          <w:marRight w:val="0"/>
                          <w:marTop w:val="0"/>
                          <w:marBottom w:val="0"/>
                          <w:divBdr>
                            <w:top w:val="none" w:sz="0" w:space="0" w:color="auto"/>
                            <w:left w:val="none" w:sz="0" w:space="0" w:color="auto"/>
                            <w:bottom w:val="none" w:sz="0" w:space="0" w:color="auto"/>
                            <w:right w:val="none" w:sz="0" w:space="0" w:color="auto"/>
                          </w:divBdr>
                          <w:divsChild>
                            <w:div w:id="842551801">
                              <w:marLeft w:val="0"/>
                              <w:marRight w:val="0"/>
                              <w:marTop w:val="0"/>
                              <w:marBottom w:val="0"/>
                              <w:divBdr>
                                <w:top w:val="none" w:sz="0" w:space="0" w:color="auto"/>
                                <w:left w:val="none" w:sz="0" w:space="0" w:color="auto"/>
                                <w:bottom w:val="none" w:sz="0" w:space="0" w:color="auto"/>
                                <w:right w:val="none" w:sz="0" w:space="0" w:color="auto"/>
                              </w:divBdr>
                              <w:divsChild>
                                <w:div w:id="2134783918">
                                  <w:marLeft w:val="0"/>
                                  <w:marRight w:val="0"/>
                                  <w:marTop w:val="0"/>
                                  <w:marBottom w:val="0"/>
                                  <w:divBdr>
                                    <w:top w:val="none" w:sz="0" w:space="0" w:color="auto"/>
                                    <w:left w:val="none" w:sz="0" w:space="0" w:color="auto"/>
                                    <w:bottom w:val="none" w:sz="0" w:space="0" w:color="auto"/>
                                    <w:right w:val="none" w:sz="0" w:space="0" w:color="auto"/>
                                  </w:divBdr>
                                  <w:divsChild>
                                    <w:div w:id="1138304439">
                                      <w:marLeft w:val="0"/>
                                      <w:marRight w:val="0"/>
                                      <w:marTop w:val="0"/>
                                      <w:marBottom w:val="0"/>
                                      <w:divBdr>
                                        <w:top w:val="none" w:sz="0" w:space="0" w:color="auto"/>
                                        <w:left w:val="none" w:sz="0" w:space="0" w:color="auto"/>
                                        <w:bottom w:val="none" w:sz="0" w:space="0" w:color="auto"/>
                                        <w:right w:val="none" w:sz="0" w:space="0" w:color="auto"/>
                                      </w:divBdr>
                                      <w:divsChild>
                                        <w:div w:id="1252665282">
                                          <w:marLeft w:val="0"/>
                                          <w:marRight w:val="0"/>
                                          <w:marTop w:val="0"/>
                                          <w:marBottom w:val="0"/>
                                          <w:divBdr>
                                            <w:top w:val="none" w:sz="0" w:space="0" w:color="auto"/>
                                            <w:left w:val="none" w:sz="0" w:space="0" w:color="auto"/>
                                            <w:bottom w:val="none" w:sz="0" w:space="0" w:color="auto"/>
                                            <w:right w:val="none" w:sz="0" w:space="0" w:color="auto"/>
                                          </w:divBdr>
                                          <w:divsChild>
                                            <w:div w:id="2121338346">
                                              <w:marLeft w:val="0"/>
                                              <w:marRight w:val="0"/>
                                              <w:marTop w:val="0"/>
                                              <w:marBottom w:val="0"/>
                                              <w:divBdr>
                                                <w:top w:val="none" w:sz="0" w:space="0" w:color="auto"/>
                                                <w:left w:val="none" w:sz="0" w:space="0" w:color="auto"/>
                                                <w:bottom w:val="none" w:sz="0" w:space="0" w:color="auto"/>
                                                <w:right w:val="none" w:sz="0" w:space="0" w:color="auto"/>
                                              </w:divBdr>
                                              <w:divsChild>
                                                <w:div w:id="1908304249">
                                                  <w:marLeft w:val="0"/>
                                                  <w:marRight w:val="0"/>
                                                  <w:marTop w:val="0"/>
                                                  <w:marBottom w:val="0"/>
                                                  <w:divBdr>
                                                    <w:top w:val="none" w:sz="0" w:space="0" w:color="auto"/>
                                                    <w:left w:val="none" w:sz="0" w:space="0" w:color="auto"/>
                                                    <w:bottom w:val="none" w:sz="0" w:space="0" w:color="auto"/>
                                                    <w:right w:val="none" w:sz="0" w:space="0" w:color="auto"/>
                                                  </w:divBdr>
                                                  <w:divsChild>
                                                    <w:div w:id="163975452">
                                                      <w:marLeft w:val="0"/>
                                                      <w:marRight w:val="0"/>
                                                      <w:marTop w:val="0"/>
                                                      <w:marBottom w:val="0"/>
                                                      <w:divBdr>
                                                        <w:top w:val="none" w:sz="0" w:space="0" w:color="auto"/>
                                                        <w:left w:val="none" w:sz="0" w:space="0" w:color="auto"/>
                                                        <w:bottom w:val="none" w:sz="0" w:space="0" w:color="auto"/>
                                                        <w:right w:val="none" w:sz="0" w:space="0" w:color="auto"/>
                                                      </w:divBdr>
                                                      <w:divsChild>
                                                        <w:div w:id="93035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8896552">
      <w:bodyDiv w:val="1"/>
      <w:marLeft w:val="0"/>
      <w:marRight w:val="0"/>
      <w:marTop w:val="0"/>
      <w:marBottom w:val="0"/>
      <w:divBdr>
        <w:top w:val="none" w:sz="0" w:space="0" w:color="auto"/>
        <w:left w:val="none" w:sz="0" w:space="0" w:color="auto"/>
        <w:bottom w:val="none" w:sz="0" w:space="0" w:color="auto"/>
        <w:right w:val="none" w:sz="0" w:space="0" w:color="auto"/>
      </w:divBdr>
      <w:divsChild>
        <w:div w:id="588857435">
          <w:marLeft w:val="0"/>
          <w:marRight w:val="0"/>
          <w:marTop w:val="0"/>
          <w:marBottom w:val="0"/>
          <w:divBdr>
            <w:top w:val="none" w:sz="0" w:space="0" w:color="auto"/>
            <w:left w:val="none" w:sz="0" w:space="0" w:color="auto"/>
            <w:bottom w:val="none" w:sz="0" w:space="0" w:color="auto"/>
            <w:right w:val="none" w:sz="0" w:space="0" w:color="auto"/>
          </w:divBdr>
          <w:divsChild>
            <w:div w:id="518549836">
              <w:marLeft w:val="0"/>
              <w:marRight w:val="0"/>
              <w:marTop w:val="0"/>
              <w:marBottom w:val="0"/>
              <w:divBdr>
                <w:top w:val="none" w:sz="0" w:space="0" w:color="auto"/>
                <w:left w:val="none" w:sz="0" w:space="0" w:color="auto"/>
                <w:bottom w:val="none" w:sz="0" w:space="0" w:color="auto"/>
                <w:right w:val="none" w:sz="0" w:space="0" w:color="auto"/>
              </w:divBdr>
              <w:divsChild>
                <w:div w:id="1334724167">
                  <w:marLeft w:val="0"/>
                  <w:marRight w:val="0"/>
                  <w:marTop w:val="0"/>
                  <w:marBottom w:val="0"/>
                  <w:divBdr>
                    <w:top w:val="none" w:sz="0" w:space="0" w:color="auto"/>
                    <w:left w:val="none" w:sz="0" w:space="0" w:color="auto"/>
                    <w:bottom w:val="none" w:sz="0" w:space="0" w:color="auto"/>
                    <w:right w:val="none" w:sz="0" w:space="0" w:color="auto"/>
                  </w:divBdr>
                  <w:divsChild>
                    <w:div w:id="1492059041">
                      <w:marLeft w:val="0"/>
                      <w:marRight w:val="0"/>
                      <w:marTop w:val="0"/>
                      <w:marBottom w:val="0"/>
                      <w:divBdr>
                        <w:top w:val="none" w:sz="0" w:space="0" w:color="auto"/>
                        <w:left w:val="none" w:sz="0" w:space="0" w:color="auto"/>
                        <w:bottom w:val="none" w:sz="0" w:space="0" w:color="auto"/>
                        <w:right w:val="none" w:sz="0" w:space="0" w:color="auto"/>
                      </w:divBdr>
                      <w:divsChild>
                        <w:div w:id="743602377">
                          <w:marLeft w:val="69"/>
                          <w:marRight w:val="0"/>
                          <w:marTop w:val="0"/>
                          <w:marBottom w:val="0"/>
                          <w:divBdr>
                            <w:top w:val="none" w:sz="0" w:space="0" w:color="auto"/>
                            <w:left w:val="none" w:sz="0" w:space="0" w:color="auto"/>
                            <w:bottom w:val="none" w:sz="0" w:space="0" w:color="auto"/>
                            <w:right w:val="none" w:sz="0" w:space="0" w:color="auto"/>
                          </w:divBdr>
                        </w:div>
                      </w:divsChild>
                    </w:div>
                    <w:div w:id="113425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10614">
          <w:marLeft w:val="0"/>
          <w:marRight w:val="0"/>
          <w:marTop w:val="0"/>
          <w:marBottom w:val="0"/>
          <w:divBdr>
            <w:top w:val="none" w:sz="0" w:space="0" w:color="auto"/>
            <w:left w:val="none" w:sz="0" w:space="0" w:color="auto"/>
            <w:bottom w:val="none" w:sz="0" w:space="0" w:color="auto"/>
            <w:right w:val="none" w:sz="0" w:space="0" w:color="auto"/>
          </w:divBdr>
          <w:divsChild>
            <w:div w:id="1882404650">
              <w:marLeft w:val="0"/>
              <w:marRight w:val="0"/>
              <w:marTop w:val="0"/>
              <w:marBottom w:val="0"/>
              <w:divBdr>
                <w:top w:val="none" w:sz="0" w:space="0" w:color="auto"/>
                <w:left w:val="none" w:sz="0" w:space="0" w:color="auto"/>
                <w:bottom w:val="none" w:sz="0" w:space="0" w:color="auto"/>
                <w:right w:val="none" w:sz="0" w:space="0" w:color="auto"/>
              </w:divBdr>
              <w:divsChild>
                <w:div w:id="1345129732">
                  <w:marLeft w:val="0"/>
                  <w:marRight w:val="0"/>
                  <w:marTop w:val="0"/>
                  <w:marBottom w:val="0"/>
                  <w:divBdr>
                    <w:top w:val="none" w:sz="0" w:space="0" w:color="auto"/>
                    <w:left w:val="none" w:sz="0" w:space="0" w:color="auto"/>
                    <w:bottom w:val="none" w:sz="0" w:space="0" w:color="auto"/>
                    <w:right w:val="none" w:sz="0" w:space="0" w:color="auto"/>
                  </w:divBdr>
                  <w:divsChild>
                    <w:div w:id="854032081">
                      <w:marLeft w:val="0"/>
                      <w:marRight w:val="0"/>
                      <w:marTop w:val="0"/>
                      <w:marBottom w:val="0"/>
                      <w:divBdr>
                        <w:top w:val="none" w:sz="0" w:space="0" w:color="auto"/>
                        <w:left w:val="none" w:sz="0" w:space="0" w:color="auto"/>
                        <w:bottom w:val="none" w:sz="0" w:space="0" w:color="auto"/>
                        <w:right w:val="none" w:sz="0" w:space="0" w:color="auto"/>
                      </w:divBdr>
                      <w:divsChild>
                        <w:div w:id="353653166">
                          <w:marLeft w:val="0"/>
                          <w:marRight w:val="0"/>
                          <w:marTop w:val="0"/>
                          <w:marBottom w:val="0"/>
                          <w:divBdr>
                            <w:top w:val="none" w:sz="0" w:space="0" w:color="auto"/>
                            <w:left w:val="none" w:sz="0" w:space="0" w:color="auto"/>
                            <w:bottom w:val="none" w:sz="0" w:space="0" w:color="auto"/>
                            <w:right w:val="none" w:sz="0" w:space="0" w:color="auto"/>
                          </w:divBdr>
                          <w:divsChild>
                            <w:div w:id="1867021241">
                              <w:marLeft w:val="0"/>
                              <w:marRight w:val="0"/>
                              <w:marTop w:val="0"/>
                              <w:marBottom w:val="0"/>
                              <w:divBdr>
                                <w:top w:val="none" w:sz="0" w:space="0" w:color="auto"/>
                                <w:left w:val="none" w:sz="0" w:space="0" w:color="auto"/>
                                <w:bottom w:val="none" w:sz="0" w:space="0" w:color="auto"/>
                                <w:right w:val="none" w:sz="0" w:space="0" w:color="auto"/>
                              </w:divBdr>
                              <w:divsChild>
                                <w:div w:id="712123674">
                                  <w:marLeft w:val="0"/>
                                  <w:marRight w:val="0"/>
                                  <w:marTop w:val="0"/>
                                  <w:marBottom w:val="0"/>
                                  <w:divBdr>
                                    <w:top w:val="none" w:sz="0" w:space="0" w:color="auto"/>
                                    <w:left w:val="none" w:sz="0" w:space="0" w:color="auto"/>
                                    <w:bottom w:val="none" w:sz="0" w:space="0" w:color="auto"/>
                                    <w:right w:val="none" w:sz="0" w:space="0" w:color="auto"/>
                                  </w:divBdr>
                                  <w:divsChild>
                                    <w:div w:id="2107265534">
                                      <w:marLeft w:val="0"/>
                                      <w:marRight w:val="0"/>
                                      <w:marTop w:val="0"/>
                                      <w:marBottom w:val="0"/>
                                      <w:divBdr>
                                        <w:top w:val="none" w:sz="0" w:space="0" w:color="auto"/>
                                        <w:left w:val="none" w:sz="0" w:space="0" w:color="auto"/>
                                        <w:bottom w:val="none" w:sz="0" w:space="0" w:color="auto"/>
                                        <w:right w:val="none" w:sz="0" w:space="0" w:color="auto"/>
                                      </w:divBdr>
                                      <w:divsChild>
                                        <w:div w:id="775953400">
                                          <w:marLeft w:val="0"/>
                                          <w:marRight w:val="0"/>
                                          <w:marTop w:val="0"/>
                                          <w:marBottom w:val="0"/>
                                          <w:divBdr>
                                            <w:top w:val="none" w:sz="0" w:space="0" w:color="auto"/>
                                            <w:left w:val="none" w:sz="0" w:space="0" w:color="auto"/>
                                            <w:bottom w:val="none" w:sz="0" w:space="0" w:color="auto"/>
                                            <w:right w:val="none" w:sz="0" w:space="0" w:color="auto"/>
                                          </w:divBdr>
                                          <w:divsChild>
                                            <w:div w:id="980043178">
                                              <w:marLeft w:val="0"/>
                                              <w:marRight w:val="0"/>
                                              <w:marTop w:val="0"/>
                                              <w:marBottom w:val="0"/>
                                              <w:divBdr>
                                                <w:top w:val="none" w:sz="0" w:space="0" w:color="auto"/>
                                                <w:left w:val="none" w:sz="0" w:space="0" w:color="auto"/>
                                                <w:bottom w:val="none" w:sz="0" w:space="0" w:color="auto"/>
                                                <w:right w:val="none" w:sz="0" w:space="0" w:color="auto"/>
                                              </w:divBdr>
                                              <w:divsChild>
                                                <w:div w:id="1100762693">
                                                  <w:marLeft w:val="0"/>
                                                  <w:marRight w:val="0"/>
                                                  <w:marTop w:val="0"/>
                                                  <w:marBottom w:val="0"/>
                                                  <w:divBdr>
                                                    <w:top w:val="none" w:sz="0" w:space="0" w:color="auto"/>
                                                    <w:left w:val="none" w:sz="0" w:space="0" w:color="auto"/>
                                                    <w:bottom w:val="none" w:sz="0" w:space="0" w:color="auto"/>
                                                    <w:right w:val="none" w:sz="0" w:space="0" w:color="auto"/>
                                                  </w:divBdr>
                                                  <w:divsChild>
                                                    <w:div w:id="1712068017">
                                                      <w:marLeft w:val="0"/>
                                                      <w:marRight w:val="0"/>
                                                      <w:marTop w:val="0"/>
                                                      <w:marBottom w:val="0"/>
                                                      <w:divBdr>
                                                        <w:top w:val="none" w:sz="0" w:space="0" w:color="auto"/>
                                                        <w:left w:val="none" w:sz="0" w:space="0" w:color="auto"/>
                                                        <w:bottom w:val="none" w:sz="0" w:space="0" w:color="auto"/>
                                                        <w:right w:val="none" w:sz="0" w:space="0" w:color="auto"/>
                                                      </w:divBdr>
                                                      <w:divsChild>
                                                        <w:div w:id="204579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724</Words>
  <Characters>4128</Characters>
  <Application>Microsoft Office Word</Application>
  <DocSecurity>0</DocSecurity>
  <Lines>34</Lines>
  <Paragraphs>9</Paragraphs>
  <ScaleCrop>false</ScaleCrop>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Varya</dc:creator>
  <cp:lastModifiedBy>Пользователь</cp:lastModifiedBy>
  <cp:revision>3</cp:revision>
  <cp:lastPrinted>2025-07-19T05:01:00Z</cp:lastPrinted>
  <dcterms:created xsi:type="dcterms:W3CDTF">2025-07-18T16:40:00Z</dcterms:created>
  <dcterms:modified xsi:type="dcterms:W3CDTF">2025-07-19T05:02:00Z</dcterms:modified>
</cp:coreProperties>
</file>