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5CB4E2" w14:textId="77777777" w:rsidR="00740610" w:rsidRPr="00AA2A9E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szCs w:val="28"/>
        </w:rPr>
      </w:pPr>
      <w:r w:rsidRPr="00AA2A9E">
        <w:rPr>
          <w:rFonts w:eastAsia="Times New Roman" w:cs="Times New Roman"/>
          <w:szCs w:val="28"/>
        </w:rPr>
        <w:t>Муниципальное дошкольное образовательное бюджетное учреждение детский сад общеразвивающего вида № 53 муниципального образования городской округ город-курорт Сочи Краснодарского края</w:t>
      </w:r>
    </w:p>
    <w:p w14:paraId="60942767" w14:textId="77777777" w:rsidR="00740610" w:rsidRPr="00AA2A9E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szCs w:val="28"/>
        </w:rPr>
      </w:pPr>
      <w:r w:rsidRPr="00AA2A9E">
        <w:rPr>
          <w:rFonts w:eastAsia="Times New Roman" w:cs="Times New Roman"/>
          <w:b/>
          <w:bCs/>
          <w:szCs w:val="28"/>
        </w:rPr>
        <w:t> </w:t>
      </w:r>
    </w:p>
    <w:p w14:paraId="2EB88A70" w14:textId="77777777" w:rsidR="00740610" w:rsidRPr="00AA2A9E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b/>
          <w:bCs/>
          <w:szCs w:val="28"/>
        </w:rPr>
      </w:pPr>
    </w:p>
    <w:p w14:paraId="78A3B35D" w14:textId="77777777" w:rsidR="00740610" w:rsidRPr="00AA2A9E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b/>
          <w:bCs/>
          <w:szCs w:val="28"/>
        </w:rPr>
      </w:pPr>
    </w:p>
    <w:p w14:paraId="3B24FE55" w14:textId="77777777" w:rsidR="00740610" w:rsidRPr="00AA2A9E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b/>
          <w:bCs/>
          <w:szCs w:val="28"/>
        </w:rPr>
      </w:pPr>
    </w:p>
    <w:p w14:paraId="153DCCFC" w14:textId="77777777" w:rsidR="00740610" w:rsidRPr="00AA2A9E" w:rsidRDefault="00740610" w:rsidP="00740610">
      <w:pPr>
        <w:spacing w:after="0" w:line="312" w:lineRule="atLeast"/>
        <w:jc w:val="both"/>
        <w:textAlignment w:val="baseline"/>
        <w:rPr>
          <w:rFonts w:eastAsia="Times New Roman" w:cs="Times New Roman"/>
          <w:b/>
          <w:bCs/>
          <w:szCs w:val="28"/>
        </w:rPr>
      </w:pPr>
    </w:p>
    <w:p w14:paraId="7EEDABAC" w14:textId="77777777" w:rsidR="00740610" w:rsidRPr="00AA2A9E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b/>
          <w:bCs/>
          <w:szCs w:val="28"/>
        </w:rPr>
      </w:pPr>
    </w:p>
    <w:p w14:paraId="7EDFD44D" w14:textId="77777777" w:rsidR="00740610" w:rsidRPr="00AA2A9E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szCs w:val="28"/>
        </w:rPr>
      </w:pPr>
      <w:r w:rsidRPr="00AA2A9E">
        <w:rPr>
          <w:rFonts w:eastAsia="Times New Roman" w:cs="Times New Roman"/>
          <w:b/>
          <w:bCs/>
          <w:szCs w:val="28"/>
        </w:rPr>
        <w:t> </w:t>
      </w:r>
    </w:p>
    <w:p w14:paraId="6BE080AF" w14:textId="77777777" w:rsidR="00740610" w:rsidRPr="00AA2A9E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szCs w:val="28"/>
        </w:rPr>
      </w:pPr>
      <w:r w:rsidRPr="00AA2A9E">
        <w:rPr>
          <w:rFonts w:eastAsia="Times New Roman" w:cs="Times New Roman"/>
          <w:b/>
          <w:bCs/>
          <w:szCs w:val="28"/>
        </w:rPr>
        <w:t> </w:t>
      </w:r>
    </w:p>
    <w:p w14:paraId="3D2ED2D5" w14:textId="29025E5D" w:rsidR="00740610" w:rsidRPr="000E3832" w:rsidRDefault="00740610" w:rsidP="00740610">
      <w:pPr>
        <w:spacing w:after="0" w:line="360" w:lineRule="auto"/>
        <w:ind w:left="-567"/>
        <w:jc w:val="center"/>
        <w:textAlignment w:val="baseline"/>
        <w:rPr>
          <w:rFonts w:eastAsia="Times New Roman" w:cs="Times New Roman"/>
          <w:b/>
          <w:sz w:val="40"/>
          <w:szCs w:val="40"/>
        </w:rPr>
      </w:pPr>
      <w:r>
        <w:rPr>
          <w:rFonts w:eastAsia="Times New Roman" w:cs="Times New Roman"/>
          <w:b/>
          <w:sz w:val="40"/>
          <w:szCs w:val="40"/>
        </w:rPr>
        <w:t>«Методическая копилка – творческая мастерская педагогов»</w:t>
      </w:r>
    </w:p>
    <w:p w14:paraId="485B0FBE" w14:textId="77777777" w:rsidR="00740610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szCs w:val="28"/>
        </w:rPr>
      </w:pPr>
    </w:p>
    <w:p w14:paraId="6877C81C" w14:textId="77777777" w:rsidR="00740610" w:rsidRPr="00AA2A9E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szCs w:val="28"/>
        </w:rPr>
      </w:pPr>
    </w:p>
    <w:p w14:paraId="5644BD14" w14:textId="77777777" w:rsidR="00740610" w:rsidRPr="00AA2A9E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szCs w:val="28"/>
        </w:rPr>
      </w:pPr>
    </w:p>
    <w:p w14:paraId="2616791D" w14:textId="77777777" w:rsidR="00740610" w:rsidRPr="00AA2A9E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szCs w:val="28"/>
        </w:rPr>
      </w:pPr>
    </w:p>
    <w:p w14:paraId="47312700" w14:textId="77777777" w:rsidR="00740610" w:rsidRPr="00AA2A9E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szCs w:val="28"/>
        </w:rPr>
      </w:pPr>
    </w:p>
    <w:p w14:paraId="43B20032" w14:textId="77777777" w:rsidR="00740610" w:rsidRPr="00AA2A9E" w:rsidRDefault="00740610" w:rsidP="00740610">
      <w:pPr>
        <w:spacing w:after="0" w:line="312" w:lineRule="atLeast"/>
        <w:ind w:firstLine="0"/>
        <w:textAlignment w:val="baseline"/>
        <w:rPr>
          <w:rFonts w:eastAsia="Times New Roman" w:cs="Times New Roman"/>
          <w:szCs w:val="28"/>
        </w:rPr>
      </w:pPr>
    </w:p>
    <w:p w14:paraId="1EBE45CC" w14:textId="77777777" w:rsidR="00740610" w:rsidRPr="00AA2A9E" w:rsidRDefault="00740610" w:rsidP="00740610">
      <w:pPr>
        <w:spacing w:after="0" w:line="312" w:lineRule="atLeast"/>
        <w:jc w:val="both"/>
        <w:textAlignment w:val="baseline"/>
        <w:rPr>
          <w:rFonts w:eastAsia="Times New Roman" w:cs="Times New Roman"/>
          <w:szCs w:val="28"/>
        </w:rPr>
      </w:pPr>
    </w:p>
    <w:p w14:paraId="04886F77" w14:textId="77777777" w:rsidR="00740610" w:rsidRPr="00AA2A9E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szCs w:val="28"/>
        </w:rPr>
      </w:pPr>
    </w:p>
    <w:p w14:paraId="0128DF3B" w14:textId="77777777" w:rsidR="00740610" w:rsidRPr="0047718B" w:rsidRDefault="00740610" w:rsidP="00740610">
      <w:pPr>
        <w:spacing w:after="0" w:line="312" w:lineRule="atLeast"/>
        <w:jc w:val="right"/>
        <w:textAlignment w:val="baseline"/>
        <w:rPr>
          <w:rFonts w:eastAsia="Times New Roman" w:cs="Times New Roman"/>
          <w:b/>
          <w:bCs/>
          <w:szCs w:val="28"/>
        </w:rPr>
      </w:pPr>
      <w:r w:rsidRPr="0047718B">
        <w:rPr>
          <w:rFonts w:eastAsia="Times New Roman" w:cs="Times New Roman"/>
          <w:b/>
          <w:bCs/>
          <w:szCs w:val="28"/>
        </w:rPr>
        <w:t>Воспитатель:</w:t>
      </w:r>
    </w:p>
    <w:p w14:paraId="18089A5A" w14:textId="77777777" w:rsidR="00740610" w:rsidRPr="00AA2A9E" w:rsidRDefault="00740610" w:rsidP="00740610">
      <w:pPr>
        <w:spacing w:after="0" w:line="312" w:lineRule="atLeast"/>
        <w:jc w:val="right"/>
        <w:textAlignment w:val="baseline"/>
        <w:rPr>
          <w:rFonts w:eastAsia="Times New Roman" w:cs="Times New Roman"/>
          <w:szCs w:val="28"/>
        </w:rPr>
      </w:pPr>
      <w:r>
        <w:rPr>
          <w:rFonts w:eastAsia="Times New Roman" w:cs="Times New Roman"/>
          <w:szCs w:val="28"/>
        </w:rPr>
        <w:t>Максимова Н.Н.</w:t>
      </w:r>
    </w:p>
    <w:p w14:paraId="1D161FDA" w14:textId="77777777" w:rsidR="00740610" w:rsidRPr="00AA2A9E" w:rsidRDefault="00740610" w:rsidP="00740610">
      <w:pPr>
        <w:spacing w:after="0" w:line="312" w:lineRule="atLeast"/>
        <w:jc w:val="right"/>
        <w:textAlignment w:val="baseline"/>
        <w:rPr>
          <w:rFonts w:eastAsia="Times New Roman" w:cs="Times New Roman"/>
          <w:b/>
          <w:szCs w:val="28"/>
        </w:rPr>
      </w:pPr>
    </w:p>
    <w:p w14:paraId="74D0B32A" w14:textId="77777777" w:rsidR="00740610" w:rsidRPr="00AA2A9E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b/>
          <w:szCs w:val="28"/>
        </w:rPr>
      </w:pPr>
    </w:p>
    <w:p w14:paraId="057646F6" w14:textId="77777777" w:rsidR="00740610" w:rsidRPr="00AA2A9E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b/>
          <w:szCs w:val="28"/>
        </w:rPr>
      </w:pPr>
    </w:p>
    <w:p w14:paraId="258D0E6E" w14:textId="77777777" w:rsidR="00740610" w:rsidRPr="00AA2A9E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b/>
          <w:szCs w:val="28"/>
        </w:rPr>
      </w:pPr>
    </w:p>
    <w:p w14:paraId="2F6F5B3E" w14:textId="77777777" w:rsidR="00740610" w:rsidRPr="00AA2A9E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b/>
          <w:szCs w:val="28"/>
        </w:rPr>
      </w:pPr>
    </w:p>
    <w:p w14:paraId="5E0C25B9" w14:textId="77777777" w:rsidR="00740610" w:rsidRPr="00AA2A9E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b/>
          <w:szCs w:val="28"/>
        </w:rPr>
      </w:pPr>
    </w:p>
    <w:p w14:paraId="13101FFF" w14:textId="77777777" w:rsidR="00740610" w:rsidRPr="00AA2A9E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b/>
          <w:szCs w:val="28"/>
        </w:rPr>
      </w:pPr>
    </w:p>
    <w:p w14:paraId="6CA841CA" w14:textId="77777777" w:rsidR="00740610" w:rsidRPr="00AA2A9E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b/>
          <w:szCs w:val="28"/>
        </w:rPr>
      </w:pPr>
    </w:p>
    <w:p w14:paraId="0DF0DF84" w14:textId="77777777" w:rsidR="00740610" w:rsidRPr="00AA2A9E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b/>
          <w:szCs w:val="28"/>
        </w:rPr>
      </w:pPr>
    </w:p>
    <w:p w14:paraId="6CBB8B9D" w14:textId="77777777" w:rsidR="00740610" w:rsidRPr="00AA2A9E" w:rsidRDefault="00740610" w:rsidP="00740610">
      <w:pPr>
        <w:spacing w:after="0" w:line="312" w:lineRule="atLeast"/>
        <w:jc w:val="both"/>
        <w:textAlignment w:val="baseline"/>
        <w:rPr>
          <w:rFonts w:eastAsia="Times New Roman" w:cs="Times New Roman"/>
          <w:b/>
          <w:szCs w:val="28"/>
        </w:rPr>
      </w:pPr>
    </w:p>
    <w:p w14:paraId="71E7FCDE" w14:textId="77777777" w:rsidR="00740610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b/>
          <w:szCs w:val="28"/>
        </w:rPr>
      </w:pPr>
    </w:p>
    <w:p w14:paraId="6BDCD425" w14:textId="5AEAD566" w:rsidR="00740610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b/>
          <w:szCs w:val="28"/>
        </w:rPr>
      </w:pPr>
    </w:p>
    <w:p w14:paraId="7E098C0F" w14:textId="77777777" w:rsidR="00740610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b/>
          <w:szCs w:val="28"/>
        </w:rPr>
      </w:pPr>
    </w:p>
    <w:p w14:paraId="11C38741" w14:textId="77777777" w:rsidR="00740610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b/>
          <w:szCs w:val="28"/>
        </w:rPr>
      </w:pPr>
    </w:p>
    <w:p w14:paraId="15288D2D" w14:textId="77777777" w:rsidR="00740610" w:rsidRDefault="00740610" w:rsidP="00740610">
      <w:pPr>
        <w:spacing w:after="0" w:line="312" w:lineRule="atLeast"/>
        <w:jc w:val="center"/>
        <w:textAlignment w:val="baseline"/>
        <w:rPr>
          <w:rFonts w:eastAsia="Times New Roman" w:cs="Times New Roman"/>
          <w:b/>
          <w:szCs w:val="28"/>
        </w:rPr>
      </w:pPr>
    </w:p>
    <w:p w14:paraId="407DB55A" w14:textId="77777777" w:rsidR="0047718B" w:rsidRDefault="0047718B" w:rsidP="00740610">
      <w:pPr>
        <w:spacing w:after="0" w:line="312" w:lineRule="atLeast"/>
        <w:ind w:firstLine="0"/>
        <w:jc w:val="center"/>
        <w:textAlignment w:val="baseline"/>
        <w:rPr>
          <w:rFonts w:eastAsia="Times New Roman" w:cs="Times New Roman"/>
          <w:szCs w:val="28"/>
        </w:rPr>
      </w:pPr>
    </w:p>
    <w:p w14:paraId="5AF85B5A" w14:textId="77777777" w:rsidR="0047718B" w:rsidRDefault="0047718B" w:rsidP="00740610">
      <w:pPr>
        <w:spacing w:after="0" w:line="312" w:lineRule="atLeast"/>
        <w:ind w:firstLine="0"/>
        <w:jc w:val="center"/>
        <w:textAlignment w:val="baseline"/>
        <w:rPr>
          <w:rFonts w:eastAsia="Times New Roman" w:cs="Times New Roman"/>
          <w:szCs w:val="28"/>
        </w:rPr>
      </w:pPr>
    </w:p>
    <w:p w14:paraId="0A7F809E" w14:textId="77777777" w:rsidR="0047718B" w:rsidRDefault="0047718B" w:rsidP="00740610">
      <w:pPr>
        <w:spacing w:after="0" w:line="312" w:lineRule="atLeast"/>
        <w:ind w:firstLine="0"/>
        <w:jc w:val="center"/>
        <w:textAlignment w:val="baseline"/>
        <w:rPr>
          <w:rFonts w:eastAsia="Times New Roman" w:cs="Times New Roman"/>
          <w:szCs w:val="28"/>
        </w:rPr>
      </w:pPr>
    </w:p>
    <w:p w14:paraId="020C3CC5" w14:textId="5875DA21" w:rsidR="00740610" w:rsidRPr="0047718B" w:rsidRDefault="00740610" w:rsidP="0047718B">
      <w:pPr>
        <w:spacing w:after="0" w:line="312" w:lineRule="atLeast"/>
        <w:ind w:firstLine="0"/>
        <w:jc w:val="center"/>
        <w:textAlignment w:val="baseline"/>
      </w:pPr>
      <w:r w:rsidRPr="00AA2A9E">
        <w:rPr>
          <w:rFonts w:eastAsia="Times New Roman" w:cs="Times New Roman"/>
          <w:szCs w:val="28"/>
        </w:rPr>
        <w:t>Сочи 202</w:t>
      </w:r>
      <w:r>
        <w:rPr>
          <w:rFonts w:eastAsia="Times New Roman" w:cs="Times New Roman"/>
          <w:szCs w:val="28"/>
        </w:rPr>
        <w:t xml:space="preserve">5 </w:t>
      </w:r>
      <w:r w:rsidRPr="00AA2A9E">
        <w:rPr>
          <w:rFonts w:eastAsia="Times New Roman" w:cs="Times New Roman"/>
          <w:szCs w:val="28"/>
        </w:rPr>
        <w:t>г.</w:t>
      </w:r>
      <w:r>
        <w:rPr>
          <w:rStyle w:val="c38"/>
        </w:rPr>
        <w:t> </w:t>
      </w:r>
    </w:p>
    <w:p w14:paraId="715748A1" w14:textId="14A7BD0C" w:rsidR="004E5BB4" w:rsidRDefault="004E5BB4" w:rsidP="004E5BB4">
      <w:pPr>
        <w:pStyle w:val="a4"/>
        <w:spacing w:line="360" w:lineRule="auto"/>
        <w:jc w:val="center"/>
        <w:rPr>
          <w:rFonts w:cs="Times New Roman"/>
          <w:b/>
          <w:bCs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lastRenderedPageBreak/>
        <w:t>Актуальность</w:t>
      </w:r>
    </w:p>
    <w:p w14:paraId="43E5E0E3" w14:textId="2DF885E6" w:rsidR="004E5BB4" w:rsidRPr="004E5BB4" w:rsidRDefault="004E5BB4" w:rsidP="004E5BB4">
      <w:pPr>
        <w:pStyle w:val="a4"/>
        <w:spacing w:line="360" w:lineRule="auto"/>
        <w:rPr>
          <w:rFonts w:cs="Times New Roman"/>
          <w:szCs w:val="28"/>
          <w:lang w:eastAsia="ru-RU"/>
        </w:rPr>
      </w:pPr>
      <w:r w:rsidRPr="004E5BB4">
        <w:rPr>
          <w:rFonts w:cs="Times New Roman"/>
          <w:szCs w:val="28"/>
          <w:lang w:eastAsia="ru-RU"/>
        </w:rPr>
        <w:t>Современное дошкольное образование все чаще ставит перед педагогами задачу не только передавать знания, но и развивать у детей творческое мышление, эмоциональный интеллект, а также физические и коммуникативные навыки. В условиях постоянно меняющегося мира важно предлагать детям такие занятия, которые были бы интересными, полезными и отражали бы их возрастные особенности.</w:t>
      </w:r>
    </w:p>
    <w:p w14:paraId="13D0C074" w14:textId="3235A0BF" w:rsidR="004E5BB4" w:rsidRPr="004E5BB4" w:rsidRDefault="004E5BB4" w:rsidP="004E5BB4">
      <w:pPr>
        <w:pStyle w:val="a4"/>
        <w:spacing w:line="360" w:lineRule="auto"/>
        <w:rPr>
          <w:rFonts w:cs="Times New Roman"/>
          <w:szCs w:val="28"/>
          <w:lang w:eastAsia="ru-RU"/>
        </w:rPr>
      </w:pPr>
      <w:r w:rsidRPr="004E5BB4">
        <w:rPr>
          <w:rFonts w:cs="Times New Roman"/>
          <w:szCs w:val="28"/>
          <w:lang w:eastAsia="ru-RU"/>
        </w:rPr>
        <w:t>Представленная методическая копилка является практичным инструментом для педагогов, позволяющим эффективно организовывать развивающие и развлекательные занятия, а также проводить праздники, которые вдохновляют детей и способствуют их всестороннему развитию. Разнообразие подходов и использование нетрадиционных материалов помогает создать уникальную атмосферу для творчества и самовыражения.</w:t>
      </w:r>
    </w:p>
    <w:p w14:paraId="5A832CCD" w14:textId="4E649135" w:rsidR="004E5BB4" w:rsidRPr="004E5BB4" w:rsidRDefault="004E5BB4" w:rsidP="004E5BB4">
      <w:pPr>
        <w:pStyle w:val="a4"/>
        <w:spacing w:line="360" w:lineRule="auto"/>
        <w:rPr>
          <w:rFonts w:cs="Times New Roman"/>
          <w:szCs w:val="28"/>
          <w:lang w:eastAsia="ru-RU"/>
        </w:rPr>
      </w:pPr>
      <w:r w:rsidRPr="004E5BB4">
        <w:rPr>
          <w:rFonts w:cs="Times New Roman"/>
          <w:szCs w:val="28"/>
          <w:lang w:eastAsia="ru-RU"/>
        </w:rPr>
        <w:t>Использование таких материалов и методов в работе с детьми развивает их воображение, стимулирует активное познание окружающего мира, расширяет кругозор и улучшает моторику. Это особенно важно для дошкольников, для которых каждый опыт и каждая игра становятся шагом на пути к взрослой жизни.</w:t>
      </w:r>
    </w:p>
    <w:p w14:paraId="04C86B1E" w14:textId="0921CF90" w:rsidR="004E5BB4" w:rsidRDefault="004E5BB4" w:rsidP="004E5BB4">
      <w:pPr>
        <w:pStyle w:val="a4"/>
        <w:spacing w:line="360" w:lineRule="auto"/>
        <w:rPr>
          <w:rFonts w:cs="Times New Roman"/>
          <w:szCs w:val="28"/>
          <w:lang w:eastAsia="ru-RU"/>
        </w:rPr>
      </w:pPr>
      <w:r w:rsidRPr="004E5BB4">
        <w:rPr>
          <w:rFonts w:cs="Times New Roman"/>
          <w:szCs w:val="28"/>
          <w:lang w:eastAsia="ru-RU"/>
        </w:rPr>
        <w:t>Методическая копилка не только облегчает работу педагогов, предлагая готовые сценарии и идеи для занятий, но и поддерживает их в стремлении создать увлекательную и полезную образовательную среду, соответствующую современным требованиям и стандартам образования.</w:t>
      </w:r>
    </w:p>
    <w:p w14:paraId="71248D08" w14:textId="22435991" w:rsidR="004E5BB4" w:rsidRDefault="004E5BB4" w:rsidP="004E5BB4">
      <w:pPr>
        <w:pStyle w:val="a4"/>
        <w:spacing w:line="360" w:lineRule="auto"/>
        <w:rPr>
          <w:rFonts w:cs="Times New Roman"/>
          <w:szCs w:val="28"/>
          <w:lang w:eastAsia="ru-RU"/>
        </w:rPr>
      </w:pPr>
    </w:p>
    <w:p w14:paraId="0CCFCFE5" w14:textId="1B672ADB" w:rsidR="004E5BB4" w:rsidRDefault="004E5BB4" w:rsidP="004E5BB4">
      <w:pPr>
        <w:pStyle w:val="a4"/>
        <w:spacing w:line="360" w:lineRule="auto"/>
        <w:rPr>
          <w:rFonts w:cs="Times New Roman"/>
          <w:szCs w:val="28"/>
          <w:lang w:eastAsia="ru-RU"/>
        </w:rPr>
      </w:pPr>
    </w:p>
    <w:p w14:paraId="5FE3E2E8" w14:textId="4484C5D5" w:rsidR="004E5BB4" w:rsidRDefault="004E5BB4" w:rsidP="004E5BB4">
      <w:pPr>
        <w:pStyle w:val="a4"/>
        <w:spacing w:line="360" w:lineRule="auto"/>
        <w:rPr>
          <w:rFonts w:cs="Times New Roman"/>
          <w:szCs w:val="28"/>
          <w:lang w:eastAsia="ru-RU"/>
        </w:rPr>
      </w:pPr>
    </w:p>
    <w:p w14:paraId="34A65745" w14:textId="6C6EB234" w:rsidR="004E5BB4" w:rsidRDefault="004E5BB4" w:rsidP="004E5BB4">
      <w:pPr>
        <w:pStyle w:val="a4"/>
        <w:spacing w:line="360" w:lineRule="auto"/>
        <w:rPr>
          <w:rFonts w:cs="Times New Roman"/>
          <w:szCs w:val="28"/>
          <w:lang w:eastAsia="ru-RU"/>
        </w:rPr>
      </w:pPr>
    </w:p>
    <w:p w14:paraId="6DB7614F" w14:textId="2F1D0D9C" w:rsidR="004E5BB4" w:rsidRDefault="004E5BB4" w:rsidP="004E5BB4">
      <w:pPr>
        <w:pStyle w:val="a4"/>
        <w:spacing w:line="360" w:lineRule="auto"/>
        <w:rPr>
          <w:rFonts w:cs="Times New Roman"/>
          <w:szCs w:val="28"/>
          <w:lang w:eastAsia="ru-RU"/>
        </w:rPr>
      </w:pPr>
    </w:p>
    <w:p w14:paraId="089FE188" w14:textId="789BD94C" w:rsidR="004E5BB4" w:rsidRDefault="004E5BB4" w:rsidP="004E5BB4">
      <w:pPr>
        <w:pStyle w:val="a4"/>
        <w:spacing w:line="360" w:lineRule="auto"/>
        <w:rPr>
          <w:rFonts w:cs="Times New Roman"/>
          <w:szCs w:val="28"/>
          <w:lang w:eastAsia="ru-RU"/>
        </w:rPr>
      </w:pPr>
    </w:p>
    <w:p w14:paraId="0DEC2FF9" w14:textId="77777777" w:rsidR="004E5BB4" w:rsidRPr="004E5BB4" w:rsidRDefault="004E5BB4" w:rsidP="004E5BB4">
      <w:pPr>
        <w:pStyle w:val="a4"/>
        <w:spacing w:line="360" w:lineRule="auto"/>
        <w:rPr>
          <w:rFonts w:cs="Times New Roman"/>
          <w:szCs w:val="28"/>
          <w:lang w:eastAsia="ru-RU"/>
        </w:rPr>
      </w:pPr>
    </w:p>
    <w:p w14:paraId="09F9498A" w14:textId="681E66B6" w:rsidR="003C0CE1" w:rsidRPr="003C0CE1" w:rsidRDefault="00913DB8" w:rsidP="003C0CE1">
      <w:pPr>
        <w:pStyle w:val="a4"/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b/>
          <w:bCs/>
          <w:szCs w:val="28"/>
          <w:lang w:eastAsia="ru-RU"/>
        </w:rPr>
        <w:lastRenderedPageBreak/>
        <w:t>Цель:</w:t>
      </w:r>
      <w:r w:rsidRPr="003C0CE1">
        <w:rPr>
          <w:rFonts w:cs="Times New Roman"/>
          <w:szCs w:val="28"/>
          <w:lang w:eastAsia="ru-RU"/>
        </w:rPr>
        <w:t xml:space="preserve"> Создание эффективной методической копилки, включающей развлечения, занятия, сценарии праздников с использованием разнообразных материалов, методов и подходов для реализации творческого потенциала детей и педагогов.</w:t>
      </w:r>
    </w:p>
    <w:p w14:paraId="1C84C361" w14:textId="325AF0BC" w:rsidR="003C0CE1" w:rsidRPr="003C0CE1" w:rsidRDefault="003C0CE1" w:rsidP="003C0CE1">
      <w:pPr>
        <w:pStyle w:val="a4"/>
        <w:spacing w:line="360" w:lineRule="auto"/>
        <w:jc w:val="center"/>
        <w:rPr>
          <w:rFonts w:cs="Times New Roman"/>
          <w:b/>
          <w:bCs/>
          <w:szCs w:val="28"/>
          <w:lang w:eastAsia="ru-RU"/>
        </w:rPr>
      </w:pPr>
      <w:r w:rsidRPr="003C0CE1">
        <w:rPr>
          <w:rFonts w:cs="Times New Roman"/>
          <w:b/>
          <w:bCs/>
          <w:szCs w:val="28"/>
          <w:lang w:eastAsia="ru-RU"/>
        </w:rPr>
        <w:t xml:space="preserve">1. </w:t>
      </w:r>
      <w:r w:rsidRPr="003C0CE1">
        <w:rPr>
          <w:rFonts w:cs="Times New Roman"/>
          <w:b/>
          <w:bCs/>
          <w:szCs w:val="28"/>
          <w:lang w:eastAsia="ru-RU"/>
        </w:rPr>
        <w:t>Введение в работу методической копилки</w:t>
      </w:r>
    </w:p>
    <w:p w14:paraId="3B86EFFA" w14:textId="77777777" w:rsidR="003C0CE1" w:rsidRPr="003C0CE1" w:rsidRDefault="003C0CE1" w:rsidP="003C0CE1">
      <w:pPr>
        <w:pStyle w:val="a4"/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b/>
          <w:bCs/>
          <w:szCs w:val="28"/>
          <w:lang w:eastAsia="ru-RU"/>
        </w:rPr>
        <w:t>Цель:</w:t>
      </w:r>
      <w:r w:rsidRPr="003C0CE1">
        <w:rPr>
          <w:rFonts w:cs="Times New Roman"/>
          <w:szCs w:val="28"/>
          <w:lang w:eastAsia="ru-RU"/>
        </w:rPr>
        <w:t xml:space="preserve"> Ознакомление педагогов с концепцией методической копилки, подготовка к использованию методических материалов в повседневной деятельности.</w:t>
      </w:r>
    </w:p>
    <w:p w14:paraId="42B1102E" w14:textId="77777777" w:rsidR="003C0CE1" w:rsidRPr="003C0CE1" w:rsidRDefault="003C0CE1" w:rsidP="003C0CE1">
      <w:pPr>
        <w:pStyle w:val="a4"/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b/>
          <w:bCs/>
          <w:szCs w:val="28"/>
          <w:lang w:eastAsia="ru-RU"/>
        </w:rPr>
        <w:t>Задачи:</w:t>
      </w:r>
    </w:p>
    <w:p w14:paraId="1DC67DB2" w14:textId="77777777" w:rsidR="003C0CE1" w:rsidRPr="003C0CE1" w:rsidRDefault="003C0CE1" w:rsidP="00ED2520">
      <w:pPr>
        <w:pStyle w:val="a4"/>
        <w:numPr>
          <w:ilvl w:val="0"/>
          <w:numId w:val="2"/>
        </w:numPr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szCs w:val="28"/>
          <w:lang w:eastAsia="ru-RU"/>
        </w:rPr>
        <w:t>Введение в концепцию методической копилки как инструмента для повышения качества педагогической работы.</w:t>
      </w:r>
    </w:p>
    <w:p w14:paraId="62D0C5FE" w14:textId="25922938" w:rsidR="003C0CE1" w:rsidRPr="003C0CE1" w:rsidRDefault="003C0CE1" w:rsidP="00ED2520">
      <w:pPr>
        <w:pStyle w:val="a4"/>
        <w:numPr>
          <w:ilvl w:val="0"/>
          <w:numId w:val="2"/>
        </w:numPr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szCs w:val="28"/>
          <w:lang w:eastAsia="ru-RU"/>
        </w:rPr>
        <w:t>Ознакомление с нормативно-правовыми актами, связанными с методической работой в МДОБУ (ГОСТ Р 51272-2019 «Организация образовательного процесса в дошкольных образовательных учреждениях»).</w:t>
      </w:r>
    </w:p>
    <w:p w14:paraId="7E48812E" w14:textId="77777777" w:rsidR="003C0CE1" w:rsidRPr="003C0CE1" w:rsidRDefault="003C0CE1" w:rsidP="00ED2520">
      <w:pPr>
        <w:pStyle w:val="a4"/>
        <w:numPr>
          <w:ilvl w:val="0"/>
          <w:numId w:val="2"/>
        </w:numPr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szCs w:val="28"/>
          <w:lang w:eastAsia="ru-RU"/>
        </w:rPr>
        <w:t>Обсуждение основных направлений работы педагогов по созданию развивающих и развлекательных мероприятий.</w:t>
      </w:r>
    </w:p>
    <w:p w14:paraId="3E90AEBB" w14:textId="77777777" w:rsidR="003C0CE1" w:rsidRPr="003C0CE1" w:rsidRDefault="003C0CE1" w:rsidP="003C0CE1">
      <w:pPr>
        <w:pStyle w:val="a4"/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b/>
          <w:bCs/>
          <w:szCs w:val="28"/>
          <w:lang w:eastAsia="ru-RU"/>
        </w:rPr>
        <w:t>Материалы:</w:t>
      </w:r>
    </w:p>
    <w:p w14:paraId="4F8C20DD" w14:textId="77777777" w:rsidR="003C0CE1" w:rsidRPr="003C0CE1" w:rsidRDefault="003C0CE1" w:rsidP="00ED2520">
      <w:pPr>
        <w:pStyle w:val="a4"/>
        <w:numPr>
          <w:ilvl w:val="0"/>
          <w:numId w:val="3"/>
        </w:numPr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szCs w:val="28"/>
          <w:lang w:eastAsia="ru-RU"/>
        </w:rPr>
        <w:t>Презентации по ГОСТам и нормативным актам в сфере дошкольного образования.</w:t>
      </w:r>
    </w:p>
    <w:p w14:paraId="4DD58B76" w14:textId="77777777" w:rsidR="003C0CE1" w:rsidRPr="003C0CE1" w:rsidRDefault="003C0CE1" w:rsidP="00ED2520">
      <w:pPr>
        <w:pStyle w:val="a4"/>
        <w:numPr>
          <w:ilvl w:val="0"/>
          <w:numId w:val="3"/>
        </w:numPr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szCs w:val="28"/>
          <w:lang w:eastAsia="ru-RU"/>
        </w:rPr>
        <w:t>Список нормативно-правовых документов, регулирующих работу МДОБУ.</w:t>
      </w:r>
    </w:p>
    <w:p w14:paraId="14540B28" w14:textId="77777777" w:rsidR="003C0CE1" w:rsidRPr="003C0CE1" w:rsidRDefault="003C0CE1" w:rsidP="00ED2520">
      <w:pPr>
        <w:pStyle w:val="a4"/>
        <w:numPr>
          <w:ilvl w:val="0"/>
          <w:numId w:val="3"/>
        </w:numPr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szCs w:val="28"/>
          <w:lang w:eastAsia="ru-RU"/>
        </w:rPr>
        <w:t>Методические рекомендации по интеграции праздников и развлекательных мероприятий в образовательный процесс.</w:t>
      </w:r>
    </w:p>
    <w:p w14:paraId="773CB679" w14:textId="77777777" w:rsidR="003C0CE1" w:rsidRPr="003C0CE1" w:rsidRDefault="003C0CE1" w:rsidP="003C0CE1">
      <w:pPr>
        <w:pStyle w:val="a4"/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b/>
          <w:bCs/>
          <w:szCs w:val="28"/>
          <w:lang w:eastAsia="ru-RU"/>
        </w:rPr>
        <w:t>Формы работы:</w:t>
      </w:r>
    </w:p>
    <w:p w14:paraId="6F3141F4" w14:textId="77777777" w:rsidR="003C0CE1" w:rsidRPr="003C0CE1" w:rsidRDefault="003C0CE1" w:rsidP="00ED2520">
      <w:pPr>
        <w:pStyle w:val="a4"/>
        <w:numPr>
          <w:ilvl w:val="0"/>
          <w:numId w:val="4"/>
        </w:numPr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szCs w:val="28"/>
          <w:lang w:eastAsia="ru-RU"/>
        </w:rPr>
        <w:t>Лекции и презентации.</w:t>
      </w:r>
    </w:p>
    <w:p w14:paraId="4FBC3389" w14:textId="77777777" w:rsidR="003C0CE1" w:rsidRPr="003C0CE1" w:rsidRDefault="003C0CE1" w:rsidP="00ED2520">
      <w:pPr>
        <w:pStyle w:val="a4"/>
        <w:numPr>
          <w:ilvl w:val="0"/>
          <w:numId w:val="4"/>
        </w:numPr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szCs w:val="28"/>
          <w:lang w:eastAsia="ru-RU"/>
        </w:rPr>
        <w:t>Групповые обсуждения, обмен опытом.</w:t>
      </w:r>
    </w:p>
    <w:p w14:paraId="0211FF64" w14:textId="77777777" w:rsidR="003C0CE1" w:rsidRPr="003C0CE1" w:rsidRDefault="003C0CE1" w:rsidP="00ED2520">
      <w:pPr>
        <w:pStyle w:val="a4"/>
        <w:numPr>
          <w:ilvl w:val="0"/>
          <w:numId w:val="4"/>
        </w:numPr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szCs w:val="28"/>
          <w:lang w:eastAsia="ru-RU"/>
        </w:rPr>
        <w:t>Обсуждение методических рекомендаций по ГОСТ Р 51272-2019.</w:t>
      </w:r>
    </w:p>
    <w:p w14:paraId="7DE96AB4" w14:textId="77777777" w:rsidR="00CE3CEF" w:rsidRDefault="00CE3CEF" w:rsidP="003C0CE1">
      <w:pPr>
        <w:pStyle w:val="a4"/>
        <w:spacing w:line="360" w:lineRule="auto"/>
        <w:jc w:val="center"/>
        <w:rPr>
          <w:rFonts w:cs="Times New Roman"/>
          <w:b/>
          <w:bCs/>
          <w:szCs w:val="28"/>
          <w:lang w:eastAsia="ru-RU"/>
        </w:rPr>
      </w:pPr>
    </w:p>
    <w:p w14:paraId="07318C32" w14:textId="4F334BA2" w:rsidR="003C0CE1" w:rsidRPr="003C0CE1" w:rsidRDefault="003C0CE1" w:rsidP="003C0CE1">
      <w:pPr>
        <w:pStyle w:val="a4"/>
        <w:spacing w:line="360" w:lineRule="auto"/>
        <w:jc w:val="center"/>
        <w:rPr>
          <w:rFonts w:cs="Times New Roman"/>
          <w:b/>
          <w:bCs/>
          <w:szCs w:val="28"/>
          <w:lang w:eastAsia="ru-RU"/>
        </w:rPr>
      </w:pPr>
      <w:r w:rsidRPr="003C0CE1">
        <w:rPr>
          <w:rFonts w:cs="Times New Roman"/>
          <w:b/>
          <w:bCs/>
          <w:szCs w:val="28"/>
          <w:lang w:eastAsia="ru-RU"/>
        </w:rPr>
        <w:lastRenderedPageBreak/>
        <w:t xml:space="preserve">2. </w:t>
      </w:r>
      <w:r w:rsidRPr="003C0CE1">
        <w:rPr>
          <w:rFonts w:cs="Times New Roman"/>
          <w:b/>
          <w:bCs/>
          <w:szCs w:val="28"/>
          <w:lang w:eastAsia="ru-RU"/>
        </w:rPr>
        <w:t>Создание банка сценариев для праздников и мероприятий</w:t>
      </w:r>
    </w:p>
    <w:p w14:paraId="5173FB48" w14:textId="77777777" w:rsidR="003C0CE1" w:rsidRPr="003C0CE1" w:rsidRDefault="003C0CE1" w:rsidP="003C0CE1">
      <w:pPr>
        <w:pStyle w:val="a4"/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b/>
          <w:bCs/>
          <w:szCs w:val="28"/>
          <w:lang w:eastAsia="ru-RU"/>
        </w:rPr>
        <w:t>Цель:</w:t>
      </w:r>
      <w:r w:rsidRPr="003C0CE1">
        <w:rPr>
          <w:rFonts w:cs="Times New Roman"/>
          <w:szCs w:val="28"/>
          <w:lang w:eastAsia="ru-RU"/>
        </w:rPr>
        <w:t xml:space="preserve"> Разработка и систематизация сценариев для различных праздников и мероприятий, с учетом возрастных особенностей и требований образовательных стандартов.</w:t>
      </w:r>
    </w:p>
    <w:p w14:paraId="697BD684" w14:textId="77777777" w:rsidR="003C0CE1" w:rsidRPr="003C0CE1" w:rsidRDefault="003C0CE1" w:rsidP="003C0CE1">
      <w:pPr>
        <w:pStyle w:val="a4"/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b/>
          <w:bCs/>
          <w:szCs w:val="28"/>
          <w:lang w:eastAsia="ru-RU"/>
        </w:rPr>
        <w:t>Задачи:</w:t>
      </w:r>
    </w:p>
    <w:p w14:paraId="4EE16C3B" w14:textId="77777777" w:rsidR="003C0CE1" w:rsidRPr="003C0CE1" w:rsidRDefault="003C0CE1" w:rsidP="00ED2520">
      <w:pPr>
        <w:pStyle w:val="a4"/>
        <w:numPr>
          <w:ilvl w:val="0"/>
          <w:numId w:val="5"/>
        </w:numPr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szCs w:val="28"/>
          <w:lang w:eastAsia="ru-RU"/>
        </w:rPr>
        <w:t>Разработка сценариев для традиционных праздников (Новый год, 8 марта, День Победы, выпускной и т.д.) с учетом образовательных целей.</w:t>
      </w:r>
    </w:p>
    <w:p w14:paraId="3901EAF3" w14:textId="77777777" w:rsidR="003C0CE1" w:rsidRPr="003C0CE1" w:rsidRDefault="003C0CE1" w:rsidP="00ED2520">
      <w:pPr>
        <w:pStyle w:val="a4"/>
        <w:numPr>
          <w:ilvl w:val="0"/>
          <w:numId w:val="5"/>
        </w:numPr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szCs w:val="28"/>
          <w:lang w:eastAsia="ru-RU"/>
        </w:rPr>
        <w:t>Включение элементов театрализации, музыкальных и танцевальных мероприятий, ролевых игр.</w:t>
      </w:r>
    </w:p>
    <w:p w14:paraId="199F4C1D" w14:textId="77777777" w:rsidR="003C0CE1" w:rsidRPr="003C0CE1" w:rsidRDefault="003C0CE1" w:rsidP="00ED2520">
      <w:pPr>
        <w:pStyle w:val="a4"/>
        <w:numPr>
          <w:ilvl w:val="0"/>
          <w:numId w:val="5"/>
        </w:numPr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szCs w:val="28"/>
          <w:lang w:eastAsia="ru-RU"/>
        </w:rPr>
        <w:t>Применение интегрированного подхода: сочетание различных видов деятельности (музыка, хореография, изобразительное искусство) с учетом программы дошкольного образования.</w:t>
      </w:r>
    </w:p>
    <w:p w14:paraId="0F37B43A" w14:textId="77777777" w:rsidR="003C0CE1" w:rsidRPr="003C0CE1" w:rsidRDefault="003C0CE1" w:rsidP="003C0CE1">
      <w:pPr>
        <w:pStyle w:val="a4"/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b/>
          <w:bCs/>
          <w:szCs w:val="28"/>
          <w:lang w:eastAsia="ru-RU"/>
        </w:rPr>
        <w:t>Материалы:</w:t>
      </w:r>
    </w:p>
    <w:p w14:paraId="6709D7AE" w14:textId="77777777" w:rsidR="003C0CE1" w:rsidRPr="003C0CE1" w:rsidRDefault="003C0CE1" w:rsidP="00ED2520">
      <w:pPr>
        <w:pStyle w:val="a4"/>
        <w:numPr>
          <w:ilvl w:val="0"/>
          <w:numId w:val="6"/>
        </w:numPr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szCs w:val="28"/>
          <w:lang w:eastAsia="ru-RU"/>
        </w:rPr>
        <w:t>Сценарии, структурированные по категориям (тематика, возраст детей, тип мероприятия).</w:t>
      </w:r>
    </w:p>
    <w:p w14:paraId="7FA41A67" w14:textId="77777777" w:rsidR="003C0CE1" w:rsidRPr="003C0CE1" w:rsidRDefault="003C0CE1" w:rsidP="00ED2520">
      <w:pPr>
        <w:pStyle w:val="a4"/>
        <w:numPr>
          <w:ilvl w:val="0"/>
          <w:numId w:val="6"/>
        </w:numPr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szCs w:val="28"/>
          <w:lang w:eastAsia="ru-RU"/>
        </w:rPr>
        <w:t>Видеоматериалы, иллюстрирующие процесс реализации сценариев.</w:t>
      </w:r>
    </w:p>
    <w:p w14:paraId="5595ECB5" w14:textId="77777777" w:rsidR="003C0CE1" w:rsidRPr="003C0CE1" w:rsidRDefault="003C0CE1" w:rsidP="00ED2520">
      <w:pPr>
        <w:pStyle w:val="a4"/>
        <w:numPr>
          <w:ilvl w:val="0"/>
          <w:numId w:val="6"/>
        </w:numPr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szCs w:val="28"/>
          <w:lang w:eastAsia="ru-RU"/>
        </w:rPr>
        <w:t>Рекомендации по адаптации сценариев для разных возрастных групп.</w:t>
      </w:r>
    </w:p>
    <w:p w14:paraId="73A6CF5E" w14:textId="77777777" w:rsidR="003C0CE1" w:rsidRPr="003C0CE1" w:rsidRDefault="003C0CE1" w:rsidP="00ED2520">
      <w:pPr>
        <w:pStyle w:val="a4"/>
        <w:numPr>
          <w:ilvl w:val="0"/>
          <w:numId w:val="6"/>
        </w:numPr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szCs w:val="28"/>
          <w:lang w:eastAsia="ru-RU"/>
        </w:rPr>
        <w:t>Музыкальные и танцевальные композиции, а также материалы для костюмов и декораций.</w:t>
      </w:r>
    </w:p>
    <w:p w14:paraId="616E2D67" w14:textId="77777777" w:rsidR="003C0CE1" w:rsidRPr="003C0CE1" w:rsidRDefault="003C0CE1" w:rsidP="003C0CE1">
      <w:pPr>
        <w:pStyle w:val="a4"/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b/>
          <w:bCs/>
          <w:szCs w:val="28"/>
          <w:lang w:eastAsia="ru-RU"/>
        </w:rPr>
        <w:t>Формы работы:</w:t>
      </w:r>
    </w:p>
    <w:p w14:paraId="5AD0A3C1" w14:textId="77777777" w:rsidR="003C0CE1" w:rsidRPr="003C0CE1" w:rsidRDefault="003C0CE1" w:rsidP="00ED2520">
      <w:pPr>
        <w:pStyle w:val="a4"/>
        <w:numPr>
          <w:ilvl w:val="0"/>
          <w:numId w:val="7"/>
        </w:numPr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szCs w:val="28"/>
          <w:lang w:eastAsia="ru-RU"/>
        </w:rPr>
        <w:t>Групповое создание сценариев.</w:t>
      </w:r>
    </w:p>
    <w:p w14:paraId="11270D11" w14:textId="77777777" w:rsidR="003C0CE1" w:rsidRPr="003C0CE1" w:rsidRDefault="003C0CE1" w:rsidP="00ED2520">
      <w:pPr>
        <w:pStyle w:val="a4"/>
        <w:numPr>
          <w:ilvl w:val="0"/>
          <w:numId w:val="7"/>
        </w:numPr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szCs w:val="28"/>
          <w:lang w:eastAsia="ru-RU"/>
        </w:rPr>
        <w:t>Мастер-классы по театрализации и организации праздников.</w:t>
      </w:r>
    </w:p>
    <w:p w14:paraId="222CF282" w14:textId="77777777" w:rsidR="003C0CE1" w:rsidRPr="003C0CE1" w:rsidRDefault="003C0CE1" w:rsidP="00ED2520">
      <w:pPr>
        <w:pStyle w:val="a4"/>
        <w:numPr>
          <w:ilvl w:val="0"/>
          <w:numId w:val="7"/>
        </w:numPr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szCs w:val="28"/>
          <w:lang w:eastAsia="ru-RU"/>
        </w:rPr>
        <w:t>Совместная работа с музыкальными руководителями и педагогами-хореографами для улучшения качества мероприятий.</w:t>
      </w:r>
    </w:p>
    <w:p w14:paraId="4AC5FEAC" w14:textId="28C7E32E" w:rsidR="00CE3CEF" w:rsidRDefault="00CE3CEF" w:rsidP="007B3E96">
      <w:pPr>
        <w:pStyle w:val="a4"/>
        <w:spacing w:line="360" w:lineRule="auto"/>
        <w:jc w:val="center"/>
        <w:rPr>
          <w:rFonts w:cs="Times New Roman"/>
          <w:b/>
          <w:bCs/>
          <w:szCs w:val="28"/>
          <w:lang w:eastAsia="ru-RU"/>
        </w:rPr>
      </w:pPr>
    </w:p>
    <w:p w14:paraId="17631542" w14:textId="77777777" w:rsidR="00CE3CEF" w:rsidRDefault="00CE3CEF" w:rsidP="007B3E96">
      <w:pPr>
        <w:pStyle w:val="a4"/>
        <w:spacing w:line="360" w:lineRule="auto"/>
        <w:jc w:val="center"/>
        <w:rPr>
          <w:rFonts w:cs="Times New Roman"/>
          <w:b/>
          <w:bCs/>
          <w:szCs w:val="28"/>
          <w:lang w:eastAsia="ru-RU"/>
        </w:rPr>
      </w:pPr>
    </w:p>
    <w:p w14:paraId="4EF9AB41" w14:textId="77DF40CD" w:rsidR="007B3E96" w:rsidRDefault="00BE332E" w:rsidP="007B3E96">
      <w:pPr>
        <w:pStyle w:val="a4"/>
        <w:spacing w:line="360" w:lineRule="auto"/>
        <w:jc w:val="center"/>
        <w:rPr>
          <w:rFonts w:cs="Times New Roman"/>
          <w:b/>
          <w:bCs/>
          <w:szCs w:val="28"/>
          <w:lang w:eastAsia="ru-RU"/>
        </w:rPr>
      </w:pPr>
      <w:r w:rsidRPr="007B3E96">
        <w:rPr>
          <w:rFonts w:cs="Times New Roman"/>
          <w:b/>
          <w:bCs/>
          <w:szCs w:val="28"/>
          <w:lang w:eastAsia="ru-RU"/>
        </w:rPr>
        <w:lastRenderedPageBreak/>
        <w:t>БАНК С</w:t>
      </w:r>
      <w:r w:rsidR="007B3E96" w:rsidRPr="007B3E96">
        <w:rPr>
          <w:rFonts w:cs="Times New Roman"/>
          <w:b/>
          <w:bCs/>
          <w:szCs w:val="28"/>
          <w:lang w:eastAsia="ru-RU"/>
        </w:rPr>
        <w:t>ЦЕНАРИЕВ</w:t>
      </w:r>
    </w:p>
    <w:p w14:paraId="4FAD3DD8" w14:textId="19EFBB51" w:rsidR="007B3E96" w:rsidRPr="007B3E96" w:rsidRDefault="007B3E96" w:rsidP="007B3E96">
      <w:pPr>
        <w:pStyle w:val="a4"/>
        <w:spacing w:line="360" w:lineRule="auto"/>
        <w:rPr>
          <w:rFonts w:cs="Times New Roman"/>
          <w:b/>
          <w:bCs/>
          <w:sz w:val="22"/>
          <w:lang w:eastAsia="ru-RU"/>
        </w:rPr>
      </w:pPr>
      <w:r w:rsidRPr="007B3E96">
        <w:rPr>
          <w:rFonts w:eastAsia="Times New Roman" w:cs="Times New Roman"/>
          <w:b/>
          <w:bCs/>
          <w:szCs w:val="28"/>
          <w:lang w:eastAsia="ru-RU"/>
        </w:rPr>
        <w:t>Сценарии традиционных праздников</w:t>
      </w:r>
      <w:r>
        <w:rPr>
          <w:rFonts w:eastAsia="Times New Roman" w:cs="Times New Roman"/>
          <w:b/>
          <w:bCs/>
          <w:szCs w:val="28"/>
          <w:lang w:eastAsia="ru-RU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80"/>
        <w:gridCol w:w="1648"/>
        <w:gridCol w:w="3110"/>
        <w:gridCol w:w="3107"/>
      </w:tblGrid>
      <w:tr w:rsidR="007B3E96" w:rsidRPr="007B3E96" w14:paraId="7B313BAC" w14:textId="77777777" w:rsidTr="007B3E96">
        <w:trPr>
          <w:tblHeader/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442A5B50" w14:textId="77777777" w:rsidR="007B3E96" w:rsidRPr="007B3E96" w:rsidRDefault="007B3E96" w:rsidP="007B3E9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7B3E96">
              <w:rPr>
                <w:rFonts w:eastAsia="Times New Roman" w:cs="Times New Roman"/>
                <w:b/>
                <w:bCs/>
                <w:szCs w:val="28"/>
                <w:lang w:eastAsia="ru-RU"/>
              </w:rPr>
              <w:t>Праздник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FDEFB8" w14:textId="77777777" w:rsidR="007B3E96" w:rsidRPr="007B3E96" w:rsidRDefault="007B3E96" w:rsidP="007B3E9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7B3E96">
              <w:rPr>
                <w:rFonts w:eastAsia="Times New Roman" w:cs="Times New Roman"/>
                <w:b/>
                <w:bCs/>
                <w:szCs w:val="28"/>
                <w:lang w:eastAsia="ru-RU"/>
              </w:rPr>
              <w:t>Возрастная группа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53E22FA6" w14:textId="77777777" w:rsidR="007B3E96" w:rsidRPr="007B3E96" w:rsidRDefault="007B3E96" w:rsidP="007B3E9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7B3E96">
              <w:rPr>
                <w:rFonts w:eastAsia="Times New Roman" w:cs="Times New Roman"/>
                <w:b/>
                <w:bCs/>
                <w:szCs w:val="28"/>
                <w:lang w:eastAsia="ru-RU"/>
              </w:rPr>
              <w:t>Название и краткое описание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74AC9EC" w14:textId="77777777" w:rsidR="007B3E96" w:rsidRPr="007B3E96" w:rsidRDefault="007B3E96" w:rsidP="007B3E96">
            <w:pPr>
              <w:spacing w:after="0" w:line="240" w:lineRule="auto"/>
              <w:ind w:firstLine="0"/>
              <w:jc w:val="center"/>
              <w:rPr>
                <w:rFonts w:eastAsia="Times New Roman" w:cs="Times New Roman"/>
                <w:b/>
                <w:bCs/>
                <w:szCs w:val="28"/>
                <w:lang w:eastAsia="ru-RU"/>
              </w:rPr>
            </w:pPr>
            <w:r w:rsidRPr="007B3E96">
              <w:rPr>
                <w:rFonts w:eastAsia="Times New Roman" w:cs="Times New Roman"/>
                <w:b/>
                <w:bCs/>
                <w:szCs w:val="28"/>
                <w:lang w:eastAsia="ru-RU"/>
              </w:rPr>
              <w:t>Образовательные цели</w:t>
            </w:r>
          </w:p>
        </w:tc>
      </w:tr>
      <w:tr w:rsidR="007B3E96" w:rsidRPr="007B3E96" w14:paraId="33247AA0" w14:textId="77777777" w:rsidTr="007B3E9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2ACB26A1" w14:textId="77777777" w:rsidR="007B3E96" w:rsidRPr="007B3E96" w:rsidRDefault="007B3E96" w:rsidP="007B3E96">
            <w:pPr>
              <w:spacing w:after="0" w:line="240" w:lineRule="auto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7B3E96">
              <w:rPr>
                <w:rFonts w:eastAsia="Times New Roman" w:cs="Times New Roman"/>
                <w:szCs w:val="28"/>
                <w:lang w:eastAsia="ru-RU"/>
              </w:rPr>
              <w:t>Новый год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E95ACC1" w14:textId="77777777" w:rsidR="007B3E96" w:rsidRPr="007B3E96" w:rsidRDefault="007B3E96" w:rsidP="007B3E96">
            <w:pPr>
              <w:spacing w:after="0" w:line="240" w:lineRule="auto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7B3E96">
              <w:rPr>
                <w:rFonts w:eastAsia="Times New Roman" w:cs="Times New Roman"/>
                <w:szCs w:val="28"/>
                <w:lang w:eastAsia="ru-RU"/>
              </w:rPr>
              <w:t>3–4 года (младшая)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5F113FC7" w14:textId="77777777" w:rsidR="007B3E96" w:rsidRPr="007B3E96" w:rsidRDefault="007B3E96" w:rsidP="007B3E96">
            <w:pPr>
              <w:spacing w:after="0" w:line="240" w:lineRule="auto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7B3E96">
              <w:rPr>
                <w:rFonts w:eastAsia="Times New Roman" w:cs="Times New Roman"/>
                <w:i/>
                <w:iCs/>
                <w:szCs w:val="28"/>
                <w:lang w:eastAsia="ru-RU"/>
              </w:rPr>
              <w:t>«В гости к Снеговику»</w:t>
            </w:r>
            <w:r w:rsidRPr="007B3E96">
              <w:rPr>
                <w:rFonts w:eastAsia="Times New Roman" w:cs="Times New Roman"/>
                <w:szCs w:val="28"/>
                <w:lang w:eastAsia="ru-RU"/>
              </w:rPr>
              <w:t xml:space="preserve"> — театрализованное представление с песнями и танцами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C8A310" w14:textId="77777777" w:rsidR="007B3E96" w:rsidRPr="007B3E96" w:rsidRDefault="007B3E96" w:rsidP="007B3E96">
            <w:pPr>
              <w:spacing w:after="0" w:line="240" w:lineRule="auto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7B3E96">
              <w:rPr>
                <w:rFonts w:eastAsia="Times New Roman" w:cs="Times New Roman"/>
                <w:szCs w:val="28"/>
                <w:lang w:eastAsia="ru-RU"/>
              </w:rPr>
              <w:t>Развитие речи, ритма, навыков взаимодействия и слушания</w:t>
            </w:r>
          </w:p>
        </w:tc>
      </w:tr>
      <w:tr w:rsidR="007B3E96" w:rsidRPr="007B3E96" w14:paraId="06EE4BA8" w14:textId="77777777" w:rsidTr="007B3E9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19810F7D" w14:textId="77777777" w:rsidR="007B3E96" w:rsidRPr="007B3E96" w:rsidRDefault="007B3E96" w:rsidP="007B3E96">
            <w:pPr>
              <w:spacing w:after="0" w:line="240" w:lineRule="auto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7B3E96">
              <w:rPr>
                <w:rFonts w:eastAsia="Times New Roman" w:cs="Times New Roman"/>
                <w:szCs w:val="28"/>
                <w:lang w:eastAsia="ru-RU"/>
              </w:rPr>
              <w:t>8 Марта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73BED34" w14:textId="77777777" w:rsidR="007B3E96" w:rsidRPr="007B3E96" w:rsidRDefault="007B3E96" w:rsidP="007B3E96">
            <w:pPr>
              <w:spacing w:after="0" w:line="240" w:lineRule="auto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7B3E96">
              <w:rPr>
                <w:rFonts w:eastAsia="Times New Roman" w:cs="Times New Roman"/>
                <w:szCs w:val="28"/>
                <w:lang w:eastAsia="ru-RU"/>
              </w:rPr>
              <w:t>5–6 лет (средняя)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21079F9C" w14:textId="77777777" w:rsidR="007B3E96" w:rsidRPr="007B3E96" w:rsidRDefault="007B3E96" w:rsidP="007B3E96">
            <w:pPr>
              <w:spacing w:after="0" w:line="240" w:lineRule="auto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7B3E96">
              <w:rPr>
                <w:rFonts w:eastAsia="Times New Roman" w:cs="Times New Roman"/>
                <w:i/>
                <w:iCs/>
                <w:szCs w:val="28"/>
                <w:lang w:eastAsia="ru-RU"/>
              </w:rPr>
              <w:t>«Мамина сказка»</w:t>
            </w:r>
            <w:r w:rsidRPr="007B3E96">
              <w:rPr>
                <w:rFonts w:eastAsia="Times New Roman" w:cs="Times New Roman"/>
                <w:szCs w:val="28"/>
                <w:lang w:eastAsia="ru-RU"/>
              </w:rPr>
              <w:t xml:space="preserve"> — сценка с ролевыми играми и песнями для мам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C82F498" w14:textId="77777777" w:rsidR="007B3E96" w:rsidRPr="007B3E96" w:rsidRDefault="007B3E96" w:rsidP="007B3E96">
            <w:pPr>
              <w:spacing w:after="0" w:line="240" w:lineRule="auto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7B3E96">
              <w:rPr>
                <w:rFonts w:eastAsia="Times New Roman" w:cs="Times New Roman"/>
                <w:szCs w:val="28"/>
                <w:lang w:eastAsia="ru-RU"/>
              </w:rPr>
              <w:t>Развитие эмоциональной сферы, формирование семейных ценностей</w:t>
            </w:r>
          </w:p>
        </w:tc>
      </w:tr>
      <w:tr w:rsidR="007B3E96" w:rsidRPr="007B3E96" w14:paraId="5348518C" w14:textId="77777777" w:rsidTr="007B3E9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</w:tcBorders>
            <w:vAlign w:val="center"/>
            <w:hideMark/>
          </w:tcPr>
          <w:p w14:paraId="7ED916BD" w14:textId="77777777" w:rsidR="007B3E96" w:rsidRPr="007B3E96" w:rsidRDefault="007B3E96" w:rsidP="007B3E96">
            <w:pPr>
              <w:spacing w:after="0" w:line="240" w:lineRule="auto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7B3E96">
              <w:rPr>
                <w:rFonts w:eastAsia="Times New Roman" w:cs="Times New Roman"/>
                <w:szCs w:val="28"/>
                <w:lang w:eastAsia="ru-RU"/>
              </w:rPr>
              <w:t>День Победы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94A3F07" w14:textId="77777777" w:rsidR="007B3E96" w:rsidRPr="007B3E96" w:rsidRDefault="007B3E96" w:rsidP="007B3E96">
            <w:pPr>
              <w:spacing w:after="0" w:line="240" w:lineRule="auto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7B3E96">
              <w:rPr>
                <w:rFonts w:eastAsia="Times New Roman" w:cs="Times New Roman"/>
                <w:szCs w:val="28"/>
                <w:lang w:eastAsia="ru-RU"/>
              </w:rPr>
              <w:t>6–7 лет (старшая)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  <w:hideMark/>
          </w:tcPr>
          <w:p w14:paraId="6060DECF" w14:textId="77777777" w:rsidR="007B3E96" w:rsidRPr="007B3E96" w:rsidRDefault="007B3E96" w:rsidP="007B3E96">
            <w:pPr>
              <w:spacing w:after="0" w:line="240" w:lineRule="auto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7B3E96">
              <w:rPr>
                <w:rFonts w:eastAsia="Times New Roman" w:cs="Times New Roman"/>
                <w:i/>
                <w:iCs/>
                <w:szCs w:val="28"/>
                <w:lang w:eastAsia="ru-RU"/>
              </w:rPr>
              <w:t>«Письмо с фронта»</w:t>
            </w:r>
            <w:r w:rsidRPr="007B3E96">
              <w:rPr>
                <w:rFonts w:eastAsia="Times New Roman" w:cs="Times New Roman"/>
                <w:szCs w:val="28"/>
                <w:lang w:eastAsia="ru-RU"/>
              </w:rPr>
              <w:t xml:space="preserve"> — чтение стихов, мини-спектакль, песни военных лет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F50A148" w14:textId="77777777" w:rsidR="007B3E96" w:rsidRPr="007B3E96" w:rsidRDefault="007B3E96" w:rsidP="007B3E96">
            <w:pPr>
              <w:spacing w:after="0" w:line="240" w:lineRule="auto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7B3E96">
              <w:rPr>
                <w:rFonts w:eastAsia="Times New Roman" w:cs="Times New Roman"/>
                <w:szCs w:val="28"/>
                <w:lang w:eastAsia="ru-RU"/>
              </w:rPr>
              <w:t>Воспитание патриотизма, знакомство с историей страны</w:t>
            </w:r>
          </w:p>
        </w:tc>
      </w:tr>
      <w:tr w:rsidR="007B3E96" w:rsidRPr="007B3E96" w14:paraId="6529F7D2" w14:textId="77777777" w:rsidTr="007B3E96">
        <w:trPr>
          <w:tblCellSpacing w:w="15" w:type="dxa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186D5495" w14:textId="77777777" w:rsidR="007B3E96" w:rsidRPr="007B3E96" w:rsidRDefault="007B3E96" w:rsidP="007B3E96">
            <w:pPr>
              <w:spacing w:after="0" w:line="240" w:lineRule="auto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7B3E96">
              <w:rPr>
                <w:rFonts w:eastAsia="Times New Roman" w:cs="Times New Roman"/>
                <w:szCs w:val="28"/>
                <w:lang w:eastAsia="ru-RU"/>
              </w:rPr>
              <w:t>Выпускной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52A11C" w14:textId="77777777" w:rsidR="007B3E96" w:rsidRPr="007B3E96" w:rsidRDefault="007B3E96" w:rsidP="007B3E96">
            <w:pPr>
              <w:spacing w:after="0" w:line="240" w:lineRule="auto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7B3E96">
              <w:rPr>
                <w:rFonts w:eastAsia="Times New Roman" w:cs="Times New Roman"/>
                <w:szCs w:val="28"/>
                <w:lang w:eastAsia="ru-RU"/>
              </w:rPr>
              <w:t>6–7 лет (старшая)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  <w:hideMark/>
          </w:tcPr>
          <w:p w14:paraId="3DFB85DD" w14:textId="77777777" w:rsidR="007B3E96" w:rsidRPr="007B3E96" w:rsidRDefault="007B3E96" w:rsidP="007B3E96">
            <w:pPr>
              <w:spacing w:after="0" w:line="240" w:lineRule="auto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7B3E96">
              <w:rPr>
                <w:rFonts w:eastAsia="Times New Roman" w:cs="Times New Roman"/>
                <w:i/>
                <w:iCs/>
                <w:szCs w:val="28"/>
                <w:lang w:eastAsia="ru-RU"/>
              </w:rPr>
              <w:t>«До свидания, детский сад!»</w:t>
            </w:r>
            <w:r w:rsidRPr="007B3E96">
              <w:rPr>
                <w:rFonts w:eastAsia="Times New Roman" w:cs="Times New Roman"/>
                <w:szCs w:val="28"/>
                <w:lang w:eastAsia="ru-RU"/>
              </w:rPr>
              <w:t xml:space="preserve"> — концерт с песнями, танцами, благодарностями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4B4F31" w14:textId="77777777" w:rsidR="007B3E96" w:rsidRPr="007B3E96" w:rsidRDefault="007B3E96" w:rsidP="007B3E96">
            <w:pPr>
              <w:spacing w:after="0" w:line="240" w:lineRule="auto"/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7B3E96">
              <w:rPr>
                <w:rFonts w:eastAsia="Times New Roman" w:cs="Times New Roman"/>
                <w:szCs w:val="28"/>
                <w:lang w:eastAsia="ru-RU"/>
              </w:rPr>
              <w:t>Подведение итогов, формирование чувства завершенности этапа</w:t>
            </w:r>
          </w:p>
        </w:tc>
      </w:tr>
    </w:tbl>
    <w:p w14:paraId="765501CD" w14:textId="08F548C1" w:rsidR="007B3E96" w:rsidRDefault="007B3E96" w:rsidP="007B3E96">
      <w:pPr>
        <w:pStyle w:val="a4"/>
        <w:spacing w:line="360" w:lineRule="auto"/>
        <w:rPr>
          <w:rFonts w:cs="Times New Roman"/>
          <w:b/>
          <w:bCs/>
          <w:szCs w:val="28"/>
          <w:lang w:eastAsia="ru-RU"/>
        </w:rPr>
      </w:pPr>
    </w:p>
    <w:p w14:paraId="4C8B6FBC" w14:textId="77777777" w:rsidR="007B3E96" w:rsidRPr="007B3E96" w:rsidRDefault="007B3E96" w:rsidP="007B3E96">
      <w:pPr>
        <w:pStyle w:val="a4"/>
        <w:spacing w:line="360" w:lineRule="auto"/>
        <w:jc w:val="center"/>
        <w:rPr>
          <w:b/>
          <w:bCs/>
        </w:rPr>
      </w:pPr>
      <w:r w:rsidRPr="007B3E96">
        <w:rPr>
          <w:rStyle w:val="fadeinpfttw8"/>
          <w:rFonts w:cs="Times New Roman"/>
          <w:b/>
          <w:bCs/>
          <w:szCs w:val="28"/>
        </w:rPr>
        <w:t>Интеграция видов деятельности</w:t>
      </w:r>
    </w:p>
    <w:p w14:paraId="1C4A4DC0" w14:textId="77777777" w:rsidR="007B3E96" w:rsidRPr="007B3E96" w:rsidRDefault="007B3E96" w:rsidP="007B3E96">
      <w:pPr>
        <w:pStyle w:val="a4"/>
        <w:spacing w:line="360" w:lineRule="auto"/>
      </w:pPr>
      <w:r w:rsidRPr="007B3E96">
        <w:rPr>
          <w:rStyle w:val="fadeinpfttw8"/>
          <w:rFonts w:cs="Times New Roman"/>
          <w:szCs w:val="28"/>
        </w:rPr>
        <w:t>Для повышения вовлеченности и реализации интегрированного подхода в сценарии включаются следующие виды деятельности:</w:t>
      </w:r>
    </w:p>
    <w:p w14:paraId="6995790B" w14:textId="77777777" w:rsidR="007B3E96" w:rsidRPr="007B3E96" w:rsidRDefault="007B3E96" w:rsidP="007B3E96">
      <w:pPr>
        <w:pStyle w:val="a4"/>
        <w:spacing w:line="360" w:lineRule="auto"/>
      </w:pPr>
      <w:r w:rsidRPr="007B3E96">
        <w:rPr>
          <w:rStyle w:val="fadeinpfttw8"/>
          <w:rFonts w:cs="Times New Roman"/>
          <w:b/>
          <w:bCs/>
          <w:szCs w:val="28"/>
        </w:rPr>
        <w:t>Музыкальная деятельность:</w:t>
      </w:r>
      <w:r w:rsidRPr="007B3E96">
        <w:rPr>
          <w:rStyle w:val="fadeinpfttw8"/>
          <w:rFonts w:cs="Times New Roman"/>
          <w:szCs w:val="28"/>
        </w:rPr>
        <w:t xml:space="preserve"> песни, музыкальные номера, инструментальное сопровождение;</w:t>
      </w:r>
    </w:p>
    <w:p w14:paraId="265180FA" w14:textId="77777777" w:rsidR="007B3E96" w:rsidRPr="007B3E96" w:rsidRDefault="007B3E96" w:rsidP="007B3E96">
      <w:pPr>
        <w:pStyle w:val="a4"/>
        <w:spacing w:line="360" w:lineRule="auto"/>
      </w:pPr>
      <w:r w:rsidRPr="007B3E96">
        <w:rPr>
          <w:rStyle w:val="fadeinpfttw8"/>
          <w:rFonts w:cs="Times New Roman"/>
          <w:b/>
          <w:bCs/>
          <w:szCs w:val="28"/>
        </w:rPr>
        <w:t>Хореография:</w:t>
      </w:r>
      <w:r w:rsidRPr="007B3E96">
        <w:rPr>
          <w:rStyle w:val="fadeinpfttw8"/>
          <w:rFonts w:cs="Times New Roman"/>
          <w:szCs w:val="28"/>
        </w:rPr>
        <w:t xml:space="preserve"> простые танцевальные композиции, массовые флешмобы;</w:t>
      </w:r>
    </w:p>
    <w:p w14:paraId="1FCDB277" w14:textId="77777777" w:rsidR="007B3E96" w:rsidRPr="007B3E96" w:rsidRDefault="007B3E96" w:rsidP="007B3E96">
      <w:pPr>
        <w:pStyle w:val="a4"/>
        <w:spacing w:line="360" w:lineRule="auto"/>
      </w:pPr>
      <w:r w:rsidRPr="007B3E96">
        <w:rPr>
          <w:rStyle w:val="fadeinpfttw8"/>
          <w:rFonts w:cs="Times New Roman"/>
          <w:b/>
          <w:bCs/>
          <w:szCs w:val="28"/>
        </w:rPr>
        <w:t>Изобразительное искусство:</w:t>
      </w:r>
      <w:r w:rsidRPr="007B3E96">
        <w:rPr>
          <w:rStyle w:val="fadeinpfttw8"/>
          <w:rFonts w:cs="Times New Roman"/>
          <w:szCs w:val="28"/>
        </w:rPr>
        <w:t xml:space="preserve"> оформление декораций, изготовление масок, костюмов;</w:t>
      </w:r>
    </w:p>
    <w:p w14:paraId="23B874A1" w14:textId="37715B36" w:rsidR="007B3E96" w:rsidRPr="007B3E96" w:rsidRDefault="007B3E96" w:rsidP="007B3E96">
      <w:pPr>
        <w:pStyle w:val="a4"/>
        <w:spacing w:line="360" w:lineRule="auto"/>
      </w:pPr>
      <w:r w:rsidRPr="007B3E96">
        <w:rPr>
          <w:rStyle w:val="fadeinpfttw8"/>
          <w:rFonts w:cs="Times New Roman"/>
          <w:b/>
          <w:bCs/>
          <w:szCs w:val="28"/>
        </w:rPr>
        <w:t>Театрализация:</w:t>
      </w:r>
      <w:r w:rsidRPr="007B3E96">
        <w:rPr>
          <w:rStyle w:val="fadeinpfttw8"/>
          <w:rFonts w:cs="Times New Roman"/>
          <w:szCs w:val="28"/>
        </w:rPr>
        <w:t xml:space="preserve"> инсценировки сказок, использование ролевых персонажей.</w:t>
      </w:r>
    </w:p>
    <w:p w14:paraId="765F152F" w14:textId="77777777" w:rsidR="007B3E96" w:rsidRPr="007B3E96" w:rsidRDefault="007B3E96" w:rsidP="007B3E96">
      <w:pPr>
        <w:pStyle w:val="a4"/>
        <w:spacing w:line="360" w:lineRule="auto"/>
        <w:jc w:val="center"/>
        <w:rPr>
          <w:b/>
          <w:bCs/>
        </w:rPr>
      </w:pPr>
      <w:r w:rsidRPr="007B3E96">
        <w:rPr>
          <w:rStyle w:val="fadeinpfttw8"/>
          <w:rFonts w:cs="Times New Roman"/>
          <w:b/>
          <w:bCs/>
          <w:szCs w:val="28"/>
        </w:rPr>
        <w:t>Дополнительные материалы</w:t>
      </w:r>
    </w:p>
    <w:p w14:paraId="38BC9DF7" w14:textId="77777777" w:rsidR="007B3E96" w:rsidRPr="007B3E96" w:rsidRDefault="007B3E96" w:rsidP="007B3E96">
      <w:pPr>
        <w:pStyle w:val="a4"/>
        <w:spacing w:line="360" w:lineRule="auto"/>
      </w:pPr>
      <w:r w:rsidRPr="007B3E96">
        <w:rPr>
          <w:rStyle w:val="fadeinpfttw8"/>
          <w:rFonts w:cs="Times New Roman"/>
          <w:b/>
          <w:bCs/>
          <w:szCs w:val="28"/>
        </w:rPr>
        <w:t>1. Видеоматериалы:</w:t>
      </w:r>
    </w:p>
    <w:p w14:paraId="3704EA2B" w14:textId="77777777" w:rsidR="007B3E96" w:rsidRPr="007B3E96" w:rsidRDefault="007B3E96" w:rsidP="007B3E96">
      <w:pPr>
        <w:pStyle w:val="a4"/>
        <w:spacing w:line="360" w:lineRule="auto"/>
      </w:pPr>
      <w:r w:rsidRPr="007B3E96">
        <w:rPr>
          <w:rStyle w:val="fadeinpfttw8"/>
          <w:rFonts w:cs="Times New Roman"/>
          <w:szCs w:val="28"/>
        </w:rPr>
        <w:t>Записи утренников к 8 Марта и Дню Победы;</w:t>
      </w:r>
    </w:p>
    <w:p w14:paraId="52983A81" w14:textId="77777777" w:rsidR="007B3E96" w:rsidRPr="007B3E96" w:rsidRDefault="007B3E96" w:rsidP="007B3E96">
      <w:pPr>
        <w:pStyle w:val="a4"/>
        <w:spacing w:line="360" w:lineRule="auto"/>
      </w:pPr>
      <w:r w:rsidRPr="007B3E96">
        <w:rPr>
          <w:rStyle w:val="fadeinpfttw8"/>
          <w:rFonts w:cs="Times New Roman"/>
          <w:szCs w:val="28"/>
        </w:rPr>
        <w:lastRenderedPageBreak/>
        <w:t>Примеры театрализованных представлений с участием детей.</w:t>
      </w:r>
    </w:p>
    <w:p w14:paraId="35093A42" w14:textId="77777777" w:rsidR="007B3E96" w:rsidRPr="007B3E96" w:rsidRDefault="007B3E96" w:rsidP="007B3E96">
      <w:pPr>
        <w:pStyle w:val="a4"/>
        <w:spacing w:line="360" w:lineRule="auto"/>
      </w:pPr>
      <w:r w:rsidRPr="007B3E96">
        <w:rPr>
          <w:rStyle w:val="fadeinpfttw8"/>
          <w:rFonts w:cs="Times New Roman"/>
          <w:b/>
          <w:bCs/>
          <w:szCs w:val="28"/>
        </w:rPr>
        <w:t>2. Методические рекомендации:</w:t>
      </w:r>
    </w:p>
    <w:p w14:paraId="3E0CD62F" w14:textId="77777777" w:rsidR="007B3E96" w:rsidRPr="007B3E96" w:rsidRDefault="007B3E96" w:rsidP="007B3E96">
      <w:pPr>
        <w:pStyle w:val="a4"/>
        <w:spacing w:line="360" w:lineRule="auto"/>
      </w:pPr>
      <w:r w:rsidRPr="007B3E96">
        <w:rPr>
          <w:rStyle w:val="fadeinpfttw8"/>
          <w:rFonts w:cs="Times New Roman"/>
          <w:szCs w:val="28"/>
        </w:rPr>
        <w:t>По адаптации сценариев под возрастные группы;</w:t>
      </w:r>
    </w:p>
    <w:p w14:paraId="0D81AB9C" w14:textId="77777777" w:rsidR="007B3E96" w:rsidRPr="007B3E96" w:rsidRDefault="007B3E96" w:rsidP="007B3E96">
      <w:pPr>
        <w:pStyle w:val="a4"/>
        <w:spacing w:line="360" w:lineRule="auto"/>
      </w:pPr>
      <w:r w:rsidRPr="007B3E96">
        <w:rPr>
          <w:rStyle w:val="fadeinpfttw8"/>
          <w:rFonts w:cs="Times New Roman"/>
          <w:szCs w:val="28"/>
        </w:rPr>
        <w:t>По включению музыкальных и хореографических элементов;</w:t>
      </w:r>
    </w:p>
    <w:p w14:paraId="42A12DAE" w14:textId="77777777" w:rsidR="007B3E96" w:rsidRPr="007B3E96" w:rsidRDefault="007B3E96" w:rsidP="007B3E96">
      <w:pPr>
        <w:pStyle w:val="a4"/>
        <w:spacing w:line="360" w:lineRule="auto"/>
      </w:pPr>
      <w:r w:rsidRPr="007B3E96">
        <w:rPr>
          <w:rStyle w:val="fadeinpfttw8"/>
          <w:rFonts w:cs="Times New Roman"/>
          <w:szCs w:val="28"/>
        </w:rPr>
        <w:t>По оформлению зала и костюмов.</w:t>
      </w:r>
    </w:p>
    <w:p w14:paraId="3C6233EB" w14:textId="77777777" w:rsidR="007B3E96" w:rsidRPr="007B3E96" w:rsidRDefault="007B3E96" w:rsidP="007B3E96">
      <w:pPr>
        <w:pStyle w:val="a4"/>
        <w:spacing w:line="360" w:lineRule="auto"/>
      </w:pPr>
      <w:r w:rsidRPr="007B3E96">
        <w:rPr>
          <w:rStyle w:val="fadeinpfttw8"/>
          <w:rFonts w:cs="Times New Roman"/>
          <w:b/>
          <w:bCs/>
          <w:szCs w:val="28"/>
        </w:rPr>
        <w:t>3. Музыкальное сопровождение:</w:t>
      </w:r>
    </w:p>
    <w:p w14:paraId="1E6E91B2" w14:textId="77777777" w:rsidR="007B3E96" w:rsidRPr="007B3E96" w:rsidRDefault="007B3E96" w:rsidP="007B3E96">
      <w:pPr>
        <w:pStyle w:val="a4"/>
        <w:spacing w:line="360" w:lineRule="auto"/>
      </w:pPr>
      <w:r w:rsidRPr="007B3E96">
        <w:rPr>
          <w:rStyle w:val="fadeinpfttw8"/>
          <w:rFonts w:cs="Times New Roman"/>
          <w:szCs w:val="28"/>
        </w:rPr>
        <w:t>Подборка фонограмм: «В лесу родилась ёлочка», «Катюша», «Мамино сердце», «До свидания, детский сад»;</w:t>
      </w:r>
    </w:p>
    <w:p w14:paraId="12D80C8B" w14:textId="77777777" w:rsidR="007B3E96" w:rsidRPr="007B3E96" w:rsidRDefault="007B3E96" w:rsidP="007B3E96">
      <w:pPr>
        <w:pStyle w:val="a4"/>
        <w:spacing w:line="360" w:lineRule="auto"/>
      </w:pPr>
      <w:r w:rsidRPr="007B3E96">
        <w:rPr>
          <w:rStyle w:val="fadeinpfttw8"/>
          <w:rFonts w:cs="Times New Roman"/>
          <w:szCs w:val="28"/>
        </w:rPr>
        <w:t>Танцевальные минусовки в формате MP3.</w:t>
      </w:r>
    </w:p>
    <w:p w14:paraId="0565F0CA" w14:textId="77777777" w:rsidR="007B3E96" w:rsidRPr="007B3E96" w:rsidRDefault="007B3E96" w:rsidP="007B3E96">
      <w:pPr>
        <w:pStyle w:val="a4"/>
        <w:spacing w:line="360" w:lineRule="auto"/>
      </w:pPr>
      <w:r w:rsidRPr="007B3E96">
        <w:rPr>
          <w:rStyle w:val="fadeinpfttw8"/>
          <w:rFonts w:cs="Times New Roman"/>
          <w:b/>
          <w:bCs/>
          <w:szCs w:val="28"/>
        </w:rPr>
        <w:t>4. Материалы для декораций:</w:t>
      </w:r>
    </w:p>
    <w:p w14:paraId="32D32304" w14:textId="77777777" w:rsidR="007B3E96" w:rsidRPr="007B3E96" w:rsidRDefault="007B3E96" w:rsidP="007B3E96">
      <w:pPr>
        <w:pStyle w:val="a4"/>
        <w:spacing w:line="360" w:lineRule="auto"/>
      </w:pPr>
      <w:r w:rsidRPr="007B3E96">
        <w:rPr>
          <w:rStyle w:val="fadeinpfttw8"/>
          <w:rFonts w:cs="Times New Roman"/>
          <w:szCs w:val="28"/>
        </w:rPr>
        <w:t>Шаблоны масок и костюмов;</w:t>
      </w:r>
    </w:p>
    <w:p w14:paraId="68F31BAE" w14:textId="77777777" w:rsidR="007B3E96" w:rsidRPr="007B3E96" w:rsidRDefault="007B3E96" w:rsidP="007B3E96">
      <w:pPr>
        <w:pStyle w:val="a4"/>
        <w:spacing w:line="360" w:lineRule="auto"/>
      </w:pPr>
      <w:r w:rsidRPr="007B3E96">
        <w:rPr>
          <w:rStyle w:val="fadeinpfttw8"/>
          <w:rFonts w:cs="Times New Roman"/>
          <w:szCs w:val="28"/>
        </w:rPr>
        <w:t>Инструкции по изготовлению из подручных материалов;</w:t>
      </w:r>
    </w:p>
    <w:p w14:paraId="484C7815" w14:textId="13C3428F" w:rsidR="007B3E96" w:rsidRPr="007B3E96" w:rsidRDefault="007B3E96" w:rsidP="007B3E96">
      <w:pPr>
        <w:pStyle w:val="a4"/>
        <w:spacing w:line="360" w:lineRule="auto"/>
      </w:pPr>
      <w:r w:rsidRPr="007B3E96">
        <w:rPr>
          <w:rStyle w:val="fadeinpfttw8"/>
          <w:rFonts w:cs="Times New Roman"/>
          <w:szCs w:val="28"/>
        </w:rPr>
        <w:t>Эскизы оформления зала.</w:t>
      </w:r>
    </w:p>
    <w:p w14:paraId="38A78F87" w14:textId="77777777" w:rsidR="007B3E96" w:rsidRPr="007B3E96" w:rsidRDefault="007B3E96" w:rsidP="007B3E96">
      <w:pPr>
        <w:pStyle w:val="a4"/>
        <w:spacing w:line="360" w:lineRule="auto"/>
        <w:jc w:val="center"/>
        <w:rPr>
          <w:b/>
          <w:bCs/>
        </w:rPr>
      </w:pPr>
      <w:r w:rsidRPr="007B3E96">
        <w:rPr>
          <w:rStyle w:val="fadeinpfttw8"/>
          <w:rFonts w:cs="Times New Roman"/>
          <w:b/>
          <w:bCs/>
          <w:szCs w:val="28"/>
        </w:rPr>
        <w:t>Формы работы по созданию и внедрению сценариев</w:t>
      </w:r>
    </w:p>
    <w:p w14:paraId="0F39F5FA" w14:textId="77777777" w:rsidR="007B3E96" w:rsidRPr="007B3E96" w:rsidRDefault="007B3E96" w:rsidP="007B3E96">
      <w:pPr>
        <w:pStyle w:val="a4"/>
        <w:spacing w:line="360" w:lineRule="auto"/>
      </w:pPr>
      <w:r w:rsidRPr="007B3E96">
        <w:rPr>
          <w:rStyle w:val="fadeinpfttw8"/>
          <w:rFonts w:cs="Times New Roman"/>
          <w:b/>
          <w:bCs/>
          <w:szCs w:val="28"/>
        </w:rPr>
        <w:t>Групповая работа:</w:t>
      </w:r>
      <w:r w:rsidRPr="007B3E96">
        <w:rPr>
          <w:rStyle w:val="fadeinpfttw8"/>
          <w:rFonts w:cs="Times New Roman"/>
          <w:szCs w:val="28"/>
        </w:rPr>
        <w:t xml:space="preserve"> Совместная разработка сценариев с распределением ролей.</w:t>
      </w:r>
    </w:p>
    <w:p w14:paraId="3D9E39AF" w14:textId="77777777" w:rsidR="007B3E96" w:rsidRPr="007B3E96" w:rsidRDefault="007B3E96" w:rsidP="007B3E96">
      <w:pPr>
        <w:pStyle w:val="a4"/>
        <w:spacing w:line="360" w:lineRule="auto"/>
      </w:pPr>
      <w:r w:rsidRPr="007B3E96">
        <w:rPr>
          <w:rStyle w:val="fadeinpfttw8"/>
          <w:rFonts w:cs="Times New Roman"/>
          <w:b/>
          <w:bCs/>
          <w:szCs w:val="28"/>
        </w:rPr>
        <w:t>Мастер-классы:</w:t>
      </w:r>
      <w:r w:rsidRPr="007B3E96">
        <w:rPr>
          <w:rStyle w:val="fadeinpfttw8"/>
          <w:rFonts w:cs="Times New Roman"/>
          <w:szCs w:val="28"/>
        </w:rPr>
        <w:t xml:space="preserve"> Темы — «Театрализация в детском саду», «Музыка и движение», «Создание атмосферы праздника».</w:t>
      </w:r>
    </w:p>
    <w:p w14:paraId="44F4BEF9" w14:textId="44DD12BC" w:rsidR="007B3E96" w:rsidRPr="007B3E96" w:rsidRDefault="007B3E96" w:rsidP="007B3E96">
      <w:pPr>
        <w:pStyle w:val="a4"/>
        <w:spacing w:line="360" w:lineRule="auto"/>
      </w:pPr>
      <w:r w:rsidRPr="007B3E96">
        <w:rPr>
          <w:rStyle w:val="fadeinpfttw8"/>
          <w:rFonts w:cs="Times New Roman"/>
          <w:b/>
          <w:bCs/>
          <w:szCs w:val="28"/>
        </w:rPr>
        <w:t>Кооперация специалистов:</w:t>
      </w:r>
      <w:r w:rsidRPr="007B3E96">
        <w:rPr>
          <w:rStyle w:val="fadeinpfttw8"/>
          <w:rFonts w:cs="Times New Roman"/>
          <w:szCs w:val="28"/>
        </w:rPr>
        <w:t xml:space="preserve"> Вовлечение музыкальных руководителей, педагогов-хореографов, логопедов.</w:t>
      </w:r>
    </w:p>
    <w:p w14:paraId="53C227F6" w14:textId="40191606" w:rsidR="003C0CE1" w:rsidRPr="003C0CE1" w:rsidRDefault="003C0CE1" w:rsidP="003C0CE1">
      <w:pPr>
        <w:pStyle w:val="a4"/>
        <w:spacing w:line="360" w:lineRule="auto"/>
        <w:jc w:val="center"/>
        <w:rPr>
          <w:rFonts w:cs="Times New Roman"/>
          <w:b/>
          <w:bCs/>
          <w:szCs w:val="28"/>
          <w:lang w:eastAsia="ru-RU"/>
        </w:rPr>
      </w:pPr>
      <w:r w:rsidRPr="003C0CE1">
        <w:rPr>
          <w:rFonts w:cs="Times New Roman"/>
          <w:b/>
          <w:bCs/>
          <w:szCs w:val="28"/>
          <w:lang w:eastAsia="ru-RU"/>
        </w:rPr>
        <w:t>3. Развлекательные и развивающие занятия с детьми</w:t>
      </w:r>
      <w:r w:rsidR="00607A52">
        <w:rPr>
          <w:rFonts w:cs="Times New Roman"/>
          <w:b/>
          <w:bCs/>
          <w:szCs w:val="28"/>
          <w:lang w:eastAsia="ru-RU"/>
        </w:rPr>
        <w:t xml:space="preserve"> и и</w:t>
      </w:r>
      <w:r w:rsidR="00607A52" w:rsidRPr="003C0CE1">
        <w:rPr>
          <w:rFonts w:cs="Times New Roman"/>
          <w:b/>
          <w:bCs/>
          <w:szCs w:val="28"/>
          <w:lang w:eastAsia="ru-RU"/>
        </w:rPr>
        <w:t>спользование нетрадиционных материалов и технологий</w:t>
      </w:r>
    </w:p>
    <w:p w14:paraId="73487BC7" w14:textId="6321A3C7" w:rsidR="007B3E96" w:rsidRPr="007B3E96" w:rsidRDefault="007B3E96" w:rsidP="00607A52">
      <w:pPr>
        <w:pStyle w:val="a4"/>
        <w:spacing w:line="360" w:lineRule="auto"/>
        <w:ind w:left="1069" w:firstLine="0"/>
        <w:jc w:val="center"/>
        <w:rPr>
          <w:rFonts w:cs="Times New Roman"/>
          <w:szCs w:val="28"/>
          <w:lang w:eastAsia="ru-RU"/>
        </w:rPr>
      </w:pPr>
      <w:r w:rsidRPr="007B3E96">
        <w:rPr>
          <w:rStyle w:val="a5"/>
        </w:rPr>
        <w:t>БАНК ЗАНЯТИЙ (КОНСПЕКТЫ)</w:t>
      </w:r>
    </w:p>
    <w:p w14:paraId="3EC16446" w14:textId="77777777" w:rsidR="007B3E96" w:rsidRPr="007B3E96" w:rsidRDefault="007B3E96" w:rsidP="007B3E96">
      <w:pPr>
        <w:pStyle w:val="a4"/>
        <w:spacing w:line="360" w:lineRule="auto"/>
        <w:jc w:val="center"/>
      </w:pPr>
      <w:r w:rsidRPr="007B3E96">
        <w:rPr>
          <w:rStyle w:val="a5"/>
        </w:rPr>
        <w:t>1. Занятие: "Волшебный лес"</w:t>
      </w:r>
    </w:p>
    <w:p w14:paraId="1C30A953" w14:textId="77777777" w:rsidR="007B3E96" w:rsidRDefault="007B3E96" w:rsidP="007B3E96">
      <w:pPr>
        <w:pStyle w:val="a4"/>
        <w:spacing w:line="360" w:lineRule="auto"/>
      </w:pPr>
      <w:r>
        <w:rPr>
          <w:rStyle w:val="a5"/>
        </w:rPr>
        <w:t>Возраст:</w:t>
      </w:r>
      <w:r>
        <w:t xml:space="preserve"> 3–4 года</w:t>
      </w:r>
      <w:r>
        <w:br/>
      </w:r>
      <w:r>
        <w:rPr>
          <w:rStyle w:val="a5"/>
        </w:rPr>
        <w:t>Цель:</w:t>
      </w:r>
      <w:r>
        <w:t xml:space="preserve"> Развитие воображения и сенсорных навыков через работу с природным материалом.</w:t>
      </w:r>
      <w:r>
        <w:br/>
      </w:r>
      <w:r>
        <w:rPr>
          <w:rStyle w:val="a5"/>
        </w:rPr>
        <w:t>Материалы:</w:t>
      </w:r>
      <w:r>
        <w:t xml:space="preserve"> Шишки, мох, листья, веточки, клей, бумага.</w:t>
      </w:r>
      <w:r>
        <w:br/>
      </w:r>
      <w:r>
        <w:rPr>
          <w:rStyle w:val="a5"/>
        </w:rPr>
        <w:t>Этапы занятия:</w:t>
      </w:r>
    </w:p>
    <w:p w14:paraId="11DC8B1B" w14:textId="77777777" w:rsidR="007B3E96" w:rsidRDefault="007B3E96" w:rsidP="007B3E96">
      <w:pPr>
        <w:pStyle w:val="a4"/>
        <w:spacing w:line="360" w:lineRule="auto"/>
      </w:pPr>
      <w:r>
        <w:t>Вводная беседа о природе и животных леса;</w:t>
      </w:r>
    </w:p>
    <w:p w14:paraId="54D135E4" w14:textId="77777777" w:rsidR="007B3E96" w:rsidRDefault="007B3E96" w:rsidP="007B3E96">
      <w:pPr>
        <w:pStyle w:val="a4"/>
        <w:spacing w:line="360" w:lineRule="auto"/>
      </w:pPr>
      <w:r>
        <w:lastRenderedPageBreak/>
        <w:t>Создание коллективной аппликации «Лесная сказка» из природных материалов;</w:t>
      </w:r>
    </w:p>
    <w:p w14:paraId="790D56AC" w14:textId="77777777" w:rsidR="007B3E96" w:rsidRDefault="007B3E96" w:rsidP="007B3E96">
      <w:pPr>
        <w:pStyle w:val="a4"/>
        <w:spacing w:line="360" w:lineRule="auto"/>
      </w:pPr>
      <w:r>
        <w:t xml:space="preserve">Подвижная игра «Найди зверюшку». </w:t>
      </w:r>
      <w:r>
        <w:rPr>
          <w:rStyle w:val="a5"/>
        </w:rPr>
        <w:t>Методы:</w:t>
      </w:r>
      <w:r>
        <w:t xml:space="preserve"> Наглядный, игровой, практический.</w:t>
      </w:r>
    </w:p>
    <w:p w14:paraId="0FC30570" w14:textId="77777777" w:rsidR="007B3E96" w:rsidRDefault="007B3E96" w:rsidP="007B3E96">
      <w:pPr>
        <w:pStyle w:val="a4"/>
        <w:spacing w:line="360" w:lineRule="auto"/>
        <w:jc w:val="center"/>
      </w:pPr>
      <w:r>
        <w:rPr>
          <w:rStyle w:val="a5"/>
          <w:b w:val="0"/>
          <w:bCs w:val="0"/>
        </w:rPr>
        <w:t>2</w:t>
      </w:r>
      <w:r w:rsidRPr="007B3E96">
        <w:rPr>
          <w:rStyle w:val="a5"/>
        </w:rPr>
        <w:t>. Занятие: "Краски настроения"</w:t>
      </w:r>
    </w:p>
    <w:p w14:paraId="47B46464" w14:textId="77777777" w:rsidR="007B3E96" w:rsidRDefault="007B3E96" w:rsidP="007B3E96">
      <w:pPr>
        <w:pStyle w:val="a4"/>
        <w:spacing w:line="360" w:lineRule="auto"/>
      </w:pPr>
      <w:r>
        <w:rPr>
          <w:rStyle w:val="a5"/>
        </w:rPr>
        <w:t>Возраст:</w:t>
      </w:r>
      <w:r>
        <w:t xml:space="preserve"> 5–6 лет</w:t>
      </w:r>
      <w:r>
        <w:br/>
      </w:r>
      <w:r>
        <w:rPr>
          <w:rStyle w:val="a5"/>
        </w:rPr>
        <w:t>Цель:</w:t>
      </w:r>
      <w:r>
        <w:t xml:space="preserve"> Развитие эмоционального интеллекта и творческого самовыражения.</w:t>
      </w:r>
      <w:r>
        <w:br/>
      </w:r>
      <w:r>
        <w:rPr>
          <w:rStyle w:val="a5"/>
        </w:rPr>
        <w:t>Материалы:</w:t>
      </w:r>
      <w:r>
        <w:t xml:space="preserve"> Гуашь, кисти, акварельная бумага, музыка.</w:t>
      </w:r>
      <w:r>
        <w:br/>
      </w:r>
      <w:r>
        <w:rPr>
          <w:rStyle w:val="a5"/>
        </w:rPr>
        <w:t>Этапы занятия:</w:t>
      </w:r>
    </w:p>
    <w:p w14:paraId="6E7C2DD6" w14:textId="77777777" w:rsidR="007B3E96" w:rsidRDefault="007B3E96" w:rsidP="007B3E96">
      <w:pPr>
        <w:pStyle w:val="a4"/>
        <w:spacing w:line="360" w:lineRule="auto"/>
      </w:pPr>
      <w:r>
        <w:t>Мини-беседа «Какой цвет у настроения?»;</w:t>
      </w:r>
    </w:p>
    <w:p w14:paraId="2CF75EF5" w14:textId="77777777" w:rsidR="007B3E96" w:rsidRDefault="007B3E96" w:rsidP="007B3E96">
      <w:pPr>
        <w:pStyle w:val="a4"/>
        <w:spacing w:line="360" w:lineRule="auto"/>
      </w:pPr>
      <w:r>
        <w:t>Рисование под музыку разных жанров;</w:t>
      </w:r>
    </w:p>
    <w:p w14:paraId="2902AC5B" w14:textId="77777777" w:rsidR="007B3E96" w:rsidRDefault="007B3E96" w:rsidP="007B3E96">
      <w:pPr>
        <w:pStyle w:val="a4"/>
        <w:spacing w:line="360" w:lineRule="auto"/>
      </w:pPr>
      <w:r>
        <w:t xml:space="preserve">Презентация детских работ, обсуждение эмоций. </w:t>
      </w:r>
      <w:r>
        <w:rPr>
          <w:rStyle w:val="a5"/>
        </w:rPr>
        <w:t>Методы:</w:t>
      </w:r>
      <w:r>
        <w:t xml:space="preserve"> Арт-терапия, эмоциональное погружение.</w:t>
      </w:r>
    </w:p>
    <w:p w14:paraId="30854DB7" w14:textId="3DDFB4FE" w:rsidR="007B3E96" w:rsidRPr="007B3E96" w:rsidRDefault="00CE3CEF" w:rsidP="007B3E96">
      <w:pPr>
        <w:pStyle w:val="a4"/>
        <w:spacing w:line="360" w:lineRule="auto"/>
        <w:jc w:val="center"/>
      </w:pPr>
      <w:r>
        <w:rPr>
          <w:rStyle w:val="a5"/>
        </w:rPr>
        <w:t>3</w:t>
      </w:r>
      <w:r w:rsidR="007B3E96" w:rsidRPr="007B3E96">
        <w:rPr>
          <w:rStyle w:val="a5"/>
        </w:rPr>
        <w:t>. Занятие: "Веселые старты"</w:t>
      </w:r>
    </w:p>
    <w:p w14:paraId="050343E5" w14:textId="77777777" w:rsidR="007B3E96" w:rsidRDefault="007B3E96" w:rsidP="007B3E96">
      <w:pPr>
        <w:pStyle w:val="a4"/>
        <w:spacing w:line="360" w:lineRule="auto"/>
      </w:pPr>
      <w:r>
        <w:rPr>
          <w:rStyle w:val="a5"/>
        </w:rPr>
        <w:t>Возраст:</w:t>
      </w:r>
      <w:r>
        <w:t xml:space="preserve"> 4–5 лет</w:t>
      </w:r>
      <w:r>
        <w:br/>
      </w:r>
      <w:r>
        <w:rPr>
          <w:rStyle w:val="a5"/>
        </w:rPr>
        <w:t>Цель:</w:t>
      </w:r>
      <w:r>
        <w:t xml:space="preserve"> Формирование интереса к физической активности и укрепление командного духа.</w:t>
      </w:r>
      <w:r>
        <w:br/>
      </w:r>
      <w:r>
        <w:rPr>
          <w:rStyle w:val="a5"/>
        </w:rPr>
        <w:t>Материалы:</w:t>
      </w:r>
      <w:r>
        <w:t xml:space="preserve"> Обручи, мячи, конусы, флажки.</w:t>
      </w:r>
      <w:r>
        <w:br/>
      </w:r>
      <w:r>
        <w:rPr>
          <w:rStyle w:val="a5"/>
        </w:rPr>
        <w:t>Этапы занятия:</w:t>
      </w:r>
    </w:p>
    <w:p w14:paraId="69505692" w14:textId="77777777" w:rsidR="007B3E96" w:rsidRDefault="007B3E96" w:rsidP="007B3E96">
      <w:pPr>
        <w:pStyle w:val="a4"/>
        <w:spacing w:line="360" w:lineRule="auto"/>
      </w:pPr>
      <w:r>
        <w:t>Разминка с игровой зарядкой;</w:t>
      </w:r>
    </w:p>
    <w:p w14:paraId="4A160996" w14:textId="77777777" w:rsidR="007B3E96" w:rsidRDefault="007B3E96" w:rsidP="007B3E96">
      <w:pPr>
        <w:pStyle w:val="a4"/>
        <w:spacing w:line="360" w:lineRule="auto"/>
      </w:pPr>
      <w:r>
        <w:t>Эстафеты с элементами игры;</w:t>
      </w:r>
    </w:p>
    <w:p w14:paraId="4A7AA492" w14:textId="77777777" w:rsidR="007B3E96" w:rsidRDefault="007B3E96" w:rsidP="007B3E96">
      <w:pPr>
        <w:pStyle w:val="a4"/>
        <w:spacing w:line="360" w:lineRule="auto"/>
      </w:pPr>
      <w:r>
        <w:t xml:space="preserve">Завершение — медали из картона и аплодисменты всем участникам. </w:t>
      </w:r>
      <w:r>
        <w:rPr>
          <w:rStyle w:val="a5"/>
        </w:rPr>
        <w:t>Методы:</w:t>
      </w:r>
      <w:r>
        <w:t xml:space="preserve"> Игровой, соревновательный.</w:t>
      </w:r>
    </w:p>
    <w:p w14:paraId="5E085026" w14:textId="1395430E" w:rsidR="007B3E96" w:rsidRPr="007B3E96" w:rsidRDefault="00CE3CEF" w:rsidP="007B3E96">
      <w:pPr>
        <w:pStyle w:val="a4"/>
        <w:spacing w:line="360" w:lineRule="auto"/>
        <w:jc w:val="center"/>
      </w:pPr>
      <w:r>
        <w:rPr>
          <w:rStyle w:val="a5"/>
        </w:rPr>
        <w:t>4</w:t>
      </w:r>
      <w:r w:rsidR="007B3E96" w:rsidRPr="007B3E96">
        <w:rPr>
          <w:rStyle w:val="a5"/>
        </w:rPr>
        <w:t>. Занятие: "Мастерская чудес"</w:t>
      </w:r>
    </w:p>
    <w:p w14:paraId="7FF7BD35" w14:textId="77777777" w:rsidR="007B3E96" w:rsidRDefault="007B3E96" w:rsidP="007B3E96">
      <w:pPr>
        <w:pStyle w:val="a4"/>
        <w:spacing w:line="360" w:lineRule="auto"/>
      </w:pPr>
      <w:r>
        <w:rPr>
          <w:rStyle w:val="a5"/>
        </w:rPr>
        <w:t>Возраст:</w:t>
      </w:r>
      <w:r>
        <w:t xml:space="preserve"> 5–6 лет</w:t>
      </w:r>
      <w:r>
        <w:br/>
      </w:r>
      <w:r>
        <w:rPr>
          <w:rStyle w:val="a5"/>
        </w:rPr>
        <w:t>Цель:</w:t>
      </w:r>
      <w:r>
        <w:t xml:space="preserve"> Развитие творческих способностей через работу с пластилином и бумагой.</w:t>
      </w:r>
      <w:r>
        <w:br/>
      </w:r>
      <w:r>
        <w:rPr>
          <w:rStyle w:val="a5"/>
        </w:rPr>
        <w:t>Материалы:</w:t>
      </w:r>
      <w:r>
        <w:t xml:space="preserve"> Пластилин, цветная бумага, ножницы, шаблоны.</w:t>
      </w:r>
      <w:r>
        <w:br/>
      </w:r>
      <w:r>
        <w:rPr>
          <w:rStyle w:val="a5"/>
        </w:rPr>
        <w:t>Этапы занятия:</w:t>
      </w:r>
    </w:p>
    <w:p w14:paraId="5E22A0AC" w14:textId="77777777" w:rsidR="007B3E96" w:rsidRDefault="007B3E96" w:rsidP="007B3E96">
      <w:pPr>
        <w:pStyle w:val="a4"/>
        <w:spacing w:line="360" w:lineRule="auto"/>
      </w:pPr>
      <w:r>
        <w:t>Демонстрация примеров поделок;</w:t>
      </w:r>
    </w:p>
    <w:p w14:paraId="717AE197" w14:textId="77777777" w:rsidR="007B3E96" w:rsidRDefault="007B3E96" w:rsidP="007B3E96">
      <w:pPr>
        <w:pStyle w:val="a4"/>
        <w:spacing w:line="360" w:lineRule="auto"/>
      </w:pPr>
      <w:r>
        <w:lastRenderedPageBreak/>
        <w:t>Индивидуальная работа по созданию «сказочных существ»;</w:t>
      </w:r>
    </w:p>
    <w:p w14:paraId="122D4868" w14:textId="105615D8" w:rsidR="007B3E96" w:rsidRDefault="007B3E96" w:rsidP="007B3E96">
      <w:pPr>
        <w:pStyle w:val="a4"/>
        <w:spacing w:line="360" w:lineRule="auto"/>
      </w:pPr>
      <w:r>
        <w:t xml:space="preserve">Мини-выставка работ. </w:t>
      </w:r>
      <w:r>
        <w:rPr>
          <w:rStyle w:val="a5"/>
        </w:rPr>
        <w:t>Методы:</w:t>
      </w:r>
      <w:r>
        <w:t xml:space="preserve"> Практический, творческий, самостоятельная деятельность.</w:t>
      </w:r>
    </w:p>
    <w:p w14:paraId="5D6E211B" w14:textId="337885B5" w:rsidR="00607A52" w:rsidRPr="00607A52" w:rsidRDefault="00CE3CEF" w:rsidP="00607A52">
      <w:pPr>
        <w:pStyle w:val="a4"/>
        <w:spacing w:line="360" w:lineRule="auto"/>
        <w:jc w:val="center"/>
        <w:rPr>
          <w:b/>
          <w:bCs/>
        </w:rPr>
      </w:pPr>
      <w:r>
        <w:rPr>
          <w:b/>
          <w:bCs/>
        </w:rPr>
        <w:t>5</w:t>
      </w:r>
      <w:r w:rsidR="00607A52" w:rsidRPr="00607A52">
        <w:rPr>
          <w:b/>
          <w:bCs/>
        </w:rPr>
        <w:t xml:space="preserve">. </w:t>
      </w:r>
      <w:r w:rsidR="00607A52" w:rsidRPr="00607A52">
        <w:rPr>
          <w:b/>
          <w:bCs/>
        </w:rPr>
        <w:t>Занятие: "Глиняная история"</w:t>
      </w:r>
    </w:p>
    <w:p w14:paraId="64F8E32C" w14:textId="77777777" w:rsidR="00607A52" w:rsidRDefault="00607A52" w:rsidP="00607A52">
      <w:pPr>
        <w:pStyle w:val="a4"/>
        <w:spacing w:line="360" w:lineRule="auto"/>
      </w:pPr>
      <w:r w:rsidRPr="00607A52">
        <w:rPr>
          <w:b/>
          <w:bCs/>
        </w:rPr>
        <w:t>Возраст</w:t>
      </w:r>
      <w:r>
        <w:t>: 5–6 лет</w:t>
      </w:r>
    </w:p>
    <w:p w14:paraId="3859F472" w14:textId="334A3761" w:rsidR="00607A52" w:rsidRDefault="00607A52" w:rsidP="00607A52">
      <w:pPr>
        <w:pStyle w:val="a4"/>
        <w:spacing w:line="360" w:lineRule="auto"/>
      </w:pPr>
      <w:r w:rsidRPr="00607A52">
        <w:rPr>
          <w:b/>
          <w:bCs/>
        </w:rPr>
        <w:t>Цель</w:t>
      </w:r>
      <w:r>
        <w:t>: Развитие тактильных ощущений, воображения и мелкой моторики через работу с глиной.</w:t>
      </w:r>
    </w:p>
    <w:p w14:paraId="18DC05CF" w14:textId="413B5E27" w:rsidR="00607A52" w:rsidRDefault="00607A52" w:rsidP="00607A52">
      <w:pPr>
        <w:pStyle w:val="a4"/>
        <w:spacing w:line="360" w:lineRule="auto"/>
      </w:pPr>
      <w:r w:rsidRPr="00607A52">
        <w:rPr>
          <w:b/>
          <w:bCs/>
        </w:rPr>
        <w:t>Материалы:</w:t>
      </w:r>
      <w:r>
        <w:t xml:space="preserve"> Натуральная глина, дощечки для лепки, вода, влажные салфетки, фартуки, изображения животных (наглядный материал), </w:t>
      </w:r>
      <w:proofErr w:type="spellStart"/>
      <w:r>
        <w:t>аудиосказка</w:t>
      </w:r>
      <w:proofErr w:type="spellEnd"/>
      <w:r>
        <w:t xml:space="preserve"> для сопровождения.</w:t>
      </w:r>
    </w:p>
    <w:p w14:paraId="261D0B48" w14:textId="1D97D6D0" w:rsidR="00607A52" w:rsidRDefault="00607A52" w:rsidP="00607A52">
      <w:pPr>
        <w:pStyle w:val="a4"/>
        <w:spacing w:line="360" w:lineRule="auto"/>
      </w:pPr>
      <w:r w:rsidRPr="00607A52">
        <w:rPr>
          <w:b/>
          <w:bCs/>
        </w:rPr>
        <w:t>Этапы занятия</w:t>
      </w:r>
      <w:r>
        <w:t>:</w:t>
      </w:r>
    </w:p>
    <w:p w14:paraId="04A647D1" w14:textId="30EF93D8" w:rsidR="00607A52" w:rsidRPr="00607A52" w:rsidRDefault="00607A52" w:rsidP="00ED2520">
      <w:pPr>
        <w:pStyle w:val="a4"/>
        <w:numPr>
          <w:ilvl w:val="0"/>
          <w:numId w:val="8"/>
        </w:numPr>
        <w:spacing w:line="360" w:lineRule="auto"/>
        <w:rPr>
          <w:b/>
          <w:bCs/>
        </w:rPr>
      </w:pPr>
      <w:r w:rsidRPr="00607A52">
        <w:rPr>
          <w:b/>
          <w:bCs/>
        </w:rPr>
        <w:t>Вводная часть:</w:t>
      </w:r>
    </w:p>
    <w:p w14:paraId="659FC7C7" w14:textId="7B9E0231" w:rsidR="00607A52" w:rsidRDefault="00607A52" w:rsidP="00607A52">
      <w:pPr>
        <w:pStyle w:val="a4"/>
        <w:spacing w:line="360" w:lineRule="auto"/>
      </w:pPr>
      <w:r>
        <w:t xml:space="preserve">        Краткий рассказ о глине как природном материале (показ примеров глиняных изделий);</w:t>
      </w:r>
    </w:p>
    <w:p w14:paraId="09F413F5" w14:textId="77C70064" w:rsidR="00607A52" w:rsidRDefault="00607A52" w:rsidP="00607A52">
      <w:pPr>
        <w:pStyle w:val="a4"/>
        <w:spacing w:line="360" w:lineRule="auto"/>
      </w:pPr>
      <w:r>
        <w:t xml:space="preserve">        Прослушивание </w:t>
      </w:r>
      <w:proofErr w:type="spellStart"/>
      <w:r>
        <w:t>аудиосказки</w:t>
      </w:r>
      <w:proofErr w:type="spellEnd"/>
      <w:r>
        <w:t xml:space="preserve"> «Как ёжик искал домик» (создание сказочного фона для вдохновения).</w:t>
      </w:r>
    </w:p>
    <w:p w14:paraId="005EFA09" w14:textId="0E73E69B" w:rsidR="00607A52" w:rsidRPr="00607A52" w:rsidRDefault="00607A52" w:rsidP="00ED2520">
      <w:pPr>
        <w:pStyle w:val="a4"/>
        <w:numPr>
          <w:ilvl w:val="0"/>
          <w:numId w:val="8"/>
        </w:numPr>
        <w:spacing w:line="360" w:lineRule="auto"/>
        <w:rPr>
          <w:b/>
          <w:bCs/>
        </w:rPr>
      </w:pPr>
      <w:r w:rsidRPr="00607A52">
        <w:rPr>
          <w:b/>
          <w:bCs/>
        </w:rPr>
        <w:t>Основная часть:</w:t>
      </w:r>
    </w:p>
    <w:p w14:paraId="71673721" w14:textId="1288386E" w:rsidR="00607A52" w:rsidRDefault="00607A52" w:rsidP="00607A52">
      <w:pPr>
        <w:pStyle w:val="a4"/>
        <w:spacing w:line="360" w:lineRule="auto"/>
      </w:pPr>
      <w:r>
        <w:t xml:space="preserve">        Демонстрация техники работы с глиной (смятие, раскатывание, формирование);</w:t>
      </w:r>
    </w:p>
    <w:p w14:paraId="6130024A" w14:textId="0EE99DD8" w:rsidR="00607A52" w:rsidRDefault="00607A52" w:rsidP="00607A52">
      <w:pPr>
        <w:pStyle w:val="a4"/>
        <w:spacing w:line="360" w:lineRule="auto"/>
      </w:pPr>
      <w:r>
        <w:t xml:space="preserve">        Создание фигурки сказочного персонажа из глины (индивидуальная работа);</w:t>
      </w:r>
    </w:p>
    <w:p w14:paraId="3E642FDB" w14:textId="33591EB1" w:rsidR="00607A52" w:rsidRDefault="00607A52" w:rsidP="00607A52">
      <w:pPr>
        <w:pStyle w:val="a4"/>
        <w:spacing w:line="360" w:lineRule="auto"/>
      </w:pPr>
      <w:r>
        <w:t xml:space="preserve">        Индивидуальная помощь педагога при необходимости.</w:t>
      </w:r>
    </w:p>
    <w:p w14:paraId="4354E48D" w14:textId="043BA375" w:rsidR="00607A52" w:rsidRPr="004E5BB4" w:rsidRDefault="00607A52" w:rsidP="00ED2520">
      <w:pPr>
        <w:pStyle w:val="a4"/>
        <w:numPr>
          <w:ilvl w:val="0"/>
          <w:numId w:val="8"/>
        </w:numPr>
        <w:spacing w:line="360" w:lineRule="auto"/>
        <w:rPr>
          <w:b/>
          <w:bCs/>
        </w:rPr>
      </w:pPr>
      <w:r w:rsidRPr="004E5BB4">
        <w:rPr>
          <w:b/>
          <w:bCs/>
        </w:rPr>
        <w:t>Заключительная часть:</w:t>
      </w:r>
    </w:p>
    <w:p w14:paraId="262BDB6E" w14:textId="7CFB411E" w:rsidR="00607A52" w:rsidRDefault="00607A52" w:rsidP="00607A52">
      <w:pPr>
        <w:pStyle w:val="a4"/>
        <w:spacing w:line="360" w:lineRule="auto"/>
      </w:pPr>
      <w:r>
        <w:t xml:space="preserve">        Выставка и обсуждение готовых работ;</w:t>
      </w:r>
    </w:p>
    <w:p w14:paraId="0828BC5B" w14:textId="4DFE0D6A" w:rsidR="00607A52" w:rsidRDefault="00607A52" w:rsidP="00607A52">
      <w:pPr>
        <w:pStyle w:val="a4"/>
        <w:spacing w:line="360" w:lineRule="auto"/>
      </w:pPr>
      <w:r w:rsidRPr="00607A52">
        <w:rPr>
          <w:b/>
          <w:bCs/>
        </w:rPr>
        <w:t xml:space="preserve">        Беседа</w:t>
      </w:r>
      <w:r>
        <w:t>: «Кем получился твой герой? Что он может делать?».</w:t>
      </w:r>
    </w:p>
    <w:p w14:paraId="194A09F2" w14:textId="26557C8B" w:rsidR="00607A52" w:rsidRDefault="00607A52" w:rsidP="00607A52">
      <w:pPr>
        <w:pStyle w:val="a4"/>
        <w:spacing w:line="360" w:lineRule="auto"/>
      </w:pPr>
      <w:r w:rsidRPr="00607A52">
        <w:rPr>
          <w:b/>
          <w:bCs/>
        </w:rPr>
        <w:t>Методы</w:t>
      </w:r>
      <w:r>
        <w:t>: Наглядный, творческий, частично-поисковый, игровое сопровождение.</w:t>
      </w:r>
    </w:p>
    <w:p w14:paraId="5190BFD5" w14:textId="486C5677" w:rsidR="00607A52" w:rsidRDefault="00607A52" w:rsidP="00607A52">
      <w:pPr>
        <w:pStyle w:val="a4"/>
        <w:spacing w:line="360" w:lineRule="auto"/>
      </w:pPr>
      <w:r w:rsidRPr="00607A52">
        <w:rPr>
          <w:b/>
          <w:bCs/>
        </w:rPr>
        <w:t>Комментарий:</w:t>
      </w:r>
      <w:r>
        <w:t xml:space="preserve"> Работа с глиной позволяет детям расслабиться, научиться концентрации и терпению. Материал сам по себе мягкий, податливый, что способствует свободному самовыражению. Использование </w:t>
      </w:r>
      <w:r>
        <w:lastRenderedPageBreak/>
        <w:t>сказки и мультимедийного сопровождения усиливает эмоциональный отклик и делает занятие насыщенным и запоминающимся.</w:t>
      </w:r>
    </w:p>
    <w:p w14:paraId="0DEEFF5D" w14:textId="3343DEBD" w:rsidR="003C0CE1" w:rsidRPr="00607A52" w:rsidRDefault="007B3E96" w:rsidP="00607A52">
      <w:pPr>
        <w:pStyle w:val="a4"/>
        <w:spacing w:line="360" w:lineRule="auto"/>
      </w:pPr>
      <w:r>
        <w:rPr>
          <w:rStyle w:val="a5"/>
        </w:rPr>
        <w:t>Примечание:</w:t>
      </w:r>
      <w:r>
        <w:t xml:space="preserve"> Все занятия разработаны с учетом требований ФГОС ДО и ГОСТ Р 51272-2019. Предусматривается гибкость в адаптации в зависимости от уровня развития детей и условий образовательной среды.</w:t>
      </w:r>
    </w:p>
    <w:p w14:paraId="286A78AC" w14:textId="77777777" w:rsidR="004E5BB4" w:rsidRDefault="004E5BB4" w:rsidP="004E5BB4">
      <w:pPr>
        <w:spacing w:before="100" w:beforeAutospacing="1" w:after="100" w:afterAutospacing="1" w:line="360" w:lineRule="auto"/>
        <w:ind w:left="720" w:firstLine="0"/>
        <w:rPr>
          <w:rFonts w:eastAsia="Times New Roman" w:cs="Times New Roman"/>
          <w:szCs w:val="28"/>
          <w:lang w:eastAsia="ru-RU"/>
        </w:rPr>
      </w:pPr>
      <w:r w:rsidRPr="004E5BB4">
        <w:rPr>
          <w:rFonts w:eastAsia="Times New Roman" w:cs="Times New Roman"/>
          <w:b/>
          <w:bCs/>
          <w:szCs w:val="28"/>
          <w:lang w:eastAsia="ru-RU"/>
        </w:rPr>
        <w:t>Рекомендации для педагогов:</w:t>
      </w:r>
    </w:p>
    <w:p w14:paraId="5EF8C905" w14:textId="77777777" w:rsidR="004E5BB4" w:rsidRPr="00740610" w:rsidRDefault="004E5BB4" w:rsidP="00ED2520">
      <w:pPr>
        <w:pStyle w:val="a6"/>
        <w:numPr>
          <w:ilvl w:val="0"/>
          <w:numId w:val="9"/>
        </w:numPr>
        <w:spacing w:before="100" w:beforeAutospacing="1" w:after="100" w:afterAutospacing="1" w:line="360" w:lineRule="auto"/>
        <w:rPr>
          <w:rFonts w:eastAsia="Times New Roman" w:cs="Times New Roman"/>
          <w:szCs w:val="28"/>
          <w:lang w:eastAsia="ru-RU"/>
        </w:rPr>
      </w:pPr>
      <w:r w:rsidRPr="00740610">
        <w:rPr>
          <w:rFonts w:eastAsia="Times New Roman" w:cs="Times New Roman"/>
          <w:szCs w:val="28"/>
          <w:lang w:eastAsia="ru-RU"/>
        </w:rPr>
        <w:t xml:space="preserve">Важно помнить, что проекты могут быть как краткосрочными (на несколько дней), так и долгосрочными (на несколько недель), и должны учитывать интересы детей, а также их возрастные </w:t>
      </w:r>
      <w:proofErr w:type="spellStart"/>
      <w:r w:rsidRPr="00740610">
        <w:rPr>
          <w:rFonts w:eastAsia="Times New Roman" w:cs="Times New Roman"/>
          <w:szCs w:val="28"/>
          <w:lang w:eastAsia="ru-RU"/>
        </w:rPr>
        <w:t>особенности.</w:t>
      </w:r>
      <w:proofErr w:type="spellEnd"/>
    </w:p>
    <w:p w14:paraId="3541B4A4" w14:textId="77777777" w:rsidR="004E5BB4" w:rsidRPr="00740610" w:rsidRDefault="004E5BB4" w:rsidP="00ED2520">
      <w:pPr>
        <w:pStyle w:val="a6"/>
        <w:numPr>
          <w:ilvl w:val="0"/>
          <w:numId w:val="9"/>
        </w:numPr>
        <w:spacing w:before="100" w:beforeAutospacing="1" w:after="100" w:afterAutospacing="1" w:line="360" w:lineRule="auto"/>
        <w:rPr>
          <w:rFonts w:eastAsia="Times New Roman" w:cs="Times New Roman"/>
          <w:szCs w:val="28"/>
          <w:lang w:eastAsia="ru-RU"/>
        </w:rPr>
      </w:pPr>
      <w:r w:rsidRPr="00740610">
        <w:rPr>
          <w:rFonts w:eastAsia="Times New Roman" w:cs="Times New Roman"/>
          <w:szCs w:val="28"/>
          <w:lang w:eastAsia="ru-RU"/>
        </w:rPr>
        <w:t>Начинайте проект с обсуждения его целей и задач с детьми, создавая у них чувство вовлеченности и ответственности за выполнение работы.</w:t>
      </w:r>
    </w:p>
    <w:p w14:paraId="2D28810E" w14:textId="77777777" w:rsidR="004E5BB4" w:rsidRPr="00740610" w:rsidRDefault="004E5BB4" w:rsidP="00ED2520">
      <w:pPr>
        <w:pStyle w:val="a6"/>
        <w:numPr>
          <w:ilvl w:val="0"/>
          <w:numId w:val="9"/>
        </w:numPr>
        <w:spacing w:before="100" w:beforeAutospacing="1" w:after="100" w:afterAutospacing="1" w:line="360" w:lineRule="auto"/>
        <w:rPr>
          <w:rFonts w:eastAsia="Times New Roman" w:cs="Times New Roman"/>
          <w:szCs w:val="28"/>
          <w:lang w:eastAsia="ru-RU"/>
        </w:rPr>
      </w:pPr>
      <w:r w:rsidRPr="00740610">
        <w:rPr>
          <w:rFonts w:eastAsia="Times New Roman" w:cs="Times New Roman"/>
          <w:szCs w:val="28"/>
          <w:lang w:eastAsia="ru-RU"/>
        </w:rPr>
        <w:t>Используйте методы, которые способствуют развитию воображения и творческого подхода, такие как арт-терапия, ролевые игры, работа с природными и бросовыми материалами.</w:t>
      </w:r>
    </w:p>
    <w:p w14:paraId="465E9D55" w14:textId="77777777" w:rsidR="004E5BB4" w:rsidRPr="00740610" w:rsidRDefault="004E5BB4" w:rsidP="00ED2520">
      <w:pPr>
        <w:pStyle w:val="a6"/>
        <w:numPr>
          <w:ilvl w:val="0"/>
          <w:numId w:val="9"/>
        </w:numPr>
        <w:spacing w:before="100" w:beforeAutospacing="1" w:after="100" w:afterAutospacing="1" w:line="360" w:lineRule="auto"/>
        <w:rPr>
          <w:rFonts w:eastAsia="Times New Roman" w:cs="Times New Roman"/>
          <w:szCs w:val="28"/>
          <w:lang w:eastAsia="ru-RU"/>
        </w:rPr>
      </w:pPr>
      <w:r w:rsidRPr="00740610">
        <w:rPr>
          <w:rFonts w:eastAsia="Times New Roman" w:cs="Times New Roman"/>
          <w:szCs w:val="28"/>
          <w:lang w:eastAsia="ru-RU"/>
        </w:rPr>
        <w:t>Включайте детей в обсуждения, давайте им возможность влиять на процесс и конечный результат, чтобы они чувствовали себя активными участниками проекта</w:t>
      </w:r>
    </w:p>
    <w:p w14:paraId="0470D1EA" w14:textId="77777777" w:rsidR="00CE3CEF" w:rsidRDefault="00CE3CEF" w:rsidP="00BE332E">
      <w:pPr>
        <w:pStyle w:val="a4"/>
        <w:spacing w:line="360" w:lineRule="auto"/>
        <w:jc w:val="center"/>
        <w:rPr>
          <w:rFonts w:cs="Times New Roman"/>
          <w:b/>
          <w:bCs/>
          <w:szCs w:val="28"/>
          <w:lang w:eastAsia="ru-RU"/>
        </w:rPr>
      </w:pPr>
    </w:p>
    <w:p w14:paraId="4913AC7A" w14:textId="77777777" w:rsidR="00CE3CEF" w:rsidRDefault="00CE3CEF" w:rsidP="00BE332E">
      <w:pPr>
        <w:pStyle w:val="a4"/>
        <w:spacing w:line="360" w:lineRule="auto"/>
        <w:jc w:val="center"/>
        <w:rPr>
          <w:rFonts w:cs="Times New Roman"/>
          <w:b/>
          <w:bCs/>
          <w:szCs w:val="28"/>
          <w:lang w:eastAsia="ru-RU"/>
        </w:rPr>
      </w:pPr>
    </w:p>
    <w:p w14:paraId="4EB9DE1E" w14:textId="77777777" w:rsidR="00CE3CEF" w:rsidRDefault="00CE3CEF" w:rsidP="00BE332E">
      <w:pPr>
        <w:pStyle w:val="a4"/>
        <w:spacing w:line="360" w:lineRule="auto"/>
        <w:jc w:val="center"/>
        <w:rPr>
          <w:rFonts w:cs="Times New Roman"/>
          <w:b/>
          <w:bCs/>
          <w:szCs w:val="28"/>
          <w:lang w:eastAsia="ru-RU"/>
        </w:rPr>
      </w:pPr>
    </w:p>
    <w:p w14:paraId="2FF397F8" w14:textId="77777777" w:rsidR="00CE3CEF" w:rsidRDefault="00CE3CEF" w:rsidP="00BE332E">
      <w:pPr>
        <w:pStyle w:val="a4"/>
        <w:spacing w:line="360" w:lineRule="auto"/>
        <w:jc w:val="center"/>
        <w:rPr>
          <w:rFonts w:cs="Times New Roman"/>
          <w:b/>
          <w:bCs/>
          <w:szCs w:val="28"/>
          <w:lang w:eastAsia="ru-RU"/>
        </w:rPr>
      </w:pPr>
    </w:p>
    <w:p w14:paraId="0D035A16" w14:textId="77777777" w:rsidR="00CE3CEF" w:rsidRDefault="00CE3CEF" w:rsidP="00BE332E">
      <w:pPr>
        <w:pStyle w:val="a4"/>
        <w:spacing w:line="360" w:lineRule="auto"/>
        <w:jc w:val="center"/>
        <w:rPr>
          <w:rFonts w:cs="Times New Roman"/>
          <w:b/>
          <w:bCs/>
          <w:szCs w:val="28"/>
          <w:lang w:eastAsia="ru-RU"/>
        </w:rPr>
      </w:pPr>
    </w:p>
    <w:p w14:paraId="2A4BB2B2" w14:textId="77777777" w:rsidR="00CE3CEF" w:rsidRDefault="00CE3CEF" w:rsidP="00BE332E">
      <w:pPr>
        <w:pStyle w:val="a4"/>
        <w:spacing w:line="360" w:lineRule="auto"/>
        <w:jc w:val="center"/>
        <w:rPr>
          <w:rFonts w:cs="Times New Roman"/>
          <w:b/>
          <w:bCs/>
          <w:szCs w:val="28"/>
          <w:lang w:eastAsia="ru-RU"/>
        </w:rPr>
      </w:pPr>
    </w:p>
    <w:p w14:paraId="372550FE" w14:textId="77777777" w:rsidR="00CE3CEF" w:rsidRDefault="00CE3CEF" w:rsidP="00BE332E">
      <w:pPr>
        <w:pStyle w:val="a4"/>
        <w:spacing w:line="360" w:lineRule="auto"/>
        <w:jc w:val="center"/>
        <w:rPr>
          <w:rFonts w:cs="Times New Roman"/>
          <w:b/>
          <w:bCs/>
          <w:szCs w:val="28"/>
          <w:lang w:eastAsia="ru-RU"/>
        </w:rPr>
      </w:pPr>
    </w:p>
    <w:p w14:paraId="11075A79" w14:textId="77777777" w:rsidR="00CE3CEF" w:rsidRDefault="00CE3CEF" w:rsidP="00BE332E">
      <w:pPr>
        <w:pStyle w:val="a4"/>
        <w:spacing w:line="360" w:lineRule="auto"/>
        <w:jc w:val="center"/>
        <w:rPr>
          <w:rFonts w:cs="Times New Roman"/>
          <w:b/>
          <w:bCs/>
          <w:szCs w:val="28"/>
          <w:lang w:eastAsia="ru-RU"/>
        </w:rPr>
      </w:pPr>
    </w:p>
    <w:p w14:paraId="7BDE76B7" w14:textId="77777777" w:rsidR="00CE3CEF" w:rsidRDefault="00CE3CEF" w:rsidP="00BE332E">
      <w:pPr>
        <w:pStyle w:val="a4"/>
        <w:spacing w:line="360" w:lineRule="auto"/>
        <w:jc w:val="center"/>
        <w:rPr>
          <w:rFonts w:cs="Times New Roman"/>
          <w:b/>
          <w:bCs/>
          <w:szCs w:val="28"/>
          <w:lang w:eastAsia="ru-RU"/>
        </w:rPr>
      </w:pPr>
    </w:p>
    <w:p w14:paraId="6C0DD138" w14:textId="207D4F08" w:rsidR="003C0CE1" w:rsidRPr="003C0CE1" w:rsidRDefault="003C0CE1" w:rsidP="00BE332E">
      <w:pPr>
        <w:pStyle w:val="a4"/>
        <w:spacing w:line="360" w:lineRule="auto"/>
        <w:jc w:val="center"/>
        <w:rPr>
          <w:rFonts w:cs="Times New Roman"/>
          <w:b/>
          <w:bCs/>
          <w:szCs w:val="28"/>
          <w:lang w:eastAsia="ru-RU"/>
        </w:rPr>
      </w:pPr>
      <w:r w:rsidRPr="003C0CE1">
        <w:rPr>
          <w:rFonts w:cs="Times New Roman"/>
          <w:b/>
          <w:bCs/>
          <w:szCs w:val="28"/>
          <w:lang w:eastAsia="ru-RU"/>
        </w:rPr>
        <w:lastRenderedPageBreak/>
        <w:t>ЗАКЛЮЧЕНИЕ</w:t>
      </w:r>
    </w:p>
    <w:p w14:paraId="7565902A" w14:textId="1C64A4E5" w:rsidR="003C0CE1" w:rsidRPr="003C0CE1" w:rsidRDefault="003C0CE1" w:rsidP="003C0CE1">
      <w:pPr>
        <w:pStyle w:val="a4"/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szCs w:val="28"/>
          <w:lang w:eastAsia="ru-RU"/>
        </w:rPr>
        <w:t>Создание методической копилки — творческой мастерской педагогов — стало важным шагом на пути к улучшению образовательного процесса в нашем детском саду. Этот проект не только помогает педагогам осваивать новые идеи и подходы, но и даёт возможность создать гибкую и эффективную систему для организации занятий и праздников, которые будут интересны и полезны детям.</w:t>
      </w:r>
    </w:p>
    <w:p w14:paraId="679B60D0" w14:textId="52B8F38F" w:rsidR="003C0CE1" w:rsidRPr="003C0CE1" w:rsidRDefault="003C0CE1" w:rsidP="003C0CE1">
      <w:pPr>
        <w:pStyle w:val="a4"/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szCs w:val="28"/>
          <w:lang w:eastAsia="ru-RU"/>
        </w:rPr>
        <w:t>Мы уверены, что систематизация сценариев для праздников, разработка развивающих игр и использование нетрадиционных материалов помогут сделать наше обучение более разнообразным и увлекательным. Это позволит педагогам не только расширить свои профессиональные навыки, но и найти новые способы работы с детьми, что напрямую влияет на их развитие. Мы учитываем все требования ФГОС ДО и ГОСТ Р 51272-2019, что гарантирует высокое качество материалов, с которыми мы будем работать.</w:t>
      </w:r>
    </w:p>
    <w:p w14:paraId="37735001" w14:textId="1AD0AE3C" w:rsidR="003C0CE1" w:rsidRPr="003C0CE1" w:rsidRDefault="003C0CE1" w:rsidP="003C0CE1">
      <w:pPr>
        <w:pStyle w:val="a4"/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szCs w:val="28"/>
          <w:lang w:eastAsia="ru-RU"/>
        </w:rPr>
        <w:t>Важно отметить, что методическая копилка не только улучшает педагогический процесс, но и создает пространство для обмена опытом и творческого самовыражения. Педагоги смогут проявить свои идеи и применить новые подходы в повседневной работе, что сделает образовательный процесс более живым и многогранным.</w:t>
      </w:r>
    </w:p>
    <w:p w14:paraId="38F4463A" w14:textId="6C62868D" w:rsidR="003C0CE1" w:rsidRPr="003C0CE1" w:rsidRDefault="003C0CE1" w:rsidP="003C0CE1">
      <w:pPr>
        <w:pStyle w:val="a4"/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szCs w:val="28"/>
          <w:lang w:eastAsia="ru-RU"/>
        </w:rPr>
        <w:t>Презентация результатов проекта поможет нам оценить, насколько успешно внедрены новые материалы, какие методики оказались наиболее эффективными и где есть возможности для улучшений. Этот проект — не только о профессиональном росте педагогов, но и о создании атмосферы сотрудничества и креативности внутри коллектива.</w:t>
      </w:r>
    </w:p>
    <w:p w14:paraId="3BCC4E71" w14:textId="77777777" w:rsidR="00740610" w:rsidRDefault="003C0CE1" w:rsidP="00740610">
      <w:pPr>
        <w:pStyle w:val="a4"/>
        <w:spacing w:line="360" w:lineRule="auto"/>
        <w:rPr>
          <w:rFonts w:cs="Times New Roman"/>
          <w:szCs w:val="28"/>
          <w:lang w:eastAsia="ru-RU"/>
        </w:rPr>
      </w:pPr>
      <w:r w:rsidRPr="003C0CE1">
        <w:rPr>
          <w:rFonts w:cs="Times New Roman"/>
          <w:szCs w:val="28"/>
          <w:lang w:eastAsia="ru-RU"/>
        </w:rPr>
        <w:t>Таким образом, методическая копилка — это не просто собрание идей и сценариев. Это целая система, которая помогает нам двигаться вперёд, находить новые формы работы с детьми и развивать образовательное пространство, соответствующее современным требованиям и нуждам наших малышей.</w:t>
      </w:r>
    </w:p>
    <w:p w14:paraId="0D9F3F4E" w14:textId="64E4E259" w:rsidR="003C0CE1" w:rsidRPr="00740610" w:rsidRDefault="003C0CE1" w:rsidP="00740610">
      <w:pPr>
        <w:pStyle w:val="a4"/>
        <w:spacing w:line="360" w:lineRule="auto"/>
        <w:rPr>
          <w:rFonts w:cs="Times New Roman"/>
          <w:szCs w:val="28"/>
          <w:lang w:eastAsia="ru-RU"/>
        </w:rPr>
      </w:pPr>
      <w:r>
        <w:rPr>
          <w:rFonts w:cs="Times New Roman"/>
          <w:b/>
          <w:bCs/>
          <w:szCs w:val="28"/>
          <w:lang w:eastAsia="ru-RU"/>
        </w:rPr>
        <w:lastRenderedPageBreak/>
        <w:t>СПИСОК ИСПОЛЬЗОВАННОЙ ЛИТЕРАТУРЫ/ИСТОЧНИКОВ</w:t>
      </w:r>
    </w:p>
    <w:p w14:paraId="37E6D098" w14:textId="45ACB0C3" w:rsidR="003C0CE1" w:rsidRPr="003C0CE1" w:rsidRDefault="003C0CE1" w:rsidP="00ED2520">
      <w:pPr>
        <w:pStyle w:val="a4"/>
        <w:numPr>
          <w:ilvl w:val="0"/>
          <w:numId w:val="1"/>
        </w:numPr>
        <w:spacing w:line="360" w:lineRule="auto"/>
        <w:rPr>
          <w:rFonts w:cs="Times New Roman"/>
          <w:szCs w:val="28"/>
        </w:rPr>
      </w:pPr>
      <w:r w:rsidRPr="003C0CE1">
        <w:rPr>
          <w:rFonts w:cs="Times New Roman"/>
          <w:szCs w:val="28"/>
        </w:rPr>
        <w:t>Федеральный государственный образовательный стандарт дошкольного образования (ФГОС ДО) – М.: Просвещение, 2013.</w:t>
      </w:r>
    </w:p>
    <w:p w14:paraId="3B990AAB" w14:textId="1B49F96C" w:rsidR="003C0CE1" w:rsidRPr="003C0CE1" w:rsidRDefault="003C0CE1" w:rsidP="00ED2520">
      <w:pPr>
        <w:pStyle w:val="a4"/>
        <w:numPr>
          <w:ilvl w:val="0"/>
          <w:numId w:val="1"/>
        </w:numPr>
        <w:spacing w:line="360" w:lineRule="auto"/>
        <w:rPr>
          <w:rFonts w:cs="Times New Roman"/>
          <w:szCs w:val="28"/>
        </w:rPr>
      </w:pPr>
      <w:r w:rsidRPr="003C0CE1">
        <w:rPr>
          <w:rFonts w:cs="Times New Roman"/>
          <w:szCs w:val="28"/>
        </w:rPr>
        <w:t xml:space="preserve">ГОСТ Р 51272-2019. Организация образовательного процесса в дошкольных образовательных учреждениях. – М.: </w:t>
      </w:r>
      <w:proofErr w:type="spellStart"/>
      <w:r w:rsidRPr="003C0CE1">
        <w:rPr>
          <w:rFonts w:cs="Times New Roman"/>
          <w:szCs w:val="28"/>
        </w:rPr>
        <w:t>Стандартинформ</w:t>
      </w:r>
      <w:proofErr w:type="spellEnd"/>
      <w:r w:rsidRPr="003C0CE1">
        <w:rPr>
          <w:rFonts w:cs="Times New Roman"/>
          <w:szCs w:val="28"/>
        </w:rPr>
        <w:t>, 2019.</w:t>
      </w:r>
    </w:p>
    <w:p w14:paraId="68458539" w14:textId="114A3184" w:rsidR="003C0CE1" w:rsidRPr="003C0CE1" w:rsidRDefault="003C0CE1" w:rsidP="00ED2520">
      <w:pPr>
        <w:pStyle w:val="a4"/>
        <w:numPr>
          <w:ilvl w:val="0"/>
          <w:numId w:val="1"/>
        </w:numPr>
        <w:spacing w:line="360" w:lineRule="auto"/>
        <w:rPr>
          <w:rFonts w:cs="Times New Roman"/>
          <w:szCs w:val="28"/>
        </w:rPr>
      </w:pPr>
      <w:r w:rsidRPr="003C0CE1">
        <w:rPr>
          <w:rFonts w:cs="Times New Roman"/>
          <w:szCs w:val="28"/>
        </w:rPr>
        <w:t>Методические рекомендации по организации образовательного процесса в дошкольных образовательных учреждениях – М.: Академия, 2015.</w:t>
      </w:r>
    </w:p>
    <w:p w14:paraId="0E9EE9D7" w14:textId="5DAC61B4" w:rsidR="003C0CE1" w:rsidRPr="003C0CE1" w:rsidRDefault="003C0CE1" w:rsidP="00ED2520">
      <w:pPr>
        <w:pStyle w:val="a4"/>
        <w:numPr>
          <w:ilvl w:val="0"/>
          <w:numId w:val="1"/>
        </w:numPr>
        <w:spacing w:line="360" w:lineRule="auto"/>
        <w:rPr>
          <w:rFonts w:cs="Times New Roman"/>
          <w:szCs w:val="28"/>
        </w:rPr>
      </w:pPr>
      <w:r w:rsidRPr="003C0CE1">
        <w:rPr>
          <w:rFonts w:cs="Times New Roman"/>
          <w:szCs w:val="28"/>
        </w:rPr>
        <w:t>Концепция развития дошкольного образования в Российской Федерации – М.: Министерство образования и науки РФ, 2017.</w:t>
      </w:r>
    </w:p>
    <w:p w14:paraId="4B149F4C" w14:textId="61538B86" w:rsidR="003C0CE1" w:rsidRPr="003C0CE1" w:rsidRDefault="003C0CE1" w:rsidP="00ED2520">
      <w:pPr>
        <w:pStyle w:val="a4"/>
        <w:numPr>
          <w:ilvl w:val="0"/>
          <w:numId w:val="1"/>
        </w:numPr>
        <w:spacing w:line="360" w:lineRule="auto"/>
        <w:rPr>
          <w:rFonts w:cs="Times New Roman"/>
          <w:szCs w:val="28"/>
        </w:rPr>
      </w:pPr>
      <w:r w:rsidRPr="003C0CE1">
        <w:rPr>
          <w:rFonts w:cs="Times New Roman"/>
          <w:szCs w:val="28"/>
        </w:rPr>
        <w:t>Пояснительная записка к примерной основной образовательной программе дошкольного образования – М.: Федеральное агентство по образованию, 2016.</w:t>
      </w:r>
    </w:p>
    <w:p w14:paraId="5B430541" w14:textId="3F68D85C" w:rsidR="003C0CE1" w:rsidRPr="003C0CE1" w:rsidRDefault="003C0CE1" w:rsidP="00ED2520">
      <w:pPr>
        <w:pStyle w:val="a4"/>
        <w:numPr>
          <w:ilvl w:val="0"/>
          <w:numId w:val="1"/>
        </w:numPr>
        <w:spacing w:line="360" w:lineRule="auto"/>
        <w:rPr>
          <w:rFonts w:cs="Times New Roman"/>
          <w:szCs w:val="28"/>
        </w:rPr>
      </w:pPr>
      <w:r w:rsidRPr="003C0CE1">
        <w:rPr>
          <w:rFonts w:cs="Times New Roman"/>
          <w:szCs w:val="28"/>
        </w:rPr>
        <w:t>Сценарии праздников и мероприятий для дошкольников. Методическое пособие / под ред. Л. Н. Красовской. – М.: ВАКО, 2018.</w:t>
      </w:r>
    </w:p>
    <w:p w14:paraId="2CA7DDCF" w14:textId="707367E2" w:rsidR="003C0CE1" w:rsidRPr="003C0CE1" w:rsidRDefault="003C0CE1" w:rsidP="00ED2520">
      <w:pPr>
        <w:pStyle w:val="a4"/>
        <w:numPr>
          <w:ilvl w:val="0"/>
          <w:numId w:val="1"/>
        </w:numPr>
        <w:spacing w:line="360" w:lineRule="auto"/>
        <w:rPr>
          <w:rFonts w:cs="Times New Roman"/>
          <w:szCs w:val="28"/>
        </w:rPr>
      </w:pPr>
      <w:r w:rsidRPr="003C0CE1">
        <w:rPr>
          <w:rFonts w:cs="Times New Roman"/>
          <w:szCs w:val="28"/>
        </w:rPr>
        <w:t>Швецова Т.В. Организация творческой деятельности в дошкольном образовательном учреждении – М.: Просвещение, 2017.</w:t>
      </w:r>
    </w:p>
    <w:p w14:paraId="5E6F94E8" w14:textId="03983654" w:rsidR="003C0CE1" w:rsidRPr="003C0CE1" w:rsidRDefault="003C0CE1" w:rsidP="00ED2520">
      <w:pPr>
        <w:pStyle w:val="a4"/>
        <w:numPr>
          <w:ilvl w:val="0"/>
          <w:numId w:val="1"/>
        </w:numPr>
        <w:spacing w:line="360" w:lineRule="auto"/>
        <w:rPr>
          <w:rFonts w:cs="Times New Roman"/>
          <w:szCs w:val="28"/>
        </w:rPr>
      </w:pPr>
      <w:r w:rsidRPr="003C0CE1">
        <w:rPr>
          <w:rFonts w:cs="Times New Roman"/>
          <w:szCs w:val="28"/>
        </w:rPr>
        <w:t>Захарова Н.В. Праздники и мероприятия для детей</w:t>
      </w:r>
      <w:r>
        <w:rPr>
          <w:rFonts w:cs="Times New Roman"/>
          <w:szCs w:val="28"/>
        </w:rPr>
        <w:t xml:space="preserve"> </w:t>
      </w:r>
      <w:r w:rsidRPr="003C0CE1">
        <w:rPr>
          <w:rFonts w:cs="Times New Roman"/>
          <w:szCs w:val="28"/>
        </w:rPr>
        <w:t>дошкольного возраста. Теория и практика – СПб: Детство-Пресс, 2019.</w:t>
      </w:r>
    </w:p>
    <w:p w14:paraId="009F7AB2" w14:textId="07CC4F34" w:rsidR="003C0CE1" w:rsidRPr="003C0CE1" w:rsidRDefault="003C0CE1" w:rsidP="00ED2520">
      <w:pPr>
        <w:pStyle w:val="a4"/>
        <w:numPr>
          <w:ilvl w:val="0"/>
          <w:numId w:val="1"/>
        </w:numPr>
        <w:spacing w:line="360" w:lineRule="auto"/>
        <w:rPr>
          <w:rFonts w:cs="Times New Roman"/>
          <w:szCs w:val="28"/>
        </w:rPr>
      </w:pPr>
      <w:r w:rsidRPr="003C0CE1">
        <w:rPr>
          <w:rFonts w:cs="Times New Roman"/>
          <w:szCs w:val="28"/>
        </w:rPr>
        <w:t>Бабушкина М.А. Методика проведения творческих занятий с детьми дошкольного возраста – М.: Русское слово, 2016.</w:t>
      </w:r>
    </w:p>
    <w:p w14:paraId="01329F90" w14:textId="2A503A6D" w:rsidR="003C0CE1" w:rsidRPr="003C0CE1" w:rsidRDefault="003C0CE1" w:rsidP="00ED2520">
      <w:pPr>
        <w:pStyle w:val="a4"/>
        <w:numPr>
          <w:ilvl w:val="0"/>
          <w:numId w:val="1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Pr="003C0CE1">
        <w:rPr>
          <w:rFonts w:cs="Times New Roman"/>
          <w:szCs w:val="28"/>
        </w:rPr>
        <w:t>Симонова Т.Е. Развивающие и образовательные игры в дошкольном учреждении – М.: Просвещение, 2015.</w:t>
      </w:r>
    </w:p>
    <w:p w14:paraId="4ACE492A" w14:textId="352815EE" w:rsidR="003C0CE1" w:rsidRPr="003C0CE1" w:rsidRDefault="003C0CE1" w:rsidP="00ED2520">
      <w:pPr>
        <w:pStyle w:val="a4"/>
        <w:numPr>
          <w:ilvl w:val="0"/>
          <w:numId w:val="1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Pr="003C0CE1">
        <w:rPr>
          <w:rFonts w:cs="Times New Roman"/>
          <w:szCs w:val="28"/>
        </w:rPr>
        <w:t>Сайт Министерства просвещения Российской Федерации http://минобрнауки.рф, доступ 2025 г.</w:t>
      </w:r>
    </w:p>
    <w:p w14:paraId="1F82E7B7" w14:textId="5DDE0AC6" w:rsidR="003C0CE1" w:rsidRPr="003C0CE1" w:rsidRDefault="003C0CE1" w:rsidP="00ED2520">
      <w:pPr>
        <w:pStyle w:val="a4"/>
        <w:numPr>
          <w:ilvl w:val="0"/>
          <w:numId w:val="1"/>
        </w:numPr>
        <w:spacing w:line="360" w:lineRule="auto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 </w:t>
      </w:r>
      <w:r w:rsidRPr="003C0CE1">
        <w:rPr>
          <w:rFonts w:cs="Times New Roman"/>
          <w:szCs w:val="28"/>
        </w:rPr>
        <w:t xml:space="preserve">Ермакова Н.Г., Чернышева И.А. Методика организации творческих проектов с детьми дошкольного возраста – М.: </w:t>
      </w:r>
      <w:proofErr w:type="spellStart"/>
      <w:r w:rsidRPr="003C0CE1">
        <w:rPr>
          <w:rFonts w:cs="Times New Roman"/>
          <w:szCs w:val="28"/>
        </w:rPr>
        <w:t>Вентана</w:t>
      </w:r>
      <w:proofErr w:type="spellEnd"/>
      <w:r w:rsidRPr="003C0CE1">
        <w:rPr>
          <w:rFonts w:cs="Times New Roman"/>
          <w:szCs w:val="28"/>
        </w:rPr>
        <w:t>-Граф, 2020.</w:t>
      </w:r>
    </w:p>
    <w:sectPr w:rsidR="003C0CE1" w:rsidRPr="003C0CE1" w:rsidSect="00740610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01DD40" w14:textId="77777777" w:rsidR="00ED2520" w:rsidRDefault="00ED2520" w:rsidP="00740610">
      <w:pPr>
        <w:spacing w:after="0" w:line="240" w:lineRule="auto"/>
      </w:pPr>
      <w:r>
        <w:separator/>
      </w:r>
    </w:p>
  </w:endnote>
  <w:endnote w:type="continuationSeparator" w:id="0">
    <w:p w14:paraId="2664322A" w14:textId="77777777" w:rsidR="00ED2520" w:rsidRDefault="00ED2520" w:rsidP="007406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630143"/>
      <w:docPartObj>
        <w:docPartGallery w:val="Page Numbers (Bottom of Page)"/>
        <w:docPartUnique/>
      </w:docPartObj>
    </w:sdtPr>
    <w:sdtContent>
      <w:p w14:paraId="311F1275" w14:textId="65D7CF3A" w:rsidR="00740610" w:rsidRDefault="00740610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6BF4CAF" w14:textId="77777777" w:rsidR="00740610" w:rsidRDefault="00740610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7DF4B3" w14:textId="77777777" w:rsidR="00ED2520" w:rsidRDefault="00ED2520" w:rsidP="00740610">
      <w:pPr>
        <w:spacing w:after="0" w:line="240" w:lineRule="auto"/>
      </w:pPr>
      <w:r>
        <w:separator/>
      </w:r>
    </w:p>
  </w:footnote>
  <w:footnote w:type="continuationSeparator" w:id="0">
    <w:p w14:paraId="738C3F43" w14:textId="77777777" w:rsidR="00ED2520" w:rsidRDefault="00ED2520" w:rsidP="007406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586FC6"/>
    <w:multiLevelType w:val="hybridMultilevel"/>
    <w:tmpl w:val="41DAA6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B920E80"/>
    <w:multiLevelType w:val="hybridMultilevel"/>
    <w:tmpl w:val="DA7A2188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9E34F30"/>
    <w:multiLevelType w:val="hybridMultilevel"/>
    <w:tmpl w:val="75AA810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4A4F7B67"/>
    <w:multiLevelType w:val="hybridMultilevel"/>
    <w:tmpl w:val="E9947B3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 w15:restartNumberingAfterBreak="0">
    <w:nsid w:val="4D0B56DD"/>
    <w:multiLevelType w:val="hybridMultilevel"/>
    <w:tmpl w:val="6E205D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D5C783B"/>
    <w:multiLevelType w:val="hybridMultilevel"/>
    <w:tmpl w:val="823E0DF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724D318E"/>
    <w:multiLevelType w:val="hybridMultilevel"/>
    <w:tmpl w:val="8E6A0E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AE576BC"/>
    <w:multiLevelType w:val="hybridMultilevel"/>
    <w:tmpl w:val="6B5C1794"/>
    <w:lvl w:ilvl="0" w:tplc="0419000F">
      <w:start w:val="1"/>
      <w:numFmt w:val="decimal"/>
      <w:lvlText w:val="%1."/>
      <w:lvlJc w:val="left"/>
      <w:pPr>
        <w:ind w:left="1710" w:hanging="360"/>
      </w:pPr>
    </w:lvl>
    <w:lvl w:ilvl="1" w:tplc="04190019" w:tentative="1">
      <w:start w:val="1"/>
      <w:numFmt w:val="lowerLetter"/>
      <w:lvlText w:val="%2."/>
      <w:lvlJc w:val="left"/>
      <w:pPr>
        <w:ind w:left="2430" w:hanging="360"/>
      </w:pPr>
    </w:lvl>
    <w:lvl w:ilvl="2" w:tplc="0419001B" w:tentative="1">
      <w:start w:val="1"/>
      <w:numFmt w:val="lowerRoman"/>
      <w:lvlText w:val="%3."/>
      <w:lvlJc w:val="right"/>
      <w:pPr>
        <w:ind w:left="3150" w:hanging="180"/>
      </w:pPr>
    </w:lvl>
    <w:lvl w:ilvl="3" w:tplc="0419000F" w:tentative="1">
      <w:start w:val="1"/>
      <w:numFmt w:val="decimal"/>
      <w:lvlText w:val="%4."/>
      <w:lvlJc w:val="left"/>
      <w:pPr>
        <w:ind w:left="3870" w:hanging="360"/>
      </w:pPr>
    </w:lvl>
    <w:lvl w:ilvl="4" w:tplc="04190019" w:tentative="1">
      <w:start w:val="1"/>
      <w:numFmt w:val="lowerLetter"/>
      <w:lvlText w:val="%5."/>
      <w:lvlJc w:val="left"/>
      <w:pPr>
        <w:ind w:left="4590" w:hanging="360"/>
      </w:pPr>
    </w:lvl>
    <w:lvl w:ilvl="5" w:tplc="0419001B" w:tentative="1">
      <w:start w:val="1"/>
      <w:numFmt w:val="lowerRoman"/>
      <w:lvlText w:val="%6."/>
      <w:lvlJc w:val="right"/>
      <w:pPr>
        <w:ind w:left="5310" w:hanging="180"/>
      </w:pPr>
    </w:lvl>
    <w:lvl w:ilvl="6" w:tplc="0419000F" w:tentative="1">
      <w:start w:val="1"/>
      <w:numFmt w:val="decimal"/>
      <w:lvlText w:val="%7."/>
      <w:lvlJc w:val="left"/>
      <w:pPr>
        <w:ind w:left="6030" w:hanging="360"/>
      </w:pPr>
    </w:lvl>
    <w:lvl w:ilvl="7" w:tplc="04190019" w:tentative="1">
      <w:start w:val="1"/>
      <w:numFmt w:val="lowerLetter"/>
      <w:lvlText w:val="%8."/>
      <w:lvlJc w:val="left"/>
      <w:pPr>
        <w:ind w:left="6750" w:hanging="360"/>
      </w:pPr>
    </w:lvl>
    <w:lvl w:ilvl="8" w:tplc="0419001B" w:tentative="1">
      <w:start w:val="1"/>
      <w:numFmt w:val="lowerRoman"/>
      <w:lvlText w:val="%9."/>
      <w:lvlJc w:val="right"/>
      <w:pPr>
        <w:ind w:left="7470" w:hanging="180"/>
      </w:pPr>
    </w:lvl>
  </w:abstractNum>
  <w:abstractNum w:abstractNumId="8" w15:restartNumberingAfterBreak="0">
    <w:nsid w:val="7D131788"/>
    <w:multiLevelType w:val="hybridMultilevel"/>
    <w:tmpl w:val="C8E225E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6"/>
  </w:num>
  <w:num w:numId="5">
    <w:abstractNumId w:val="5"/>
  </w:num>
  <w:num w:numId="6">
    <w:abstractNumId w:val="8"/>
  </w:num>
  <w:num w:numId="7">
    <w:abstractNumId w:val="2"/>
  </w:num>
  <w:num w:numId="8">
    <w:abstractNumId w:val="7"/>
  </w:num>
  <w:num w:numId="9">
    <w:abstractNumId w:val="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3DB8"/>
    <w:rsid w:val="003C0CE1"/>
    <w:rsid w:val="0047718B"/>
    <w:rsid w:val="004E5BB4"/>
    <w:rsid w:val="00607A52"/>
    <w:rsid w:val="00740610"/>
    <w:rsid w:val="007B3E96"/>
    <w:rsid w:val="00913DB8"/>
    <w:rsid w:val="009A4C58"/>
    <w:rsid w:val="009A7D57"/>
    <w:rsid w:val="00BE332E"/>
    <w:rsid w:val="00CE3CEF"/>
    <w:rsid w:val="00ED25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143FF"/>
  <w15:chartTrackingRefBased/>
  <w15:docId w15:val="{854BE6E9-43E0-446F-A6DF-42138316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A4C58"/>
    <w:pPr>
      <w:ind w:firstLine="709"/>
    </w:pPr>
    <w:rPr>
      <w:rFonts w:ascii="Times New Roman" w:hAnsi="Times New Roman"/>
      <w:sz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B3E9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link w:val="30"/>
    <w:uiPriority w:val="9"/>
    <w:qFormat/>
    <w:rsid w:val="00913DB8"/>
    <w:pPr>
      <w:spacing w:before="100" w:beforeAutospacing="1" w:after="100" w:afterAutospacing="1" w:line="240" w:lineRule="auto"/>
      <w:ind w:firstLine="0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B3E96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13DB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913DB8"/>
    <w:pPr>
      <w:spacing w:before="100" w:beforeAutospacing="1" w:after="100" w:afterAutospacing="1" w:line="240" w:lineRule="auto"/>
      <w:ind w:firstLine="0"/>
    </w:pPr>
    <w:rPr>
      <w:rFonts w:eastAsia="Times New Roman" w:cs="Times New Roman"/>
      <w:sz w:val="24"/>
      <w:szCs w:val="24"/>
      <w:lang w:eastAsia="ru-RU"/>
    </w:rPr>
  </w:style>
  <w:style w:type="character" w:customStyle="1" w:styleId="fadeinpfttw8">
    <w:name w:val="_fadein_pfttw_8"/>
    <w:basedOn w:val="a0"/>
    <w:rsid w:val="00913DB8"/>
  </w:style>
  <w:style w:type="paragraph" w:styleId="a4">
    <w:name w:val="No Spacing"/>
    <w:uiPriority w:val="1"/>
    <w:qFormat/>
    <w:rsid w:val="003C0CE1"/>
    <w:pPr>
      <w:spacing w:after="0" w:line="240" w:lineRule="auto"/>
      <w:ind w:firstLine="709"/>
    </w:pPr>
    <w:rPr>
      <w:rFonts w:ascii="Times New Roman" w:hAnsi="Times New Roman"/>
      <w:sz w:val="28"/>
    </w:rPr>
  </w:style>
  <w:style w:type="character" w:customStyle="1" w:styleId="20">
    <w:name w:val="Заголовок 2 Знак"/>
    <w:basedOn w:val="a0"/>
    <w:link w:val="2"/>
    <w:uiPriority w:val="9"/>
    <w:semiHidden/>
    <w:rsid w:val="007B3E9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7B3E96"/>
    <w:rPr>
      <w:rFonts w:asciiTheme="majorHAnsi" w:eastAsiaTheme="majorEastAsia" w:hAnsiTheme="majorHAnsi" w:cstheme="majorBidi"/>
      <w:i/>
      <w:iCs/>
      <w:color w:val="2F5496" w:themeColor="accent1" w:themeShade="BF"/>
      <w:sz w:val="28"/>
    </w:rPr>
  </w:style>
  <w:style w:type="character" w:styleId="a5">
    <w:name w:val="Strong"/>
    <w:basedOn w:val="a0"/>
    <w:uiPriority w:val="22"/>
    <w:qFormat/>
    <w:rsid w:val="007B3E96"/>
    <w:rPr>
      <w:b/>
      <w:bCs/>
    </w:rPr>
  </w:style>
  <w:style w:type="paragraph" w:styleId="a6">
    <w:name w:val="List Paragraph"/>
    <w:basedOn w:val="a"/>
    <w:uiPriority w:val="34"/>
    <w:qFormat/>
    <w:rsid w:val="004E5BB4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74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740610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7406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0610"/>
    <w:rPr>
      <w:rFonts w:ascii="Times New Roman" w:hAnsi="Times New Roman"/>
      <w:sz w:val="28"/>
    </w:rPr>
  </w:style>
  <w:style w:type="character" w:customStyle="1" w:styleId="c38">
    <w:name w:val="c38"/>
    <w:basedOn w:val="a0"/>
    <w:rsid w:val="007406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140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5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276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38076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090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2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40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208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1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11</Pages>
  <Words>1947</Words>
  <Characters>11101</Characters>
  <Application>Microsoft Office Word</Application>
  <DocSecurity>0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Maks</dc:creator>
  <cp:keywords/>
  <dc:description/>
  <cp:lastModifiedBy>Anna Maks</cp:lastModifiedBy>
  <cp:revision>4</cp:revision>
  <dcterms:created xsi:type="dcterms:W3CDTF">2025-05-06T11:22:00Z</dcterms:created>
  <dcterms:modified xsi:type="dcterms:W3CDTF">2025-05-06T12:57:00Z</dcterms:modified>
</cp:coreProperties>
</file>