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2E4" w:rsidRPr="006962E4" w:rsidRDefault="006962E4" w:rsidP="006962E4">
      <w:pPr>
        <w:spacing w:after="0" w:line="360" w:lineRule="auto"/>
        <w:ind w:firstLine="709"/>
        <w:jc w:val="center"/>
        <w:rPr>
          <w:rFonts w:ascii="Times New Roman" w:hAnsi="Times New Roman" w:cs="Times New Roman"/>
          <w:b/>
          <w:sz w:val="28"/>
          <w:szCs w:val="28"/>
        </w:rPr>
      </w:pPr>
      <w:r w:rsidRPr="006962E4">
        <w:rPr>
          <w:rFonts w:ascii="Times New Roman" w:hAnsi="Times New Roman" w:cs="Times New Roman"/>
          <w:b/>
          <w:sz w:val="28"/>
          <w:szCs w:val="28"/>
        </w:rPr>
        <w:t>Применение методов проблемного обучения на уроках математики в 5-6 классов.</w:t>
      </w:r>
    </w:p>
    <w:p w:rsidR="006962E4" w:rsidRPr="006962E4" w:rsidRDefault="006962E4" w:rsidP="006962E4">
      <w:pPr>
        <w:spacing w:after="0" w:line="360" w:lineRule="auto"/>
        <w:ind w:firstLine="709"/>
        <w:jc w:val="center"/>
        <w:rPr>
          <w:rFonts w:ascii="Times New Roman" w:hAnsi="Times New Roman" w:cs="Times New Roman"/>
          <w:b/>
          <w:sz w:val="28"/>
          <w:szCs w:val="28"/>
        </w:rPr>
      </w:pPr>
      <w:r w:rsidRPr="006962E4">
        <w:rPr>
          <w:rFonts w:ascii="Times New Roman" w:hAnsi="Times New Roman" w:cs="Times New Roman"/>
          <w:b/>
          <w:sz w:val="28"/>
          <w:szCs w:val="28"/>
        </w:rPr>
        <w:t>Учитель математики МАОУ гимназии № 99 г. Екатеринбурга Борноволокова Людмила Васильевна</w:t>
      </w:r>
    </w:p>
    <w:p w:rsidR="00836662" w:rsidRDefault="00836662" w:rsidP="00836662">
      <w:pPr>
        <w:spacing w:after="0" w:line="360" w:lineRule="auto"/>
        <w:ind w:firstLine="709"/>
        <w:jc w:val="both"/>
        <w:rPr>
          <w:rFonts w:ascii="Times New Roman" w:eastAsia="SchoolBookSanPin" w:hAnsi="Times New Roman"/>
          <w:sz w:val="28"/>
          <w:szCs w:val="28"/>
        </w:rPr>
      </w:pPr>
      <w:r w:rsidRPr="006962E4">
        <w:rPr>
          <w:rFonts w:ascii="Times New Roman" w:hAnsi="Times New Roman" w:cs="Times New Roman"/>
          <w:sz w:val="28"/>
          <w:szCs w:val="28"/>
        </w:rPr>
        <w:t>Принятые в 2023 году ФОП ООО предлагают</w:t>
      </w:r>
      <w:r>
        <w:rPr>
          <w:sz w:val="28"/>
          <w:szCs w:val="28"/>
        </w:rPr>
        <w:t xml:space="preserve"> </w:t>
      </w:r>
      <w:r>
        <w:rPr>
          <w:rFonts w:ascii="Times New Roman" w:eastAsia="SchoolBookSanPin" w:hAnsi="Times New Roman"/>
          <w:sz w:val="28"/>
          <w:szCs w:val="28"/>
        </w:rPr>
        <w:t xml:space="preserve"> учителю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w:t>
      </w:r>
      <w:r w:rsidR="00B656D0">
        <w:rPr>
          <w:rFonts w:ascii="Times New Roman" w:eastAsia="SchoolBookSanPin" w:hAnsi="Times New Roman"/>
          <w:sz w:val="28"/>
          <w:szCs w:val="28"/>
        </w:rPr>
        <w:t>итию и непрерывному образованию.</w:t>
      </w:r>
    </w:p>
    <w:p w:rsidR="00925F1E" w:rsidRPr="00157D00" w:rsidRDefault="00B656D0" w:rsidP="00B656D0">
      <w:pPr>
        <w:pStyle w:val="dash041e005f0431005f044b005f0447005f043d005f044b005f0439"/>
        <w:jc w:val="both"/>
        <w:rPr>
          <w:sz w:val="28"/>
          <w:szCs w:val="28"/>
        </w:rPr>
      </w:pPr>
      <w:r>
        <w:rPr>
          <w:sz w:val="28"/>
          <w:szCs w:val="28"/>
        </w:rPr>
        <w:t xml:space="preserve">       </w:t>
      </w:r>
      <w:r w:rsidR="00925F1E" w:rsidRPr="00157D00">
        <w:rPr>
          <w:sz w:val="28"/>
          <w:szCs w:val="28"/>
        </w:rPr>
        <w:t xml:space="preserve"> Эффективно активизировать учебно-познавательную деятельность учащихся, овладеть опытом творческой деятельности, используя потребности ребенка открывать новое, позволяет технология проблемного обучения.</w:t>
      </w:r>
    </w:p>
    <w:p w:rsidR="00925F1E" w:rsidRPr="00157D00" w:rsidRDefault="00925F1E" w:rsidP="00925F1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Актуальность данной технологии определяется развитием высокого уровня мотивации к учебной деятельности, активизации познавательных интересов учащихся, что становится возможным при разрешении возникающих противоречий, создании проблемных ситуаций на уроке. В преодолении посильных трудностей у учащихся возникает постоянная потребность в овладении новыми знаниями, новыми способами действий, умениями и навыками.</w:t>
      </w:r>
    </w:p>
    <w:p w:rsidR="00925F1E" w:rsidRPr="00157D00" w:rsidRDefault="00925F1E" w:rsidP="00925F1E">
      <w:pPr>
        <w:pStyle w:val="a3"/>
        <w:ind w:firstLine="709"/>
        <w:jc w:val="both"/>
        <w:rPr>
          <w:rFonts w:ascii="Times New Roman" w:eastAsia="TimesNewRomanPSMT-Identity-H" w:hAnsi="Times New Roman" w:cs="Times New Roman"/>
          <w:sz w:val="28"/>
          <w:szCs w:val="28"/>
        </w:rPr>
      </w:pPr>
      <w:r w:rsidRPr="00157D00">
        <w:rPr>
          <w:rFonts w:ascii="Times New Roman" w:eastAsia="TimesNewRomanPSMT-Identity-H" w:hAnsi="Times New Roman" w:cs="Times New Roman"/>
          <w:sz w:val="28"/>
          <w:szCs w:val="28"/>
        </w:rPr>
        <w:t>Проблемное обучение, в отличие от любого другого, способствует не только приобретению учащимися необходимой системы знаний, умений и навыков, но и достижению высокого уровня их умственного развития, формированию у них способности к самообучению, самообразованию. Обе эти задачи могут быть реализованы с большим успехом именно в процессе проблемного обучения, поскольку усвоение учебного материала происходит в ходе активной поисковой деятельности учащихся, в процессе решения ими системы проблемно-познавательных задач. Нужно отметить еще одну из важных целей проблемного обучения: формирование особого стиля умственной деятельности, исследовательской активности и самостоятельности учащихся.</w:t>
      </w:r>
    </w:p>
    <w:p w:rsidR="00925F1E" w:rsidRPr="00157D00" w:rsidRDefault="00925F1E" w:rsidP="00925F1E">
      <w:pPr>
        <w:pStyle w:val="a3"/>
        <w:ind w:firstLine="709"/>
        <w:jc w:val="both"/>
        <w:rPr>
          <w:rFonts w:ascii="Times New Roman" w:eastAsia="TimesNewRomanPSMT-Identity-H" w:hAnsi="Times New Roman" w:cs="Times New Roman"/>
          <w:sz w:val="28"/>
          <w:szCs w:val="28"/>
        </w:rPr>
      </w:pPr>
      <w:r w:rsidRPr="00157D00">
        <w:rPr>
          <w:rFonts w:ascii="Times New Roman" w:eastAsia="TimesNewRomanPSMT-Identity-H" w:hAnsi="Times New Roman" w:cs="Times New Roman"/>
          <w:i/>
          <w:sz w:val="28"/>
          <w:szCs w:val="28"/>
        </w:rPr>
        <w:t>Проблемное обучение</w:t>
      </w:r>
      <w:r w:rsidRPr="00157D00">
        <w:rPr>
          <w:rFonts w:ascii="Times New Roman" w:eastAsia="TimesNewRomanPSMT-Identity-H" w:hAnsi="Times New Roman" w:cs="Times New Roman"/>
          <w:sz w:val="28"/>
          <w:szCs w:val="28"/>
        </w:rPr>
        <w:t xml:space="preserve"> – это обучение, при котором учитель, создавая проблемные ситуации и организуя деятельность учащихся по решению учебных проблем, обеспечивает оптимальное сочетание их самостоятельной поисковой деятельности с усвоением готовых выводов науки.</w:t>
      </w:r>
    </w:p>
    <w:p w:rsidR="00925F1E" w:rsidRPr="00157D00" w:rsidRDefault="00925F1E" w:rsidP="00925F1E">
      <w:pPr>
        <w:pStyle w:val="a3"/>
        <w:ind w:firstLine="709"/>
        <w:jc w:val="both"/>
        <w:rPr>
          <w:rFonts w:ascii="Times New Roman" w:eastAsia="TimesNewRomanPSMT-Identity-H" w:hAnsi="Times New Roman" w:cs="Times New Roman"/>
          <w:sz w:val="28"/>
          <w:szCs w:val="28"/>
        </w:rPr>
      </w:pPr>
      <w:r w:rsidRPr="00157D00">
        <w:rPr>
          <w:rFonts w:ascii="Times New Roman" w:eastAsia="TimesNewRomanPSMT-Identity-H" w:hAnsi="Times New Roman" w:cs="Times New Roman"/>
          <w:i/>
          <w:sz w:val="28"/>
          <w:szCs w:val="28"/>
        </w:rPr>
        <w:t xml:space="preserve">Цель проблемного обучения: </w:t>
      </w:r>
      <w:r w:rsidRPr="00157D00">
        <w:rPr>
          <w:rFonts w:ascii="Times New Roman" w:eastAsia="TimesNewRomanPSMT-Identity-H" w:hAnsi="Times New Roman" w:cs="Times New Roman"/>
          <w:sz w:val="28"/>
          <w:szCs w:val="28"/>
        </w:rPr>
        <w:t>развитие интеллекта и творческих способностей учащихся; формирование прочных знаний; повышение мотивации через эмоциональную окраску урока; воспитание активной личности.</w:t>
      </w:r>
    </w:p>
    <w:p w:rsidR="00000000" w:rsidRDefault="008036C7" w:rsidP="00925F1E">
      <w:pPr>
        <w:jc w:val="both"/>
        <w:rPr>
          <w:rFonts w:ascii="Times New Roman" w:hAnsi="Times New Roman" w:cs="Times New Roman"/>
          <w:color w:val="000000"/>
          <w:sz w:val="28"/>
          <w:szCs w:val="28"/>
          <w:shd w:val="clear" w:color="auto" w:fill="FFFFFF" w:themeFill="background1"/>
        </w:rPr>
      </w:pPr>
      <w:r>
        <w:rPr>
          <w:rFonts w:ascii="Times New Roman" w:hAnsi="Times New Roman" w:cs="Times New Roman"/>
          <w:color w:val="000000"/>
          <w:sz w:val="28"/>
          <w:szCs w:val="28"/>
          <w:shd w:val="clear" w:color="auto" w:fill="FFFFFF" w:themeFill="background1"/>
        </w:rPr>
        <w:lastRenderedPageBreak/>
        <w:t xml:space="preserve">         </w:t>
      </w:r>
      <w:r w:rsidR="00925F1E" w:rsidRPr="00157D00">
        <w:rPr>
          <w:rFonts w:ascii="Times New Roman" w:hAnsi="Times New Roman" w:cs="Times New Roman"/>
          <w:color w:val="000000"/>
          <w:sz w:val="28"/>
          <w:szCs w:val="28"/>
          <w:shd w:val="clear" w:color="auto" w:fill="FFFFFF" w:themeFill="background1"/>
        </w:rPr>
        <w:t>Суть проблемного обучения состоит в организации педагогом для учащихся проблемных ситуаций, осознании этих ситуаций, их принятия и решения в процессе совместной взаимодействия учащихся и учителя при максимальной самостоятельности учеников и общем направляющем руководстве педагога.</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В структуре урока при проблемном обучении принято выделять </w:t>
      </w:r>
      <w:r w:rsidRPr="00157D00">
        <w:rPr>
          <w:rFonts w:ascii="Times New Roman" w:hAnsi="Times New Roman" w:cs="Times New Roman"/>
          <w:i/>
          <w:color w:val="000000"/>
          <w:sz w:val="28"/>
          <w:szCs w:val="28"/>
          <w:shd w:val="clear" w:color="auto" w:fill="FFFFFF" w:themeFill="background1"/>
        </w:rPr>
        <w:t>четыре основных этапа</w:t>
      </w:r>
      <w:r w:rsidRPr="00157D00">
        <w:rPr>
          <w:rFonts w:ascii="Times New Roman" w:hAnsi="Times New Roman" w:cs="Times New Roman"/>
          <w:color w:val="000000"/>
          <w:sz w:val="28"/>
          <w:szCs w:val="28"/>
          <w:shd w:val="clear" w:color="auto" w:fill="FFFFFF" w:themeFill="background1"/>
        </w:rPr>
        <w:t>:</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 1) осознание проблемной ситуации;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2) анализ ситуации и формулировка проблемы;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3) решение проблемы: выдвижение гипотез и обоснование путей решения, отбор наиболее логичных гипотез и их последовательная проверка; </w:t>
      </w:r>
    </w:p>
    <w:p w:rsidR="00DC1E5C" w:rsidRPr="00157D00" w:rsidRDefault="00DC1E5C" w:rsidP="00DC1E5C">
      <w:pPr>
        <w:pStyle w:val="a3"/>
        <w:ind w:firstLine="709"/>
        <w:jc w:val="both"/>
        <w:rPr>
          <w:rFonts w:ascii="Times New Roman" w:hAnsi="Times New Roman" w:cs="Times New Roman"/>
          <w:i/>
          <w:iCs/>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4) проверка правильности решения.</w:t>
      </w:r>
      <w:r w:rsidRPr="00157D00">
        <w:rPr>
          <w:rFonts w:ascii="Times New Roman" w:hAnsi="Times New Roman" w:cs="Times New Roman"/>
          <w:iCs/>
          <w:color w:val="000000"/>
          <w:sz w:val="28"/>
          <w:szCs w:val="28"/>
          <w:shd w:val="clear" w:color="auto" w:fill="FFFFFF" w:themeFill="background1"/>
        </w:rPr>
        <w:t xml:space="preserve"> </w:t>
      </w:r>
    </w:p>
    <w:p w:rsidR="00DC1E5C" w:rsidRPr="00157D00" w:rsidRDefault="00DC1E5C" w:rsidP="00DC1E5C">
      <w:pPr>
        <w:pStyle w:val="2"/>
        <w:spacing w:after="0" w:line="240" w:lineRule="auto"/>
        <w:ind w:firstLine="709"/>
        <w:jc w:val="both"/>
        <w:rPr>
          <w:rFonts w:ascii="Times New Roman" w:hAnsi="Times New Roman"/>
          <w:sz w:val="28"/>
          <w:szCs w:val="28"/>
        </w:rPr>
      </w:pPr>
      <w:r w:rsidRPr="00157D00">
        <w:rPr>
          <w:rFonts w:ascii="Times New Roman" w:hAnsi="Times New Roman"/>
          <w:sz w:val="28"/>
          <w:szCs w:val="28"/>
        </w:rPr>
        <w:t xml:space="preserve">Основным звеном проблемного обучения является </w:t>
      </w:r>
      <w:r w:rsidRPr="00157D00">
        <w:rPr>
          <w:rFonts w:ascii="Times New Roman" w:hAnsi="Times New Roman"/>
          <w:i/>
          <w:sz w:val="28"/>
          <w:szCs w:val="28"/>
        </w:rPr>
        <w:t>проблемная ситуация</w:t>
      </w:r>
      <w:r w:rsidRPr="00157D00">
        <w:rPr>
          <w:rFonts w:ascii="Times New Roman" w:hAnsi="Times New Roman"/>
          <w:sz w:val="28"/>
          <w:szCs w:val="28"/>
        </w:rPr>
        <w:t xml:space="preserve">.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Проблемные ситуации возникают, например, в таких случаях: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   если обнаруживается несоответствие между уже известными учащимся фактами и новыми знаниями;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 если учащиеся сталкиваются с новыми для них условиями использования уже имеющихся знаний, умений и навыков;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  если необходимо выбрать из известных ученику способов решения учебно-познавательной задачи единственный правильный или наилучший и т.д. </w:t>
      </w:r>
    </w:p>
    <w:p w:rsidR="00DC1E5C" w:rsidRPr="00157D00" w:rsidRDefault="00DC1E5C" w:rsidP="00DC1E5C">
      <w:pPr>
        <w:pStyle w:val="a3"/>
        <w:ind w:firstLine="709"/>
        <w:jc w:val="both"/>
        <w:rPr>
          <w:rFonts w:ascii="Times New Roman" w:hAnsi="Times New Roman" w:cs="Times New Roman"/>
          <w:color w:val="C00000"/>
          <w:sz w:val="28"/>
          <w:szCs w:val="28"/>
        </w:rPr>
      </w:pPr>
      <w:r w:rsidRPr="00157D00">
        <w:rPr>
          <w:rFonts w:ascii="Times New Roman" w:hAnsi="Times New Roman" w:cs="Times New Roman"/>
          <w:sz w:val="28"/>
          <w:szCs w:val="28"/>
        </w:rPr>
        <w:t xml:space="preserve">Сегодня под </w:t>
      </w:r>
      <w:r w:rsidRPr="00157D00">
        <w:rPr>
          <w:rFonts w:ascii="Times New Roman" w:hAnsi="Times New Roman" w:cs="Times New Roman"/>
          <w:sz w:val="28"/>
          <w:szCs w:val="28"/>
          <w:u w:val="single"/>
        </w:rPr>
        <w:t>проблемным обучением</w:t>
      </w:r>
      <w:r w:rsidRPr="00157D00">
        <w:rPr>
          <w:rFonts w:ascii="Times New Roman" w:hAnsi="Times New Roman" w:cs="Times New Roman"/>
          <w:sz w:val="28"/>
          <w:szCs w:val="28"/>
        </w:rPr>
        <w:t>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w:t>
      </w:r>
      <w:r w:rsidRPr="00157D00">
        <w:rPr>
          <w:rFonts w:ascii="Times New Roman" w:hAnsi="Times New Roman" w:cs="Times New Roman"/>
          <w:color w:val="C00000"/>
          <w:sz w:val="28"/>
          <w:szCs w:val="28"/>
        </w:rPr>
        <w:t xml:space="preserve">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При создании проблемных ситуаций учителю следует руководствоваться </w:t>
      </w:r>
      <w:r w:rsidRPr="00157D00">
        <w:rPr>
          <w:rFonts w:ascii="Times New Roman" w:hAnsi="Times New Roman" w:cs="Times New Roman"/>
          <w:i/>
          <w:color w:val="000000"/>
          <w:sz w:val="28"/>
          <w:szCs w:val="28"/>
          <w:shd w:val="clear" w:color="auto" w:fill="FFFFFF" w:themeFill="background1"/>
        </w:rPr>
        <w:t>правилами</w:t>
      </w:r>
      <w:r w:rsidRPr="00157D00">
        <w:rPr>
          <w:rFonts w:ascii="Times New Roman" w:hAnsi="Times New Roman" w:cs="Times New Roman"/>
          <w:color w:val="000000"/>
          <w:sz w:val="28"/>
          <w:szCs w:val="28"/>
          <w:shd w:val="clear" w:color="auto" w:fill="FFFFFF" w:themeFill="background1"/>
        </w:rPr>
        <w:t>:</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 - каждое задание должно основываться на тех знаниях и умениях, которыми уже владеет ученик; </w:t>
      </w:r>
    </w:p>
    <w:p w:rsidR="00DC1E5C" w:rsidRPr="00157D00" w:rsidRDefault="00DC1E5C" w:rsidP="00DC1E5C">
      <w:pPr>
        <w:pStyle w:val="a3"/>
        <w:ind w:firstLine="709"/>
        <w:jc w:val="both"/>
        <w:rPr>
          <w:rFonts w:ascii="Times New Roman" w:hAnsi="Times New Roman" w:cs="Times New Roman"/>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xml:space="preserve">- то неизвестное, которое нужно «открыть» ученику при разрешении проблемной ситуации, должно подлежать усвоению, способствовать формированию действительно важных знаний и умений; </w:t>
      </w:r>
    </w:p>
    <w:p w:rsidR="00DC1E5C" w:rsidRPr="00157D00" w:rsidRDefault="00DC1E5C" w:rsidP="00DC1E5C">
      <w:pPr>
        <w:pStyle w:val="a3"/>
        <w:ind w:firstLine="709"/>
        <w:jc w:val="both"/>
        <w:rPr>
          <w:rFonts w:ascii="Times New Roman" w:hAnsi="Times New Roman" w:cs="Times New Roman"/>
          <w:i/>
          <w:iCs/>
          <w:color w:val="000000"/>
          <w:sz w:val="28"/>
          <w:szCs w:val="28"/>
          <w:shd w:val="clear" w:color="auto" w:fill="FFFFFF" w:themeFill="background1"/>
        </w:rPr>
      </w:pPr>
      <w:r w:rsidRPr="00157D00">
        <w:rPr>
          <w:rFonts w:ascii="Times New Roman" w:hAnsi="Times New Roman" w:cs="Times New Roman"/>
          <w:color w:val="000000"/>
          <w:sz w:val="28"/>
          <w:szCs w:val="28"/>
          <w:shd w:val="clear" w:color="auto" w:fill="FFFFFF" w:themeFill="background1"/>
        </w:rPr>
        <w:t>- выполнение проблемного задания должно вызывать у ученика интерес, потребность в усваиваемом знании.</w:t>
      </w:r>
      <w:r w:rsidRPr="00157D00">
        <w:rPr>
          <w:rFonts w:ascii="Times New Roman" w:hAnsi="Times New Roman" w:cs="Times New Roman"/>
          <w:iCs/>
          <w:color w:val="000000"/>
          <w:sz w:val="28"/>
          <w:szCs w:val="28"/>
          <w:shd w:val="clear" w:color="auto" w:fill="FFFFFF" w:themeFill="background1"/>
        </w:rPr>
        <w:t xml:space="preserve"> </w:t>
      </w:r>
    </w:p>
    <w:p w:rsidR="00703AD3" w:rsidRPr="00157D00" w:rsidRDefault="00703AD3" w:rsidP="00703AD3">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Технология проблемного обучения позволяет учащимся самостоятельно «открывать» знания. Она представляет собой детальное описание  методов обучения, а также их взаимосвязей с формами и средствами обучения. Методы составляют центральную часть технологии, поскольку определяют выбор форм и средств обучения. Методы проблемного обучения – это способы деятельности учителя на этапе введения знаний. Они (методы) обеспечивают постановку и решение учебных проблем школьниками и представляют собой определенные </w:t>
      </w:r>
      <w:r w:rsidRPr="00157D00">
        <w:rPr>
          <w:rFonts w:ascii="Times New Roman" w:hAnsi="Times New Roman" w:cs="Times New Roman"/>
          <w:sz w:val="28"/>
          <w:szCs w:val="28"/>
        </w:rPr>
        <w:lastRenderedPageBreak/>
        <w:t>сочетания приемов, вопросов, заданий. Применение технологии проблемного обучения дает широкие возможности варьирования форм обучения (фронтальной, групповой, парной, индивидуальной). Средства обучения (опорные сигналы, учебники, наглядные и технические средства) в процессе проблемного обучения служат вспомогательными инструментами творческого усвоения знаний.</w:t>
      </w:r>
    </w:p>
    <w:p w:rsidR="00703AD3" w:rsidRPr="00157D00" w:rsidRDefault="00703AD3" w:rsidP="00703AD3">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Проблемное обучение строится на основе принципа проблемности, реализуемого через различные типы учебных проблем и через сочетание репродуктивной, продуктивной и творческой деятельности ученика. Наличие различных типов учебных проблем обеспечивает поисковую, или частично-поисковую, или конструкторско-изобретательскую деятельность ученика, или их сочетание в ходе выполнения теоретических и практических самостоятельных работ, при изложении учебного материала учителем на уроке. </w:t>
      </w:r>
    </w:p>
    <w:p w:rsidR="00AB174E" w:rsidRPr="00157D00" w:rsidRDefault="00AB174E" w:rsidP="00AB174E">
      <w:pPr>
        <w:spacing w:after="0" w:line="240" w:lineRule="auto"/>
        <w:ind w:firstLine="709"/>
        <w:jc w:val="both"/>
        <w:rPr>
          <w:rFonts w:ascii="Times New Roman" w:hAnsi="Times New Roman" w:cs="Times New Roman"/>
          <w:sz w:val="28"/>
          <w:szCs w:val="28"/>
        </w:rPr>
      </w:pPr>
      <w:r w:rsidRPr="00157D00">
        <w:rPr>
          <w:rFonts w:ascii="Times New Roman" w:hAnsi="Times New Roman" w:cs="Times New Roman"/>
          <w:sz w:val="28"/>
          <w:szCs w:val="28"/>
        </w:rPr>
        <w:t>На уроке, проводимом с применением технологии проблемного обучения, мож</w:t>
      </w:r>
      <w:r>
        <w:rPr>
          <w:rFonts w:ascii="Times New Roman" w:hAnsi="Times New Roman" w:cs="Times New Roman"/>
          <w:sz w:val="28"/>
          <w:szCs w:val="28"/>
        </w:rPr>
        <w:t>но наблюдать следующие этапы:</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Мотивация к учебной деятельности</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Актуализация имеющихся знаний и умений учащихся</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Создание проблемной ситуации.</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Построение проекта выхода из затруднения (выдвижение и фиксирование гипотез)</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 xml:space="preserve">Реализация построенного  проекта </w:t>
      </w:r>
    </w:p>
    <w:p w:rsidR="00AB174E" w:rsidRPr="00157D00" w:rsidRDefault="00AB174E" w:rsidP="00AB174E">
      <w:pPr>
        <w:pStyle w:val="a3"/>
        <w:numPr>
          <w:ilvl w:val="0"/>
          <w:numId w:val="1"/>
        </w:numPr>
        <w:jc w:val="both"/>
        <w:rPr>
          <w:rFonts w:ascii="Times New Roman" w:hAnsi="Times New Roman" w:cs="Times New Roman"/>
          <w:sz w:val="28"/>
          <w:szCs w:val="28"/>
        </w:rPr>
      </w:pPr>
      <w:r w:rsidRPr="00157D00">
        <w:rPr>
          <w:rFonts w:ascii="Times New Roman" w:hAnsi="Times New Roman" w:cs="Times New Roman"/>
          <w:sz w:val="28"/>
          <w:szCs w:val="28"/>
        </w:rPr>
        <w:t>исследование, обмен информацией при работе в группах, парах</w:t>
      </w:r>
    </w:p>
    <w:p w:rsidR="00AB174E" w:rsidRPr="00157D00" w:rsidRDefault="00AB174E" w:rsidP="00AB174E">
      <w:pPr>
        <w:pStyle w:val="a3"/>
        <w:numPr>
          <w:ilvl w:val="0"/>
          <w:numId w:val="1"/>
        </w:numPr>
        <w:jc w:val="both"/>
        <w:rPr>
          <w:rFonts w:ascii="Times New Roman" w:hAnsi="Times New Roman" w:cs="Times New Roman"/>
          <w:sz w:val="28"/>
          <w:szCs w:val="28"/>
        </w:rPr>
      </w:pPr>
      <w:r w:rsidRPr="00157D00">
        <w:rPr>
          <w:rFonts w:ascii="Times New Roman" w:hAnsi="Times New Roman" w:cs="Times New Roman"/>
          <w:sz w:val="28"/>
          <w:szCs w:val="28"/>
        </w:rPr>
        <w:t xml:space="preserve">представление результатов исследования, </w:t>
      </w:r>
    </w:p>
    <w:p w:rsidR="00AB174E" w:rsidRPr="00157D00" w:rsidRDefault="00AB174E" w:rsidP="00AB174E">
      <w:pPr>
        <w:pStyle w:val="a3"/>
        <w:numPr>
          <w:ilvl w:val="0"/>
          <w:numId w:val="1"/>
        </w:numPr>
        <w:jc w:val="both"/>
        <w:rPr>
          <w:rFonts w:ascii="Times New Roman" w:hAnsi="Times New Roman" w:cs="Times New Roman"/>
          <w:sz w:val="28"/>
          <w:szCs w:val="28"/>
        </w:rPr>
      </w:pPr>
      <w:r w:rsidRPr="00157D00">
        <w:rPr>
          <w:rFonts w:ascii="Times New Roman" w:hAnsi="Times New Roman" w:cs="Times New Roman"/>
          <w:sz w:val="28"/>
          <w:szCs w:val="28"/>
        </w:rPr>
        <w:t>формулировка выводов, подтверждение или опровержение выдвинутых ранее гипотез</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Первичное закрепление  нового материала с проговариванием во внешней речи</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Самостоятельная работа с самопроверкой по образцу (или взаимопроверкой)</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Включение в систему знаний и повторение</w:t>
      </w:r>
    </w:p>
    <w:p w:rsidR="00AB174E" w:rsidRPr="00157D00" w:rsidRDefault="00AB174E" w:rsidP="00AB174E">
      <w:pPr>
        <w:pStyle w:val="a3"/>
        <w:numPr>
          <w:ilvl w:val="0"/>
          <w:numId w:val="2"/>
        </w:numPr>
        <w:jc w:val="both"/>
        <w:rPr>
          <w:rFonts w:ascii="Times New Roman" w:hAnsi="Times New Roman" w:cs="Times New Roman"/>
          <w:sz w:val="28"/>
          <w:szCs w:val="28"/>
        </w:rPr>
      </w:pPr>
      <w:r w:rsidRPr="00157D00">
        <w:rPr>
          <w:rFonts w:ascii="Times New Roman" w:hAnsi="Times New Roman" w:cs="Times New Roman"/>
          <w:sz w:val="28"/>
          <w:szCs w:val="28"/>
        </w:rPr>
        <w:t>Рефлексия учебной деятельности</w:t>
      </w:r>
    </w:p>
    <w:p w:rsidR="00AB174E" w:rsidRPr="00157D00" w:rsidRDefault="00AB174E" w:rsidP="00AB174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Данная структура урока развивает навыки самостоятельной работы</w:t>
      </w:r>
      <w:proofErr w:type="gramStart"/>
      <w:r w:rsidRPr="00157D00">
        <w:rPr>
          <w:rFonts w:ascii="Times New Roman" w:hAnsi="Times New Roman" w:cs="Times New Roman"/>
          <w:sz w:val="28"/>
          <w:szCs w:val="28"/>
        </w:rPr>
        <w:t>.</w:t>
      </w:r>
      <w:proofErr w:type="gramEnd"/>
      <w:r w:rsidRPr="00157D00">
        <w:rPr>
          <w:rFonts w:ascii="Times New Roman" w:hAnsi="Times New Roman" w:cs="Times New Roman"/>
          <w:sz w:val="28"/>
          <w:szCs w:val="28"/>
        </w:rPr>
        <w:t xml:space="preserve"> </w:t>
      </w:r>
      <w:proofErr w:type="gramStart"/>
      <w:r w:rsidRPr="00157D00">
        <w:rPr>
          <w:rFonts w:ascii="Times New Roman" w:hAnsi="Times New Roman" w:cs="Times New Roman"/>
          <w:sz w:val="28"/>
          <w:szCs w:val="28"/>
        </w:rPr>
        <w:t>о</w:t>
      </w:r>
      <w:proofErr w:type="gramEnd"/>
      <w:r w:rsidRPr="00157D00">
        <w:rPr>
          <w:rFonts w:ascii="Times New Roman" w:hAnsi="Times New Roman" w:cs="Times New Roman"/>
          <w:sz w:val="28"/>
          <w:szCs w:val="28"/>
        </w:rPr>
        <w:t>беспечивает повышение познавательной активности и мотивации учащихся,  формирует умения применять ранее усвоенные знания в новой ситуации, творчески их преобразовывать, способствует развитию интеллектуальных способностей школьников. Создание проблемных ситуаций, их анализ, активное участие учеников в поиске путей решения поставленной учебной проблемы возбуждает мыслительную активность учащихся, поддерживает глубокий познавательный интерес.</w:t>
      </w:r>
    </w:p>
    <w:p w:rsidR="00AB174E" w:rsidRPr="00157D00" w:rsidRDefault="00AB174E" w:rsidP="00AB174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Моя личная концепция, состоит в</w:t>
      </w:r>
      <w:r w:rsidRPr="00157D00">
        <w:rPr>
          <w:rFonts w:ascii="Times New Roman" w:hAnsi="Times New Roman" w:cs="Times New Roman"/>
          <w:b/>
          <w:sz w:val="28"/>
          <w:szCs w:val="28"/>
        </w:rPr>
        <w:t xml:space="preserve"> </w:t>
      </w:r>
      <w:r w:rsidRPr="00157D00">
        <w:rPr>
          <w:rFonts w:ascii="Times New Roman" w:hAnsi="Times New Roman" w:cs="Times New Roman"/>
          <w:sz w:val="28"/>
          <w:szCs w:val="28"/>
        </w:rPr>
        <w:t>сочетании традиционных  и проблемных методов и форм обучения предусматривающих применение элементов современных образовательных технологий.</w:t>
      </w:r>
    </w:p>
    <w:p w:rsidR="00AB174E" w:rsidRPr="00157D00" w:rsidRDefault="00AB174E" w:rsidP="00AB174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В своей работе использую разнообразные методы и приемы работы: работа по алгоритму, самостоятельная работа с учебником, работа в парах </w:t>
      </w:r>
      <w:r w:rsidRPr="00157D00">
        <w:rPr>
          <w:rFonts w:ascii="Times New Roman" w:hAnsi="Times New Roman" w:cs="Times New Roman"/>
          <w:sz w:val="28"/>
          <w:szCs w:val="28"/>
        </w:rPr>
        <w:lastRenderedPageBreak/>
        <w:t xml:space="preserve">переменного состава, работа по тестам, фронтальная работа, работа в группах, индивидуальная работа, взаимопроверка, самопроверка, применение дифференцированных  заданий, в том числе домашних, специальные задания по конкретной теме, в т.ч. компетентностно-ориентированные, инструкции и памятки по работе, тренировочные упражнения. </w:t>
      </w:r>
    </w:p>
    <w:p w:rsidR="00AB174E" w:rsidRPr="00157D00" w:rsidRDefault="00AB174E" w:rsidP="00AB174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А так же применяю разнообразные формы организации урока: традиционный урок, урок с использованием активных способов обучения, с применением  элементов технологии проблемного обучения</w:t>
      </w:r>
      <w:r>
        <w:rPr>
          <w:rFonts w:ascii="Times New Roman" w:hAnsi="Times New Roman" w:cs="Times New Roman"/>
          <w:sz w:val="28"/>
          <w:szCs w:val="28"/>
        </w:rPr>
        <w:t xml:space="preserve">, </w:t>
      </w:r>
      <w:r w:rsidRPr="00157D00">
        <w:rPr>
          <w:rFonts w:ascii="Times New Roman" w:hAnsi="Times New Roman" w:cs="Times New Roman"/>
          <w:sz w:val="28"/>
          <w:szCs w:val="28"/>
        </w:rPr>
        <w:t xml:space="preserve">урок-путешествие, урок-исследование, урок-практикум, деловые игры. </w:t>
      </w:r>
    </w:p>
    <w:p w:rsidR="00AB174E" w:rsidRPr="00157D00" w:rsidRDefault="00AB174E" w:rsidP="00AB174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Организацию учебного процесса в своей работе стараюсь выстраивать по принципу проблемности, чтобы отношение учащихся к возникающим проблемным ситуациям было вдумчивым и осмысленным. </w:t>
      </w:r>
    </w:p>
    <w:p w:rsidR="00AB174E" w:rsidRPr="00157D00" w:rsidRDefault="00AB174E" w:rsidP="00AB174E">
      <w:pPr>
        <w:pStyle w:val="a3"/>
        <w:ind w:firstLine="709"/>
        <w:jc w:val="both"/>
        <w:rPr>
          <w:rFonts w:ascii="Times New Roman" w:hAnsi="Times New Roman" w:cs="Times New Roman"/>
          <w:sz w:val="28"/>
          <w:szCs w:val="28"/>
        </w:rPr>
      </w:pPr>
      <w:r w:rsidRPr="00157D00">
        <w:rPr>
          <w:rFonts w:ascii="Times New Roman" w:hAnsi="Times New Roman" w:cs="Times New Roman"/>
          <w:sz w:val="28"/>
          <w:szCs w:val="28"/>
        </w:rPr>
        <w:t>На уроках математики использую следующие варианты создания проблемных ситуаций</w:t>
      </w:r>
      <w:r>
        <w:rPr>
          <w:rFonts w:ascii="Times New Roman" w:hAnsi="Times New Roman" w:cs="Times New Roman"/>
          <w:sz w:val="28"/>
          <w:szCs w:val="28"/>
        </w:rPr>
        <w:t>:</w:t>
      </w:r>
      <w:r w:rsidRPr="00157D0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B174E" w:rsidRPr="00157D00" w:rsidRDefault="00AB174E" w:rsidP="00AB174E">
      <w:pPr>
        <w:pStyle w:val="a5"/>
        <w:numPr>
          <w:ilvl w:val="0"/>
          <w:numId w:val="3"/>
        </w:numPr>
        <w:autoSpaceDE w:val="0"/>
        <w:autoSpaceDN w:val="0"/>
        <w:adjustRightInd w:val="0"/>
        <w:spacing w:after="0" w:line="240" w:lineRule="auto"/>
        <w:rPr>
          <w:rFonts w:ascii="Times New Roman" w:hAnsi="Times New Roman"/>
          <w:sz w:val="28"/>
          <w:szCs w:val="28"/>
        </w:rPr>
      </w:pPr>
      <w:r w:rsidRPr="00157D00">
        <w:rPr>
          <w:rFonts w:ascii="Times New Roman" w:hAnsi="Times New Roman"/>
          <w:sz w:val="28"/>
          <w:szCs w:val="28"/>
        </w:rPr>
        <w:t>умышленно допущенные учителем ошибки;</w:t>
      </w:r>
    </w:p>
    <w:p w:rsidR="00AB174E" w:rsidRPr="00157D00" w:rsidRDefault="00AB174E" w:rsidP="00AB174E">
      <w:pPr>
        <w:pStyle w:val="a5"/>
        <w:numPr>
          <w:ilvl w:val="0"/>
          <w:numId w:val="3"/>
        </w:numPr>
        <w:autoSpaceDE w:val="0"/>
        <w:autoSpaceDN w:val="0"/>
        <w:adjustRightInd w:val="0"/>
        <w:spacing w:after="0" w:line="240" w:lineRule="auto"/>
        <w:rPr>
          <w:rFonts w:ascii="Times New Roman" w:hAnsi="Times New Roman"/>
          <w:sz w:val="28"/>
          <w:szCs w:val="28"/>
        </w:rPr>
      </w:pPr>
      <w:r w:rsidRPr="00157D00">
        <w:rPr>
          <w:rFonts w:ascii="Times New Roman" w:hAnsi="Times New Roman"/>
          <w:sz w:val="28"/>
          <w:szCs w:val="28"/>
        </w:rPr>
        <w:t>использование занимательных задач</w:t>
      </w:r>
    </w:p>
    <w:p w:rsidR="00AB174E" w:rsidRPr="00157D00" w:rsidRDefault="00AB174E" w:rsidP="00AB174E">
      <w:pPr>
        <w:pStyle w:val="a5"/>
        <w:numPr>
          <w:ilvl w:val="0"/>
          <w:numId w:val="3"/>
        </w:numPr>
        <w:autoSpaceDE w:val="0"/>
        <w:autoSpaceDN w:val="0"/>
        <w:adjustRightInd w:val="0"/>
        <w:spacing w:after="0" w:line="240" w:lineRule="auto"/>
        <w:rPr>
          <w:rFonts w:ascii="Times New Roman" w:hAnsi="Times New Roman"/>
          <w:sz w:val="28"/>
          <w:szCs w:val="28"/>
        </w:rPr>
      </w:pPr>
      <w:r w:rsidRPr="00157D00">
        <w:rPr>
          <w:rFonts w:ascii="Times New Roman" w:hAnsi="Times New Roman"/>
          <w:sz w:val="28"/>
          <w:szCs w:val="28"/>
        </w:rPr>
        <w:t>решение задач, связанных с жизнью;</w:t>
      </w:r>
    </w:p>
    <w:p w:rsidR="00AB174E" w:rsidRPr="00157D00" w:rsidRDefault="00AB174E" w:rsidP="00AB174E">
      <w:pPr>
        <w:pStyle w:val="a5"/>
        <w:numPr>
          <w:ilvl w:val="0"/>
          <w:numId w:val="3"/>
        </w:numPr>
        <w:autoSpaceDE w:val="0"/>
        <w:autoSpaceDN w:val="0"/>
        <w:adjustRightInd w:val="0"/>
        <w:spacing w:after="0" w:line="240" w:lineRule="auto"/>
        <w:rPr>
          <w:rFonts w:ascii="Times New Roman" w:hAnsi="Times New Roman"/>
          <w:sz w:val="28"/>
          <w:szCs w:val="28"/>
        </w:rPr>
      </w:pPr>
      <w:r w:rsidRPr="00157D00">
        <w:rPr>
          <w:rFonts w:ascii="Times New Roman" w:hAnsi="Times New Roman"/>
          <w:sz w:val="28"/>
          <w:szCs w:val="28"/>
        </w:rPr>
        <w:t>решение задач на внимание и сравнение;</w:t>
      </w:r>
    </w:p>
    <w:p w:rsidR="00AB174E" w:rsidRPr="00157D00" w:rsidRDefault="00AB174E" w:rsidP="00AB174E">
      <w:pPr>
        <w:pStyle w:val="a5"/>
        <w:numPr>
          <w:ilvl w:val="0"/>
          <w:numId w:val="3"/>
        </w:numPr>
        <w:autoSpaceDE w:val="0"/>
        <w:autoSpaceDN w:val="0"/>
        <w:adjustRightInd w:val="0"/>
        <w:spacing w:after="0" w:line="240" w:lineRule="auto"/>
        <w:rPr>
          <w:rFonts w:ascii="Times New Roman" w:hAnsi="Times New Roman"/>
          <w:sz w:val="28"/>
          <w:szCs w:val="28"/>
        </w:rPr>
      </w:pPr>
      <w:r w:rsidRPr="00157D00">
        <w:rPr>
          <w:rFonts w:ascii="Times New Roman" w:hAnsi="Times New Roman"/>
          <w:sz w:val="28"/>
          <w:szCs w:val="28"/>
        </w:rPr>
        <w:t>различные способы решения одной задачи;</w:t>
      </w:r>
    </w:p>
    <w:p w:rsidR="00AB174E" w:rsidRDefault="00AB174E" w:rsidP="00AB174E">
      <w:pPr>
        <w:pStyle w:val="a5"/>
        <w:numPr>
          <w:ilvl w:val="0"/>
          <w:numId w:val="3"/>
        </w:numPr>
        <w:autoSpaceDE w:val="0"/>
        <w:autoSpaceDN w:val="0"/>
        <w:adjustRightInd w:val="0"/>
        <w:spacing w:after="0" w:line="240" w:lineRule="auto"/>
        <w:rPr>
          <w:rFonts w:ascii="Times New Roman" w:hAnsi="Times New Roman"/>
          <w:sz w:val="28"/>
          <w:szCs w:val="28"/>
        </w:rPr>
      </w:pPr>
      <w:r w:rsidRPr="00157D00">
        <w:rPr>
          <w:rFonts w:ascii="Times New Roman" w:hAnsi="Times New Roman"/>
          <w:sz w:val="28"/>
          <w:szCs w:val="28"/>
        </w:rPr>
        <w:t>выполнение небольших исследовательских заданий.</w:t>
      </w:r>
    </w:p>
    <w:p w:rsidR="007777AF" w:rsidRPr="007777AF" w:rsidRDefault="007777AF" w:rsidP="007777A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Вот примеры создания некоторых проблемных ситуаций на уроках математики.</w:t>
      </w:r>
    </w:p>
    <w:p w:rsidR="00AB174E" w:rsidRPr="007777AF" w:rsidRDefault="00F17C13" w:rsidP="007777AF">
      <w:pPr>
        <w:spacing w:after="0" w:line="240" w:lineRule="auto"/>
        <w:ind w:left="709"/>
        <w:jc w:val="both"/>
        <w:rPr>
          <w:rFonts w:ascii="Times New Roman" w:eastAsia="Times New Roman" w:hAnsi="Times New Roman" w:cs="Times New Roman"/>
          <w:b/>
          <w:bCs/>
          <w:color w:val="000000"/>
          <w:sz w:val="28"/>
          <w:szCs w:val="28"/>
          <w:shd w:val="clear" w:color="auto" w:fill="FFFFFF"/>
        </w:rPr>
      </w:pPr>
      <w:r w:rsidRPr="007777AF">
        <w:rPr>
          <w:rFonts w:ascii="Times New Roman" w:hAnsi="Times New Roman"/>
          <w:b/>
          <w:sz w:val="28"/>
          <w:szCs w:val="28"/>
        </w:rPr>
        <w:t>Умышленно допущенные учителем ошибки</w:t>
      </w:r>
    </w:p>
    <w:p w:rsidR="0015714E" w:rsidRPr="00157D00" w:rsidRDefault="004B7A72" w:rsidP="0015714E">
      <w:pPr>
        <w:pStyle w:val="a5"/>
        <w:spacing w:after="0" w:line="240" w:lineRule="auto"/>
        <w:rPr>
          <w:rFonts w:ascii="Times New Roman" w:eastAsia="Times New Roman" w:hAnsi="Times New Roman"/>
          <w:color w:val="000000"/>
          <w:sz w:val="28"/>
          <w:szCs w:val="28"/>
        </w:rPr>
      </w:pPr>
      <w:r>
        <w:rPr>
          <w:rFonts w:ascii="Times New Roman" w:eastAsia="Times New Roman" w:hAnsi="Times New Roman"/>
          <w:b/>
          <w:bCs/>
          <w:i/>
          <w:color w:val="000000"/>
          <w:sz w:val="28"/>
          <w:szCs w:val="28"/>
          <w:shd w:val="clear" w:color="auto" w:fill="FFFFFF"/>
        </w:rPr>
        <w:t>Пример</w:t>
      </w:r>
      <w:proofErr w:type="gramStart"/>
      <w:r>
        <w:rPr>
          <w:rFonts w:ascii="Times New Roman" w:eastAsia="Times New Roman" w:hAnsi="Times New Roman"/>
          <w:b/>
          <w:bCs/>
          <w:i/>
          <w:color w:val="000000"/>
          <w:sz w:val="28"/>
          <w:szCs w:val="28"/>
          <w:shd w:val="clear" w:color="auto" w:fill="FFFFFF"/>
        </w:rPr>
        <w:t xml:space="preserve"> </w:t>
      </w:r>
      <w:r w:rsidR="0015714E" w:rsidRPr="00157D00">
        <w:rPr>
          <w:rFonts w:ascii="Times New Roman" w:eastAsia="Times New Roman" w:hAnsi="Times New Roman"/>
          <w:b/>
          <w:bCs/>
          <w:i/>
          <w:color w:val="000000"/>
          <w:sz w:val="28"/>
          <w:szCs w:val="28"/>
          <w:shd w:val="clear" w:color="auto" w:fill="FFFFFF"/>
        </w:rPr>
        <w:t>.</w:t>
      </w:r>
      <w:proofErr w:type="gramEnd"/>
      <w:r w:rsidR="0015714E" w:rsidRPr="00157D00">
        <w:rPr>
          <w:rFonts w:ascii="Times New Roman" w:eastAsia="Times New Roman" w:hAnsi="Times New Roman"/>
          <w:color w:val="000000"/>
          <w:sz w:val="28"/>
          <w:szCs w:val="28"/>
        </w:rPr>
        <w:t xml:space="preserve"> Тема: «</w:t>
      </w:r>
      <w:r w:rsidR="0015714E">
        <w:rPr>
          <w:rFonts w:ascii="Times New Roman" w:eastAsia="Times New Roman" w:hAnsi="Times New Roman"/>
          <w:color w:val="000000"/>
          <w:sz w:val="28"/>
          <w:szCs w:val="28"/>
        </w:rPr>
        <w:t>Решение  уравнений</w:t>
      </w:r>
      <w:r w:rsidR="0015714E" w:rsidRPr="00157D00">
        <w:rPr>
          <w:rFonts w:ascii="Times New Roman" w:eastAsia="Times New Roman" w:hAnsi="Times New Roman"/>
          <w:color w:val="000000"/>
          <w:sz w:val="28"/>
          <w:szCs w:val="28"/>
        </w:rPr>
        <w:t>»  (</w:t>
      </w:r>
      <w:r w:rsidR="0015714E">
        <w:rPr>
          <w:rFonts w:ascii="Times New Roman" w:eastAsia="Times New Roman" w:hAnsi="Times New Roman"/>
          <w:color w:val="000000"/>
          <w:sz w:val="28"/>
          <w:szCs w:val="28"/>
        </w:rPr>
        <w:t>математика 6</w:t>
      </w:r>
      <w:r w:rsidR="0015714E" w:rsidRPr="00157D00">
        <w:rPr>
          <w:rFonts w:ascii="Times New Roman" w:eastAsia="Times New Roman" w:hAnsi="Times New Roman"/>
          <w:color w:val="000000"/>
          <w:sz w:val="28"/>
          <w:szCs w:val="28"/>
        </w:rPr>
        <w:t xml:space="preserve"> класс)</w:t>
      </w:r>
    </w:p>
    <w:p w:rsidR="0015714E" w:rsidRPr="00157D00" w:rsidRDefault="0015714E" w:rsidP="0015714E">
      <w:pPr>
        <w:pStyle w:val="a5"/>
        <w:spacing w:after="0" w:line="240" w:lineRule="auto"/>
        <w:rPr>
          <w:rFonts w:ascii="Times New Roman" w:eastAsia="Times New Roman" w:hAnsi="Times New Roman"/>
          <w:i/>
          <w:color w:val="000000"/>
          <w:sz w:val="28"/>
          <w:szCs w:val="28"/>
        </w:rPr>
      </w:pPr>
      <w:r w:rsidRPr="00157D00">
        <w:rPr>
          <w:rFonts w:ascii="Times New Roman" w:eastAsia="Times New Roman" w:hAnsi="Times New Roman"/>
          <w:bCs/>
          <w:i/>
          <w:color w:val="000000"/>
          <w:sz w:val="28"/>
          <w:szCs w:val="28"/>
          <w:shd w:val="clear" w:color="auto" w:fill="FFFFFF"/>
        </w:rPr>
        <w:t xml:space="preserve">Решить уравнение и выполнить проверку  </w:t>
      </w:r>
      <m:oMath>
        <m:r>
          <m:rPr>
            <m:nor/>
          </m:rPr>
          <w:rPr>
            <w:rFonts w:ascii="Times New Roman" w:eastAsia="Times New Roman" w:hAnsi="Times New Roman"/>
            <w:i/>
            <w:color w:val="000000"/>
            <w:sz w:val="28"/>
            <w:szCs w:val="28"/>
            <w:shd w:val="clear" w:color="auto" w:fill="FFFFFF"/>
          </w:rPr>
          <m:t>2(х-6)=-34</m:t>
        </m:r>
      </m:oMath>
    </w:p>
    <w:p w:rsidR="0015714E" w:rsidRPr="00157D00" w:rsidRDefault="0015714E" w:rsidP="0015714E">
      <w:pPr>
        <w:spacing w:after="0" w:line="240" w:lineRule="auto"/>
        <w:ind w:firstLine="709"/>
        <w:rPr>
          <w:rFonts w:ascii="Times New Roman" w:eastAsia="Times New Roman" w:hAnsi="Times New Roman" w:cs="Times New Roman"/>
          <w:color w:val="000000"/>
          <w:sz w:val="28"/>
          <w:szCs w:val="28"/>
          <w:shd w:val="clear" w:color="auto" w:fill="FFFFFF"/>
        </w:rPr>
      </w:pPr>
      <w:r w:rsidRPr="00157D00">
        <w:rPr>
          <w:rFonts w:ascii="Times New Roman" w:eastAsia="Times New Roman" w:hAnsi="Times New Roman" w:cs="Times New Roman"/>
          <w:color w:val="000000"/>
          <w:sz w:val="28"/>
          <w:szCs w:val="28"/>
          <w:shd w:val="clear" w:color="auto" w:fill="FFFFFF"/>
        </w:rPr>
        <w:t>Прописываю  решение уравнения на доск</w:t>
      </w:r>
      <w:r w:rsidR="005C6E8D">
        <w:rPr>
          <w:rFonts w:ascii="Times New Roman" w:eastAsia="Times New Roman" w:hAnsi="Times New Roman" w:cs="Times New Roman"/>
          <w:color w:val="000000"/>
          <w:sz w:val="28"/>
          <w:szCs w:val="28"/>
          <w:shd w:val="clear" w:color="auto" w:fill="FFFFFF"/>
        </w:rPr>
        <w:t>е, проговаривая процесс решения</w:t>
      </w:r>
      <w:r w:rsidRPr="00157D00">
        <w:rPr>
          <w:rFonts w:ascii="Times New Roman" w:eastAsia="Times New Roman" w:hAnsi="Times New Roman" w:cs="Times New Roman"/>
          <w:color w:val="000000"/>
          <w:sz w:val="28"/>
          <w:szCs w:val="28"/>
          <w:shd w:val="clear" w:color="auto" w:fill="FFFFFF"/>
        </w:rPr>
        <w:t xml:space="preserve"> на доске:              </w:t>
      </w:r>
      <m:oMath>
        <m:r>
          <m:rPr>
            <m:nor/>
          </m:rPr>
          <w:rPr>
            <w:rFonts w:ascii="Times New Roman" w:eastAsia="Times New Roman" w:hAnsi="Times New Roman" w:cs="Times New Roman"/>
            <w:color w:val="000000"/>
            <w:sz w:val="28"/>
            <w:szCs w:val="28"/>
            <w:shd w:val="clear" w:color="auto" w:fill="FFFFFF"/>
          </w:rPr>
          <m:t>2(х-6)=-34</m:t>
        </m:r>
      </m:oMath>
    </w:p>
    <w:p w:rsidR="0015714E" w:rsidRPr="00157D00" w:rsidRDefault="0015714E" w:rsidP="0015714E">
      <w:pPr>
        <w:pStyle w:val="a5"/>
        <w:spacing w:after="0" w:line="240" w:lineRule="auto"/>
        <w:rPr>
          <w:rFonts w:ascii="Times New Roman" w:eastAsia="Times New Roman" w:hAnsi="Times New Roman"/>
          <w:bCs/>
          <w:color w:val="000000"/>
          <w:sz w:val="28"/>
          <w:szCs w:val="28"/>
          <w:shd w:val="clear" w:color="auto" w:fill="FFFFFF"/>
        </w:rPr>
      </w:pPr>
      <w:r w:rsidRPr="00157D00">
        <w:rPr>
          <w:rFonts w:ascii="Times New Roman" w:eastAsia="Times New Roman" w:hAnsi="Times New Roman"/>
          <w:bCs/>
          <w:color w:val="000000"/>
          <w:sz w:val="28"/>
          <w:szCs w:val="28"/>
          <w:shd w:val="clear" w:color="auto" w:fill="FFFFFF"/>
        </w:rPr>
        <w:t xml:space="preserve">                </w:t>
      </w:r>
      <w:r>
        <w:rPr>
          <w:rFonts w:ascii="Times New Roman" w:eastAsia="Times New Roman" w:hAnsi="Times New Roman"/>
          <w:bCs/>
          <w:color w:val="000000"/>
          <w:sz w:val="28"/>
          <w:szCs w:val="28"/>
          <w:shd w:val="clear" w:color="auto" w:fill="FFFFFF"/>
        </w:rPr>
        <w:t xml:space="preserve"> </w:t>
      </w:r>
      <w:r w:rsidRPr="00157D00">
        <w:rPr>
          <w:rFonts w:ascii="Times New Roman" w:eastAsia="Times New Roman" w:hAnsi="Times New Roman"/>
          <w:bCs/>
          <w:color w:val="000000"/>
          <w:sz w:val="28"/>
          <w:szCs w:val="28"/>
          <w:shd w:val="clear" w:color="auto" w:fill="FFFFFF"/>
        </w:rPr>
        <w:t xml:space="preserve"> </w:t>
      </w:r>
      <w:r>
        <w:rPr>
          <w:rFonts w:ascii="Times New Roman" w:eastAsia="Times New Roman" w:hAnsi="Times New Roman"/>
          <w:bCs/>
          <w:color w:val="000000"/>
          <w:sz w:val="28"/>
          <w:szCs w:val="28"/>
          <w:shd w:val="clear" w:color="auto" w:fill="FFFFFF"/>
        </w:rPr>
        <w:t xml:space="preserve">  </w:t>
      </w:r>
      <w:r w:rsidRPr="00157D00">
        <w:rPr>
          <w:rFonts w:ascii="Times New Roman" w:eastAsia="Times New Roman" w:hAnsi="Times New Roman"/>
          <w:bCs/>
          <w:color w:val="000000"/>
          <w:sz w:val="28"/>
          <w:szCs w:val="28"/>
          <w:shd w:val="clear" w:color="auto" w:fill="FFFFFF"/>
        </w:rPr>
        <w:t>2х-6=-34</w:t>
      </w:r>
    </w:p>
    <w:p w:rsidR="0015714E" w:rsidRPr="00157D00" w:rsidRDefault="0015714E" w:rsidP="0015714E">
      <w:pPr>
        <w:pStyle w:val="a5"/>
        <w:tabs>
          <w:tab w:val="left" w:pos="2130"/>
        </w:tabs>
        <w:spacing w:after="0" w:line="240" w:lineRule="auto"/>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                    </w:t>
      </w:r>
      <w:r w:rsidRPr="00157D00">
        <w:rPr>
          <w:rFonts w:ascii="Times New Roman" w:eastAsia="Times New Roman" w:hAnsi="Times New Roman"/>
          <w:color w:val="000000"/>
          <w:sz w:val="28"/>
          <w:szCs w:val="28"/>
          <w:shd w:val="clear" w:color="auto" w:fill="FFFFFF"/>
        </w:rPr>
        <w:t>2х=-34+6</w:t>
      </w:r>
    </w:p>
    <w:p w:rsidR="0015714E" w:rsidRPr="00157D00" w:rsidRDefault="0015714E" w:rsidP="0015714E">
      <w:pPr>
        <w:tabs>
          <w:tab w:val="left" w:pos="2130"/>
        </w:tabs>
        <w:spacing w:after="0" w:line="240" w:lineRule="auto"/>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Pr="00157D00">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  </w:t>
      </w:r>
      <w:r w:rsidRPr="00157D00">
        <w:rPr>
          <w:rFonts w:ascii="Times New Roman" w:eastAsia="Times New Roman" w:hAnsi="Times New Roman" w:cs="Times New Roman"/>
          <w:color w:val="000000"/>
          <w:sz w:val="28"/>
          <w:szCs w:val="28"/>
          <w:shd w:val="clear" w:color="auto" w:fill="FFFFFF"/>
        </w:rPr>
        <w:t>2х=-28</w:t>
      </w:r>
    </w:p>
    <w:p w:rsidR="0015714E" w:rsidRPr="00157D00" w:rsidRDefault="0015714E" w:rsidP="0015714E">
      <w:pPr>
        <w:tabs>
          <w:tab w:val="left" w:pos="2130"/>
        </w:tabs>
        <w:spacing w:after="0" w:line="240" w:lineRule="auto"/>
        <w:rPr>
          <w:rFonts w:ascii="Times New Roman" w:eastAsia="Times New Roman" w:hAnsi="Times New Roman" w:cs="Times New Roman"/>
          <w:color w:val="000000"/>
          <w:sz w:val="28"/>
          <w:szCs w:val="28"/>
          <w:shd w:val="clear" w:color="auto" w:fill="FFFFFF"/>
        </w:rPr>
      </w:pPr>
      <w:r w:rsidRPr="00157D00">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                  </w:t>
      </w:r>
      <w:r w:rsidRPr="00157D00">
        <w:rPr>
          <w:rFonts w:ascii="Times New Roman" w:eastAsia="Times New Roman" w:hAnsi="Times New Roman" w:cs="Times New Roman"/>
          <w:color w:val="000000"/>
          <w:sz w:val="28"/>
          <w:szCs w:val="28"/>
          <w:shd w:val="clear" w:color="auto" w:fill="FFFFFF"/>
        </w:rPr>
        <w:t>х=-28:2</w:t>
      </w:r>
    </w:p>
    <w:p w:rsidR="0015714E" w:rsidRPr="00157D00" w:rsidRDefault="0015714E" w:rsidP="0015714E">
      <w:pPr>
        <w:pStyle w:val="a5"/>
        <w:tabs>
          <w:tab w:val="left" w:pos="2130"/>
        </w:tabs>
        <w:spacing w:after="0" w:line="240" w:lineRule="auto"/>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                   </w:t>
      </w:r>
      <w:r w:rsidRPr="00157D00">
        <w:rPr>
          <w:rFonts w:ascii="Times New Roman" w:eastAsia="Times New Roman" w:hAnsi="Times New Roman"/>
          <w:color w:val="000000"/>
          <w:sz w:val="28"/>
          <w:szCs w:val="28"/>
          <w:shd w:val="clear" w:color="auto" w:fill="FFFFFF"/>
        </w:rPr>
        <w:t>х=-14</w:t>
      </w:r>
    </w:p>
    <w:p w:rsidR="0015714E" w:rsidRPr="00157D00" w:rsidRDefault="0015714E" w:rsidP="0015714E">
      <w:pPr>
        <w:tabs>
          <w:tab w:val="left" w:pos="2130"/>
        </w:tabs>
        <w:spacing w:after="0" w:line="240" w:lineRule="auto"/>
        <w:ind w:firstLine="709"/>
        <w:jc w:val="both"/>
        <w:rPr>
          <w:rFonts w:ascii="Times New Roman" w:eastAsia="Times New Roman" w:hAnsi="Times New Roman" w:cs="Times New Roman"/>
          <w:color w:val="000000"/>
          <w:sz w:val="28"/>
          <w:szCs w:val="28"/>
          <w:shd w:val="clear" w:color="auto" w:fill="FFFFFF"/>
        </w:rPr>
      </w:pPr>
      <w:r w:rsidRPr="00157D00">
        <w:rPr>
          <w:rFonts w:ascii="Times New Roman" w:eastAsia="Times New Roman" w:hAnsi="Times New Roman" w:cs="Times New Roman"/>
          <w:color w:val="000000"/>
          <w:sz w:val="28"/>
          <w:szCs w:val="28"/>
          <w:shd w:val="clear" w:color="auto" w:fill="FFFFFF"/>
        </w:rPr>
        <w:t>Классу предлагается выполнить проверку. В процессе решения найденное решение не является корнем уравнения. Возникает проблемная ситуация. В процессе исследования выясняется, что корень уравнения найден неверно. УЧИТЕЛЬ ОШИБСЯ!!! Ситуация вызывает удивление. Ученики находят выход из сложившейся проблемной ситуации.  Дальнейшая работа на уроке проходит</w:t>
      </w:r>
      <w:r w:rsidR="000C3F55">
        <w:rPr>
          <w:rFonts w:ascii="Times New Roman" w:eastAsia="Times New Roman" w:hAnsi="Times New Roman" w:cs="Times New Roman"/>
          <w:color w:val="000000"/>
          <w:sz w:val="28"/>
          <w:szCs w:val="28"/>
          <w:shd w:val="clear" w:color="auto" w:fill="FFFFFF"/>
        </w:rPr>
        <w:t xml:space="preserve"> при повышенно</w:t>
      </w:r>
      <w:r w:rsidRPr="00157D00">
        <w:rPr>
          <w:rFonts w:ascii="Times New Roman" w:eastAsia="Times New Roman" w:hAnsi="Times New Roman" w:cs="Times New Roman"/>
          <w:color w:val="000000"/>
          <w:sz w:val="28"/>
          <w:szCs w:val="28"/>
          <w:shd w:val="clear" w:color="auto" w:fill="FFFFFF"/>
        </w:rPr>
        <w:t xml:space="preserve">м внимании и заинтересованности. </w:t>
      </w:r>
    </w:p>
    <w:p w:rsidR="0015714E" w:rsidRDefault="0015714E" w:rsidP="0015714E">
      <w:pPr>
        <w:pStyle w:val="a5"/>
        <w:spacing w:after="0" w:line="240" w:lineRule="auto"/>
        <w:rPr>
          <w:rFonts w:ascii="Times New Roman" w:eastAsia="Times New Roman" w:hAnsi="Times New Roman"/>
          <w:b/>
          <w:i/>
          <w:color w:val="000000"/>
          <w:sz w:val="28"/>
          <w:szCs w:val="28"/>
          <w:shd w:val="clear" w:color="auto" w:fill="FFFFFF"/>
        </w:rPr>
      </w:pPr>
    </w:p>
    <w:p w:rsidR="004B7A72" w:rsidRPr="00A24C97" w:rsidRDefault="004B7A72" w:rsidP="00A24C97">
      <w:pPr>
        <w:autoSpaceDE w:val="0"/>
        <w:autoSpaceDN w:val="0"/>
        <w:adjustRightInd w:val="0"/>
        <w:spacing w:after="0" w:line="240" w:lineRule="auto"/>
        <w:ind w:left="709"/>
        <w:rPr>
          <w:rFonts w:ascii="Times New Roman" w:hAnsi="Times New Roman"/>
          <w:b/>
          <w:sz w:val="28"/>
          <w:szCs w:val="28"/>
        </w:rPr>
      </w:pPr>
      <w:r w:rsidRPr="00A24C97">
        <w:rPr>
          <w:rFonts w:ascii="Times New Roman" w:eastAsia="Times New Roman" w:hAnsi="Times New Roman"/>
          <w:b/>
          <w:bCs/>
          <w:color w:val="000000"/>
          <w:sz w:val="28"/>
          <w:szCs w:val="28"/>
          <w:shd w:val="clear" w:color="auto" w:fill="FFFFFF"/>
        </w:rPr>
        <w:t>Создание проблемных ситуаций через и</w:t>
      </w:r>
      <w:r w:rsidRPr="00A24C97">
        <w:rPr>
          <w:rFonts w:ascii="Times New Roman" w:hAnsi="Times New Roman"/>
          <w:b/>
          <w:sz w:val="28"/>
          <w:szCs w:val="28"/>
        </w:rPr>
        <w:t>спользование игровых ситуаций и занимательных задач</w:t>
      </w:r>
    </w:p>
    <w:p w:rsidR="004B7A72" w:rsidRPr="00157D00" w:rsidRDefault="004B7A72" w:rsidP="004B7A72">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hAnsi="Times New Roman" w:cs="Times New Roman"/>
          <w:b/>
          <w:i/>
          <w:sz w:val="28"/>
          <w:szCs w:val="28"/>
        </w:rPr>
        <w:t>Пример</w:t>
      </w:r>
      <w:r w:rsidRPr="00157D00">
        <w:rPr>
          <w:rFonts w:ascii="Times New Roman" w:hAnsi="Times New Roman" w:cs="Times New Roman"/>
          <w:b/>
          <w:i/>
          <w:sz w:val="28"/>
          <w:szCs w:val="28"/>
        </w:rPr>
        <w:t>.</w:t>
      </w:r>
      <w:r w:rsidRPr="00157D00">
        <w:rPr>
          <w:rFonts w:ascii="Times New Roman" w:hAnsi="Times New Roman" w:cs="Times New Roman"/>
          <w:i/>
          <w:sz w:val="28"/>
          <w:szCs w:val="28"/>
        </w:rPr>
        <w:t xml:space="preserve"> Игровая ситуация «Математические предсказания»</w:t>
      </w:r>
    </w:p>
    <w:p w:rsidR="004B7A72" w:rsidRPr="00157D00" w:rsidRDefault="004B7A72" w:rsidP="004B7A72">
      <w:pPr>
        <w:autoSpaceDE w:val="0"/>
        <w:autoSpaceDN w:val="0"/>
        <w:adjustRightInd w:val="0"/>
        <w:spacing w:after="0" w:line="240" w:lineRule="auto"/>
        <w:jc w:val="both"/>
        <w:rPr>
          <w:rFonts w:ascii="Times New Roman" w:hAnsi="Times New Roman" w:cs="Times New Roman"/>
          <w:i/>
          <w:sz w:val="28"/>
          <w:szCs w:val="28"/>
        </w:rPr>
      </w:pPr>
      <w:r w:rsidRPr="00157D00">
        <w:rPr>
          <w:rFonts w:ascii="Times New Roman" w:hAnsi="Times New Roman" w:cs="Times New Roman"/>
          <w:i/>
          <w:sz w:val="28"/>
          <w:szCs w:val="28"/>
        </w:rPr>
        <w:t>Тема: «Формулы сокращенного умножения» (алгебра 7 класс)</w:t>
      </w:r>
    </w:p>
    <w:p w:rsidR="004B7A72" w:rsidRPr="00157D00" w:rsidRDefault="004B7A72" w:rsidP="004B7A72">
      <w:pPr>
        <w:spacing w:after="0" w:line="240" w:lineRule="auto"/>
        <w:jc w:val="both"/>
        <w:rPr>
          <w:rFonts w:ascii="Times New Roman" w:eastAsia="Times New Roman" w:hAnsi="Times New Roman" w:cs="Times New Roman"/>
          <w:color w:val="000000"/>
          <w:sz w:val="28"/>
          <w:szCs w:val="28"/>
        </w:rPr>
      </w:pPr>
      <w:r w:rsidRPr="00157D00">
        <w:rPr>
          <w:rFonts w:ascii="Times New Roman" w:eastAsia="Times New Roman" w:hAnsi="Times New Roman" w:cs="Times New Roman"/>
          <w:color w:val="000000"/>
          <w:sz w:val="28"/>
          <w:szCs w:val="28"/>
        </w:rPr>
        <w:lastRenderedPageBreak/>
        <w:t>Предлагаю ученикам придумать задания на возведение в квадрат разности или суммы двух выражений, произведения суммы и разности двух выражений. Предложенные задания решаются  учениками на доске с применением правила умножения многочленов. Учитель выступает в роли предсказателя ответов придуманных заданий: не  глядя на доску, предсказывает  будущие ответы. Результаты учеников и «предсказания» учителя прописываются на доску. Ответы действительно одинаковые. Ученики удивлены. В результ</w:t>
      </w:r>
      <w:r>
        <w:rPr>
          <w:rFonts w:ascii="Times New Roman" w:eastAsia="Times New Roman" w:hAnsi="Times New Roman" w:cs="Times New Roman"/>
          <w:color w:val="000000"/>
          <w:sz w:val="28"/>
          <w:szCs w:val="28"/>
        </w:rPr>
        <w:t xml:space="preserve">ате </w:t>
      </w:r>
      <w:proofErr w:type="gramStart"/>
      <w:r>
        <w:rPr>
          <w:rFonts w:ascii="Times New Roman" w:eastAsia="Times New Roman" w:hAnsi="Times New Roman" w:cs="Times New Roman"/>
          <w:color w:val="000000"/>
          <w:sz w:val="28"/>
          <w:szCs w:val="28"/>
        </w:rPr>
        <w:t>решения проблемной ситуации</w:t>
      </w:r>
      <w:proofErr w:type="gramEnd"/>
      <w:r w:rsidRPr="00157D00">
        <w:rPr>
          <w:rFonts w:ascii="Times New Roman" w:eastAsia="Times New Roman" w:hAnsi="Times New Roman" w:cs="Times New Roman"/>
          <w:color w:val="000000"/>
          <w:sz w:val="28"/>
          <w:szCs w:val="28"/>
        </w:rPr>
        <w:t xml:space="preserve"> выясняется, что секрет данного математического фокуса кроется в формулах сокращенного умножения.</w:t>
      </w:r>
    </w:p>
    <w:p w:rsidR="00EB3852" w:rsidRPr="00EB3852" w:rsidRDefault="004B7A72" w:rsidP="00EB3852">
      <w:pPr>
        <w:pStyle w:val="a3"/>
        <w:ind w:firstLine="709"/>
        <w:rPr>
          <w:rFonts w:ascii="Times New Roman" w:hAnsi="Times New Roman" w:cs="Times New Roman"/>
          <w:iCs/>
          <w:color w:val="000000"/>
          <w:sz w:val="28"/>
          <w:szCs w:val="28"/>
          <w:shd w:val="clear" w:color="auto" w:fill="FFFFFF" w:themeFill="background1"/>
        </w:rPr>
      </w:pPr>
      <w:r w:rsidRPr="00157D00">
        <w:rPr>
          <w:rFonts w:ascii="Times New Roman" w:eastAsia="Times New Roman" w:hAnsi="Times New Roman" w:cs="Times New Roman"/>
          <w:sz w:val="28"/>
          <w:szCs w:val="28"/>
        </w:rPr>
        <w:br/>
      </w:r>
      <w:r w:rsidR="00EB3852" w:rsidRPr="00157D00">
        <w:rPr>
          <w:rFonts w:ascii="Times New Roman" w:eastAsia="Times New Roman" w:hAnsi="Times New Roman" w:cs="Times New Roman"/>
          <w:b/>
          <w:bCs/>
          <w:i/>
          <w:sz w:val="28"/>
          <w:szCs w:val="28"/>
          <w:shd w:val="clear" w:color="auto" w:fill="FFFFFF"/>
        </w:rPr>
        <w:t xml:space="preserve">  </w:t>
      </w:r>
      <w:r w:rsidR="00EB3852" w:rsidRPr="00EB3852">
        <w:rPr>
          <w:rFonts w:ascii="Times New Roman" w:eastAsia="Times New Roman" w:hAnsi="Times New Roman" w:cs="Times New Roman"/>
          <w:b/>
          <w:bCs/>
          <w:sz w:val="28"/>
          <w:szCs w:val="28"/>
          <w:shd w:val="clear" w:color="auto" w:fill="FFFFFF"/>
        </w:rPr>
        <w:t xml:space="preserve">Создание проблемных ситуаций через решение задач, связанных с жизнью </w:t>
      </w:r>
      <w:r w:rsidR="00EB3852" w:rsidRPr="00EB3852">
        <w:rPr>
          <w:rFonts w:ascii="Times New Roman" w:eastAsia="Times New Roman" w:hAnsi="Times New Roman" w:cs="Times New Roman"/>
          <w:bCs/>
          <w:sz w:val="28"/>
          <w:szCs w:val="28"/>
          <w:shd w:val="clear" w:color="auto" w:fill="FFFFFF"/>
        </w:rPr>
        <w:t xml:space="preserve"> </w:t>
      </w:r>
    </w:p>
    <w:p w:rsidR="00EB3852" w:rsidRPr="00157D00" w:rsidRDefault="00EB3852" w:rsidP="00EB3852">
      <w:pPr>
        <w:pStyle w:val="a3"/>
        <w:ind w:firstLine="709"/>
        <w:rPr>
          <w:rFonts w:ascii="Times New Roman" w:eastAsia="Times New Roman" w:hAnsi="Times New Roman" w:cs="Times New Roman"/>
          <w:bCs/>
          <w:sz w:val="28"/>
          <w:szCs w:val="28"/>
          <w:shd w:val="clear" w:color="auto" w:fill="FFFFFF"/>
        </w:rPr>
      </w:pPr>
    </w:p>
    <w:p w:rsidR="00EB3852" w:rsidRPr="00157D00" w:rsidRDefault="00EB3852" w:rsidP="00EB3852">
      <w:pPr>
        <w:pStyle w:val="a3"/>
        <w:ind w:firstLine="709"/>
        <w:rPr>
          <w:rFonts w:ascii="Times New Roman" w:eastAsia="Times New Roman" w:hAnsi="Times New Roman" w:cs="Times New Roman"/>
          <w:bCs/>
          <w:i/>
          <w:sz w:val="28"/>
          <w:szCs w:val="28"/>
          <w:shd w:val="clear" w:color="auto" w:fill="FFFFFF"/>
        </w:rPr>
      </w:pPr>
      <w:r w:rsidRPr="00030FE9">
        <w:rPr>
          <w:rFonts w:ascii="Times New Roman" w:eastAsia="Times New Roman" w:hAnsi="Times New Roman" w:cs="Times New Roman"/>
          <w:b/>
          <w:bCs/>
          <w:sz w:val="28"/>
          <w:szCs w:val="28"/>
          <w:shd w:val="clear" w:color="auto" w:fill="FFFFFF"/>
        </w:rPr>
        <w:t>Пример</w:t>
      </w:r>
      <w:r>
        <w:rPr>
          <w:rFonts w:ascii="Times New Roman" w:eastAsia="Times New Roman" w:hAnsi="Times New Roman" w:cs="Times New Roman"/>
          <w:bCs/>
          <w:i/>
          <w:sz w:val="28"/>
          <w:szCs w:val="28"/>
          <w:shd w:val="clear" w:color="auto" w:fill="FFFFFF"/>
        </w:rPr>
        <w:t>. Тема: «М</w:t>
      </w:r>
      <w:r w:rsidRPr="00157D00">
        <w:rPr>
          <w:rFonts w:ascii="Times New Roman" w:eastAsia="Times New Roman" w:hAnsi="Times New Roman" w:cs="Times New Roman"/>
          <w:bCs/>
          <w:i/>
          <w:sz w:val="28"/>
          <w:szCs w:val="28"/>
          <w:shd w:val="clear" w:color="auto" w:fill="FFFFFF"/>
        </w:rPr>
        <w:t>асштаб» (математика 6 класс)</w:t>
      </w:r>
    </w:p>
    <w:p w:rsidR="00EB3852" w:rsidRPr="00157D00" w:rsidRDefault="00EB3852" w:rsidP="00EB3852">
      <w:pPr>
        <w:pStyle w:val="ParagraphStyle"/>
        <w:spacing w:before="120" w:line="264" w:lineRule="auto"/>
        <w:ind w:firstLine="360"/>
        <w:jc w:val="center"/>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Ситуационное задание: </w:t>
      </w:r>
    </w:p>
    <w:p w:rsidR="00EB3852" w:rsidRPr="00157D00" w:rsidRDefault="00EB3852" w:rsidP="00EB3852">
      <w:pPr>
        <w:pStyle w:val="ParagraphStyle"/>
        <w:spacing w:before="120" w:line="264" w:lineRule="auto"/>
        <w:ind w:firstLine="360"/>
        <w:jc w:val="center"/>
        <w:rPr>
          <w:rFonts w:ascii="Times New Roman" w:hAnsi="Times New Roman" w:cs="Times New Roman"/>
          <w:i/>
          <w:color w:val="000000"/>
          <w:sz w:val="28"/>
          <w:szCs w:val="28"/>
        </w:rPr>
      </w:pPr>
      <w:r w:rsidRPr="00157D00">
        <w:rPr>
          <w:rFonts w:ascii="Times New Roman" w:hAnsi="Times New Roman" w:cs="Times New Roman"/>
          <w:i/>
          <w:color w:val="000000"/>
          <w:sz w:val="28"/>
          <w:szCs w:val="28"/>
        </w:rPr>
        <w:t>«Вычисление количества денежных средств на перевозку учащихся на автобусе».</w:t>
      </w:r>
    </w:p>
    <w:p w:rsidR="00EB3852" w:rsidRPr="00157D00" w:rsidRDefault="00EB3852" w:rsidP="00EB3852">
      <w:pPr>
        <w:pStyle w:val="ParagraphStyle"/>
        <w:spacing w:before="60" w:line="264" w:lineRule="auto"/>
        <w:ind w:firstLine="360"/>
        <w:jc w:val="both"/>
        <w:rPr>
          <w:rFonts w:ascii="Times New Roman" w:hAnsi="Times New Roman" w:cs="Times New Roman"/>
          <w:color w:val="000000"/>
          <w:sz w:val="28"/>
          <w:szCs w:val="28"/>
        </w:rPr>
      </w:pPr>
      <w:bookmarkStart w:id="0" w:name="_GoBack"/>
      <w:bookmarkEnd w:id="0"/>
      <w:r w:rsidRPr="00157D00">
        <w:rPr>
          <w:rFonts w:ascii="Times New Roman" w:hAnsi="Times New Roman" w:cs="Times New Roman"/>
          <w:b/>
          <w:bCs/>
          <w:color w:val="000000"/>
          <w:sz w:val="28"/>
          <w:szCs w:val="28"/>
        </w:rPr>
        <w:t xml:space="preserve">Задачная формулировка. </w:t>
      </w:r>
      <w:r w:rsidRPr="00157D00">
        <w:rPr>
          <w:rFonts w:ascii="Times New Roman" w:hAnsi="Times New Roman" w:cs="Times New Roman"/>
          <w:color w:val="000000"/>
          <w:sz w:val="28"/>
          <w:szCs w:val="28"/>
        </w:rPr>
        <w:t>Три раза в день, шесть раз в неделю учеников отдаленной территории забирает автобус и отвозит в школу. Сколько денежных средств необходимо выделить школе на бензин, чтобы дети не пропускали учебные занятия в школе?  Необходимо рассчитать километраж маршрута по карте города. По данным источникам вычислить расходы на бензин.</w:t>
      </w:r>
    </w:p>
    <w:p w:rsidR="00EB3852" w:rsidRPr="00157D00" w:rsidRDefault="00EB3852" w:rsidP="00EB3852">
      <w:pPr>
        <w:pStyle w:val="ParagraphStyle"/>
        <w:keepLines/>
        <w:spacing w:before="60"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b/>
          <w:bCs/>
          <w:color w:val="000000"/>
          <w:sz w:val="28"/>
          <w:szCs w:val="28"/>
        </w:rPr>
        <w:t>Источник</w:t>
      </w:r>
      <w:r w:rsidRPr="00157D00">
        <w:rPr>
          <w:rFonts w:ascii="Times New Roman" w:hAnsi="Times New Roman" w:cs="Times New Roman"/>
          <w:color w:val="000000"/>
          <w:sz w:val="28"/>
          <w:szCs w:val="28"/>
        </w:rPr>
        <w:t xml:space="preserve"> (содержит информацию, необходимую для успешной деятельности учащегося по выполнению задания):</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1. Карта города.</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shd w:val="clear" w:color="auto" w:fill="FFFFFF"/>
        </w:rPr>
      </w:pPr>
      <w:r w:rsidRPr="00157D00">
        <w:rPr>
          <w:rFonts w:ascii="Times New Roman" w:hAnsi="Times New Roman" w:cs="Times New Roman"/>
          <w:color w:val="000000"/>
          <w:sz w:val="28"/>
          <w:szCs w:val="28"/>
        </w:rPr>
        <w:t>2. Примерный расход бензина на километр автобуса (ПАЗ).</w:t>
      </w:r>
      <w:r w:rsidRPr="00157D00">
        <w:rPr>
          <w:rFonts w:ascii="Times New Roman" w:hAnsi="Times New Roman" w:cs="Times New Roman"/>
          <w:color w:val="000000"/>
          <w:sz w:val="28"/>
          <w:szCs w:val="28"/>
          <w:shd w:val="clear" w:color="auto" w:fill="FFFFFF"/>
        </w:rPr>
        <w:t xml:space="preserve"> </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shd w:val="clear" w:color="auto" w:fill="FFFFFF"/>
        </w:rPr>
      </w:pPr>
      <w:r w:rsidRPr="00157D00">
        <w:rPr>
          <w:rFonts w:ascii="Times New Roman" w:hAnsi="Times New Roman" w:cs="Times New Roman"/>
          <w:color w:val="000000"/>
          <w:sz w:val="28"/>
          <w:szCs w:val="28"/>
          <w:shd w:val="clear" w:color="auto" w:fill="FFFFFF"/>
        </w:rPr>
        <w:t>31,6 л/100 км.</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3. Стоимость бензина: 28,30 рублей.</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Длина пути: 16,1 см на карте.</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Масштаб карты: 1</w:t>
      </w:r>
      <w:proofErr w:type="gramStart"/>
      <w:r w:rsidRPr="00157D00">
        <w:rPr>
          <w:rFonts w:ascii="Times New Roman" w:hAnsi="Times New Roman" w:cs="Times New Roman"/>
          <w:color w:val="000000"/>
          <w:sz w:val="28"/>
          <w:szCs w:val="28"/>
        </w:rPr>
        <w:t xml:space="preserve"> :</w:t>
      </w:r>
      <w:proofErr w:type="gramEnd"/>
      <w:r w:rsidRPr="00157D00">
        <w:rPr>
          <w:rFonts w:ascii="Times New Roman" w:hAnsi="Times New Roman" w:cs="Times New Roman"/>
          <w:color w:val="000000"/>
          <w:sz w:val="28"/>
          <w:szCs w:val="28"/>
        </w:rPr>
        <w:t xml:space="preserve"> 700 (1 см = 700 метров).</w:t>
      </w:r>
    </w:p>
    <w:p w:rsidR="00EB3852" w:rsidRPr="00157D00" w:rsidRDefault="00EB3852" w:rsidP="00EB3852">
      <w:pPr>
        <w:pStyle w:val="ParagraphStyle"/>
        <w:spacing w:line="264" w:lineRule="auto"/>
        <w:ind w:firstLine="360"/>
        <w:jc w:val="both"/>
        <w:rPr>
          <w:rFonts w:ascii="Times New Roman" w:hAnsi="Times New Roman" w:cs="Times New Roman"/>
          <w:i/>
          <w:iCs/>
          <w:color w:val="000000"/>
          <w:sz w:val="28"/>
          <w:szCs w:val="28"/>
        </w:rPr>
      </w:pPr>
      <w:r w:rsidRPr="00157D00">
        <w:rPr>
          <w:rFonts w:ascii="Times New Roman" w:hAnsi="Times New Roman" w:cs="Times New Roman"/>
          <w:i/>
          <w:iCs/>
          <w:color w:val="000000"/>
          <w:sz w:val="28"/>
          <w:szCs w:val="28"/>
        </w:rPr>
        <w:t>Измерить:</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1. Длину пути 16, 1 см.</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2. Выразить его в километрах: 16,1 </w:t>
      </w:r>
      <w:r>
        <w:rPr>
          <w:rFonts w:ascii="Times New Roman" w:hAnsi="Times New Roman" w:cs="Times New Roman"/>
          <w:noProof/>
          <w:color w:val="000000"/>
          <w:sz w:val="28"/>
          <w:szCs w:val="28"/>
        </w:rPr>
        <w:t>·</w:t>
      </w:r>
      <w:r w:rsidRPr="00157D00">
        <w:rPr>
          <w:rFonts w:ascii="Times New Roman" w:hAnsi="Times New Roman" w:cs="Times New Roman"/>
          <w:color w:val="000000"/>
          <w:sz w:val="28"/>
          <w:szCs w:val="28"/>
        </w:rPr>
        <w:t xml:space="preserve"> 700 = 11,27 км.</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3. Найти сколько километров в день проходит автобус:</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11, 27 </w:t>
      </w:r>
      <w:r>
        <w:rPr>
          <w:rFonts w:ascii="Times New Roman" w:hAnsi="Times New Roman" w:cs="Times New Roman"/>
          <w:noProof/>
          <w:color w:val="000000"/>
          <w:sz w:val="28"/>
          <w:szCs w:val="28"/>
        </w:rPr>
        <w:t>·</w:t>
      </w:r>
      <w:r w:rsidRPr="00157D00">
        <w:rPr>
          <w:rFonts w:ascii="Times New Roman" w:hAnsi="Times New Roman" w:cs="Times New Roman"/>
          <w:color w:val="000000"/>
          <w:sz w:val="28"/>
          <w:szCs w:val="28"/>
        </w:rPr>
        <w:t xml:space="preserve"> 6 = 67,62 км.</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4. В неделю: 67,62 </w:t>
      </w:r>
      <w:r>
        <w:rPr>
          <w:rFonts w:ascii="Times New Roman" w:hAnsi="Times New Roman" w:cs="Times New Roman"/>
          <w:noProof/>
          <w:color w:val="000000"/>
          <w:sz w:val="28"/>
          <w:szCs w:val="28"/>
        </w:rPr>
        <w:t>·</w:t>
      </w:r>
      <w:r w:rsidRPr="00157D00">
        <w:rPr>
          <w:rFonts w:ascii="Times New Roman" w:hAnsi="Times New Roman" w:cs="Times New Roman"/>
          <w:color w:val="000000"/>
          <w:sz w:val="28"/>
          <w:szCs w:val="28"/>
        </w:rPr>
        <w:t xml:space="preserve"> 6 = 405,72 км.</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5. В месяц: 405,72 </w:t>
      </w:r>
      <w:r>
        <w:rPr>
          <w:rFonts w:ascii="Times New Roman" w:hAnsi="Times New Roman" w:cs="Times New Roman"/>
          <w:noProof/>
          <w:color w:val="000000"/>
          <w:sz w:val="28"/>
          <w:szCs w:val="28"/>
        </w:rPr>
        <w:t>·</w:t>
      </w:r>
      <w:r w:rsidRPr="00157D00">
        <w:rPr>
          <w:rFonts w:ascii="Times New Roman" w:hAnsi="Times New Roman" w:cs="Times New Roman"/>
          <w:color w:val="000000"/>
          <w:sz w:val="28"/>
          <w:szCs w:val="28"/>
        </w:rPr>
        <w:t xml:space="preserve"> 4 = 1622,88 км.</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6. Количество бензина: 1622,88 </w:t>
      </w:r>
      <w:r>
        <w:rPr>
          <w:rFonts w:ascii="Times New Roman" w:hAnsi="Times New Roman" w:cs="Times New Roman"/>
          <w:noProof/>
          <w:color w:val="000000"/>
          <w:sz w:val="28"/>
          <w:szCs w:val="28"/>
        </w:rPr>
        <w:t>·</w:t>
      </w:r>
      <w:r w:rsidRPr="00157D00">
        <w:rPr>
          <w:rFonts w:ascii="Times New Roman" w:hAnsi="Times New Roman" w:cs="Times New Roman"/>
          <w:color w:val="000000"/>
          <w:sz w:val="28"/>
          <w:szCs w:val="28"/>
        </w:rPr>
        <w:t xml:space="preserve"> 31,6/100 = 512,83 литра на месяц.</w:t>
      </w:r>
    </w:p>
    <w:p w:rsidR="00EB3852" w:rsidRPr="00157D00" w:rsidRDefault="00EB3852" w:rsidP="00EB3852">
      <w:pPr>
        <w:pStyle w:val="ParagraphStyle"/>
        <w:spacing w:line="264" w:lineRule="auto"/>
        <w:ind w:firstLine="360"/>
        <w:jc w:val="both"/>
        <w:rPr>
          <w:rFonts w:ascii="Times New Roman" w:hAnsi="Times New Roman" w:cs="Times New Roman"/>
          <w:color w:val="000000"/>
          <w:sz w:val="28"/>
          <w:szCs w:val="28"/>
        </w:rPr>
      </w:pPr>
      <w:r w:rsidRPr="00157D00">
        <w:rPr>
          <w:rFonts w:ascii="Times New Roman" w:hAnsi="Times New Roman" w:cs="Times New Roman"/>
          <w:color w:val="000000"/>
          <w:sz w:val="28"/>
          <w:szCs w:val="28"/>
        </w:rPr>
        <w:t xml:space="preserve">7. Стоимость всего бензина: 512,83 </w:t>
      </w:r>
      <w:r>
        <w:rPr>
          <w:rFonts w:ascii="Times New Roman" w:hAnsi="Times New Roman" w:cs="Times New Roman"/>
          <w:noProof/>
          <w:color w:val="000000"/>
          <w:sz w:val="28"/>
          <w:szCs w:val="28"/>
        </w:rPr>
        <w:t>·</w:t>
      </w:r>
      <w:r w:rsidRPr="00157D00">
        <w:rPr>
          <w:rFonts w:ascii="Times New Roman" w:hAnsi="Times New Roman" w:cs="Times New Roman"/>
          <w:color w:val="000000"/>
          <w:sz w:val="28"/>
          <w:szCs w:val="28"/>
        </w:rPr>
        <w:t xml:space="preserve"> 28,3 = 14512,81 рублей.</w:t>
      </w:r>
    </w:p>
    <w:p w:rsidR="007777AF" w:rsidRPr="00157D00" w:rsidRDefault="00EB3852" w:rsidP="007777AF">
      <w:pPr>
        <w:spacing w:after="0" w:line="240" w:lineRule="auto"/>
        <w:rPr>
          <w:rFonts w:ascii="Times New Roman" w:hAnsi="Times New Roman" w:cs="Times New Roman"/>
          <w:i/>
          <w:sz w:val="28"/>
          <w:szCs w:val="28"/>
        </w:rPr>
      </w:pPr>
      <w:r w:rsidRPr="00157D00">
        <w:rPr>
          <w:rFonts w:ascii="Times New Roman" w:eastAsia="Times New Roman" w:hAnsi="Times New Roman" w:cs="Times New Roman"/>
          <w:sz w:val="28"/>
          <w:szCs w:val="28"/>
        </w:rPr>
        <w:lastRenderedPageBreak/>
        <w:br/>
      </w:r>
      <w:r w:rsidR="007777AF" w:rsidRPr="00A24C97">
        <w:rPr>
          <w:rFonts w:ascii="Times New Roman" w:eastAsia="Times New Roman" w:hAnsi="Times New Roman" w:cs="Times New Roman"/>
          <w:b/>
          <w:bCs/>
          <w:sz w:val="28"/>
          <w:szCs w:val="28"/>
          <w:shd w:val="clear" w:color="auto" w:fill="FFFFFF"/>
        </w:rPr>
        <w:t>Создание проблемных ситуаций через различные способы решения одной задачи.</w:t>
      </w:r>
      <w:r w:rsidR="007777AF" w:rsidRPr="00A24C97">
        <w:rPr>
          <w:rFonts w:ascii="Times New Roman" w:eastAsia="Times New Roman" w:hAnsi="Times New Roman" w:cs="Times New Roman"/>
          <w:b/>
          <w:bCs/>
          <w:sz w:val="28"/>
          <w:szCs w:val="28"/>
        </w:rPr>
        <w:t> </w:t>
      </w:r>
      <w:r w:rsidR="007777AF" w:rsidRPr="00A24C97">
        <w:rPr>
          <w:rFonts w:ascii="Times New Roman" w:hAnsi="Times New Roman" w:cs="Times New Roman"/>
          <w:i/>
          <w:sz w:val="28"/>
          <w:szCs w:val="28"/>
        </w:rPr>
        <w:br/>
      </w:r>
      <w:r w:rsidR="00A24C97" w:rsidRPr="00A24C97">
        <w:rPr>
          <w:rFonts w:ascii="Times New Roman" w:hAnsi="Times New Roman" w:cs="Times New Roman"/>
          <w:b/>
          <w:sz w:val="28"/>
          <w:szCs w:val="28"/>
        </w:rPr>
        <w:t>Пример.</w:t>
      </w:r>
      <w:r w:rsidR="00A24C97">
        <w:rPr>
          <w:rFonts w:ascii="Times New Roman" w:hAnsi="Times New Roman" w:cs="Times New Roman"/>
          <w:i/>
          <w:sz w:val="28"/>
          <w:szCs w:val="28"/>
        </w:rPr>
        <w:t xml:space="preserve"> </w:t>
      </w:r>
      <w:r w:rsidR="007777AF" w:rsidRPr="00157D00">
        <w:rPr>
          <w:rFonts w:ascii="Times New Roman" w:hAnsi="Times New Roman" w:cs="Times New Roman"/>
          <w:i/>
          <w:sz w:val="28"/>
          <w:szCs w:val="28"/>
        </w:rPr>
        <w:t xml:space="preserve">Тема:  «Распределительный закон умножения относительно сложения» (математика 5 класс) </w:t>
      </w:r>
    </w:p>
    <w:p w:rsidR="007777AF" w:rsidRPr="00157D00" w:rsidRDefault="007777AF" w:rsidP="007777AF">
      <w:pPr>
        <w:spacing w:after="0" w:line="240" w:lineRule="auto"/>
        <w:ind w:firstLine="709"/>
        <w:rPr>
          <w:rFonts w:ascii="Times New Roman" w:hAnsi="Times New Roman" w:cs="Times New Roman"/>
          <w:sz w:val="28"/>
          <w:szCs w:val="28"/>
        </w:rPr>
      </w:pPr>
      <w:r w:rsidRPr="00157D00">
        <w:rPr>
          <w:rFonts w:ascii="Times New Roman" w:hAnsi="Times New Roman" w:cs="Times New Roman"/>
          <w:sz w:val="28"/>
          <w:szCs w:val="28"/>
        </w:rPr>
        <w:t xml:space="preserve">На данном уроке учащимся предлагается решить следующие задачи: </w:t>
      </w:r>
    </w:p>
    <w:p w:rsidR="007777AF" w:rsidRPr="00157D00" w:rsidRDefault="007777AF" w:rsidP="007777AF">
      <w:pPr>
        <w:spacing w:after="0" w:line="240" w:lineRule="auto"/>
        <w:rPr>
          <w:rFonts w:ascii="Times New Roman" w:hAnsi="Times New Roman" w:cs="Times New Roman"/>
          <w:b/>
          <w:i/>
          <w:sz w:val="28"/>
          <w:szCs w:val="28"/>
        </w:rPr>
      </w:pP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b/>
          <w:i/>
          <w:sz w:val="28"/>
          <w:szCs w:val="28"/>
        </w:rPr>
        <w:t>Задача 1.</w:t>
      </w:r>
      <w:r w:rsidRPr="00157D00">
        <w:rPr>
          <w:rFonts w:ascii="Times New Roman" w:hAnsi="Times New Roman" w:cs="Times New Roman"/>
          <w:sz w:val="28"/>
          <w:szCs w:val="28"/>
        </w:rPr>
        <w:t xml:space="preserve">  В школьном саду посажены фруктовые деревья в 10 рядов. В каждом  ряду  посажено по 5  груш  и  по 7 яблонь. Сколько  всего деревьев посажено в саду? </w:t>
      </w:r>
    </w:p>
    <w:p w:rsidR="007777AF" w:rsidRPr="00157D00" w:rsidRDefault="007777AF" w:rsidP="007777AF">
      <w:pPr>
        <w:spacing w:after="0" w:line="240" w:lineRule="auto"/>
        <w:rPr>
          <w:rFonts w:ascii="Times New Roman" w:hAnsi="Times New Roman" w:cs="Times New Roman"/>
          <w:sz w:val="28"/>
          <w:szCs w:val="28"/>
        </w:rPr>
      </w:pP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Решение.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1 способ.                                                        2 способ.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(7 + 5)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10 = 120                                           7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10 + 5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10 = 120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 Ответ: 120 деревьев. </w:t>
      </w:r>
    </w:p>
    <w:p w:rsidR="007777AF" w:rsidRPr="00157D00" w:rsidRDefault="007777AF" w:rsidP="007777AF">
      <w:pPr>
        <w:spacing w:after="0" w:line="240" w:lineRule="auto"/>
        <w:rPr>
          <w:rFonts w:ascii="Times New Roman" w:hAnsi="Times New Roman" w:cs="Times New Roman"/>
          <w:sz w:val="28"/>
          <w:szCs w:val="28"/>
        </w:rPr>
      </w:pP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b/>
          <w:i/>
          <w:sz w:val="28"/>
          <w:szCs w:val="28"/>
        </w:rPr>
        <w:t>Задача  2.</w:t>
      </w:r>
      <w:r w:rsidRPr="00157D00">
        <w:rPr>
          <w:rFonts w:ascii="Times New Roman" w:hAnsi="Times New Roman" w:cs="Times New Roman"/>
          <w:sz w:val="28"/>
          <w:szCs w:val="28"/>
        </w:rPr>
        <w:t xml:space="preserve">  Две  автомашины  одновременно  выехали  навстречу  друг  другу  из двух пунктов. Скорость первой автомашины 80 км в час, скорость второй 60 км в  час.  Через  3  часа  автомашины  встретились.  Какое  расстояние между  пунктами, из которых выехали автомашины?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Решение.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1 способ.                                                        2 способ.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(80 + 60)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3 = 420                                         80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 3 + 60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3 = 420 </w:t>
      </w:r>
    </w:p>
    <w:p w:rsidR="007777AF" w:rsidRPr="00157D00" w:rsidRDefault="007777AF" w:rsidP="007777AF">
      <w:pPr>
        <w:spacing w:after="0" w:line="240" w:lineRule="auto"/>
        <w:rPr>
          <w:rFonts w:ascii="Times New Roman" w:hAnsi="Times New Roman" w:cs="Times New Roman"/>
          <w:sz w:val="28"/>
          <w:szCs w:val="28"/>
        </w:rPr>
      </w:pPr>
      <w:r w:rsidRPr="00157D00">
        <w:rPr>
          <w:rFonts w:ascii="Times New Roman" w:hAnsi="Times New Roman" w:cs="Times New Roman"/>
          <w:sz w:val="28"/>
          <w:szCs w:val="28"/>
        </w:rPr>
        <w:t xml:space="preserve">Ответ: 420 км </w:t>
      </w:r>
    </w:p>
    <w:p w:rsidR="007777AF" w:rsidRPr="00157D00" w:rsidRDefault="007777AF" w:rsidP="007777AF">
      <w:pPr>
        <w:spacing w:after="0" w:line="240" w:lineRule="auto"/>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В  результате такого сравнения учащиеся пришли к следующим выводам: </w:t>
      </w:r>
    </w:p>
    <w:p w:rsidR="007777AF" w:rsidRPr="00157D00" w:rsidRDefault="007777AF" w:rsidP="007777AF">
      <w:pPr>
        <w:pStyle w:val="a5"/>
        <w:numPr>
          <w:ilvl w:val="0"/>
          <w:numId w:val="6"/>
        </w:numPr>
        <w:spacing w:after="0" w:line="240" w:lineRule="auto"/>
        <w:jc w:val="both"/>
        <w:rPr>
          <w:rFonts w:ascii="Times New Roman" w:hAnsi="Times New Roman"/>
          <w:sz w:val="28"/>
          <w:szCs w:val="28"/>
        </w:rPr>
      </w:pPr>
      <w:r w:rsidRPr="00157D00">
        <w:rPr>
          <w:rFonts w:ascii="Times New Roman" w:hAnsi="Times New Roman"/>
          <w:sz w:val="28"/>
          <w:szCs w:val="28"/>
        </w:rPr>
        <w:t>1-й способ решения всех задач одинаков, 2-й – тоже.</w:t>
      </w:r>
    </w:p>
    <w:p w:rsidR="007777AF" w:rsidRPr="00157D00" w:rsidRDefault="007777AF" w:rsidP="007777AF">
      <w:pPr>
        <w:pStyle w:val="a5"/>
        <w:numPr>
          <w:ilvl w:val="0"/>
          <w:numId w:val="6"/>
        </w:numPr>
        <w:spacing w:after="0" w:line="240" w:lineRule="auto"/>
        <w:jc w:val="both"/>
        <w:rPr>
          <w:rFonts w:ascii="Times New Roman" w:hAnsi="Times New Roman"/>
          <w:sz w:val="28"/>
          <w:szCs w:val="28"/>
        </w:rPr>
      </w:pPr>
      <w:proofErr w:type="gramStart"/>
      <w:r w:rsidRPr="00157D00">
        <w:rPr>
          <w:rFonts w:ascii="Times New Roman" w:hAnsi="Times New Roman"/>
          <w:sz w:val="28"/>
          <w:szCs w:val="28"/>
        </w:rPr>
        <w:t>выражения, полученные при  решении  задач  отличаются</w:t>
      </w:r>
      <w:proofErr w:type="gramEnd"/>
      <w:r w:rsidRPr="00157D00">
        <w:rPr>
          <w:rFonts w:ascii="Times New Roman" w:hAnsi="Times New Roman"/>
          <w:sz w:val="28"/>
          <w:szCs w:val="28"/>
        </w:rPr>
        <w:t xml:space="preserve">  друг  от  друга  только  числовыми данными; </w:t>
      </w:r>
    </w:p>
    <w:p w:rsidR="007777AF" w:rsidRPr="00157D00" w:rsidRDefault="007777AF" w:rsidP="007777AF">
      <w:pPr>
        <w:pStyle w:val="a5"/>
        <w:numPr>
          <w:ilvl w:val="0"/>
          <w:numId w:val="6"/>
        </w:numPr>
        <w:spacing w:after="0" w:line="240" w:lineRule="auto"/>
        <w:jc w:val="both"/>
        <w:rPr>
          <w:rFonts w:ascii="Times New Roman" w:hAnsi="Times New Roman"/>
          <w:sz w:val="28"/>
          <w:szCs w:val="28"/>
        </w:rPr>
      </w:pPr>
      <w:r w:rsidRPr="00157D00">
        <w:rPr>
          <w:rFonts w:ascii="Times New Roman" w:hAnsi="Times New Roman"/>
          <w:sz w:val="28"/>
          <w:szCs w:val="28"/>
        </w:rPr>
        <w:t xml:space="preserve">выражения, полученные при решении задачи №1 и № 2 1-м  и  2-м  способами,  отличаются  друг  от  друга  числом  арифметических действий  и  порядком  действий;  </w:t>
      </w:r>
    </w:p>
    <w:p w:rsidR="007777AF" w:rsidRPr="00157D00" w:rsidRDefault="007777AF" w:rsidP="007777AF">
      <w:pPr>
        <w:pStyle w:val="a5"/>
        <w:numPr>
          <w:ilvl w:val="0"/>
          <w:numId w:val="6"/>
        </w:numPr>
        <w:spacing w:after="0" w:line="240" w:lineRule="auto"/>
        <w:jc w:val="both"/>
        <w:rPr>
          <w:rFonts w:ascii="Times New Roman" w:hAnsi="Times New Roman"/>
          <w:sz w:val="28"/>
          <w:szCs w:val="28"/>
        </w:rPr>
      </w:pPr>
      <w:r w:rsidRPr="00157D00">
        <w:rPr>
          <w:rFonts w:ascii="Times New Roman" w:hAnsi="Times New Roman"/>
          <w:sz w:val="28"/>
          <w:szCs w:val="28"/>
        </w:rPr>
        <w:t xml:space="preserve">числовые  значения  выражений,  полученные при  решении  задачи  №1  2-мя  способами,  одинаковы,  а,  значит,  можно сделать такую запись: </w:t>
      </w:r>
    </w:p>
    <w:p w:rsidR="007777AF" w:rsidRPr="00157D00" w:rsidRDefault="007777AF" w:rsidP="007777AF">
      <w:pPr>
        <w:spacing w:after="0" w:line="240" w:lineRule="auto"/>
        <w:jc w:val="both"/>
        <w:rPr>
          <w:rFonts w:ascii="Times New Roman" w:hAnsi="Times New Roman" w:cs="Times New Roman"/>
          <w:sz w:val="28"/>
          <w:szCs w:val="28"/>
        </w:rPr>
      </w:pPr>
      <w:r w:rsidRPr="00157D00">
        <w:rPr>
          <w:rFonts w:ascii="Times New Roman" w:hAnsi="Times New Roman" w:cs="Times New Roman"/>
          <w:sz w:val="28"/>
          <w:szCs w:val="28"/>
        </w:rPr>
        <w:t xml:space="preserve">(7 + 5)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8 = 7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8 + 5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8. </w:t>
      </w:r>
    </w:p>
    <w:p w:rsidR="007777AF" w:rsidRPr="00157D00" w:rsidRDefault="007777AF" w:rsidP="007777AF">
      <w:pPr>
        <w:spacing w:after="0" w:line="240" w:lineRule="auto"/>
        <w:jc w:val="both"/>
        <w:rPr>
          <w:rFonts w:ascii="Times New Roman" w:hAnsi="Times New Roman" w:cs="Times New Roman"/>
          <w:sz w:val="28"/>
          <w:szCs w:val="28"/>
        </w:rPr>
      </w:pPr>
      <w:r w:rsidRPr="00157D00">
        <w:rPr>
          <w:rFonts w:ascii="Times New Roman" w:hAnsi="Times New Roman" w:cs="Times New Roman"/>
          <w:sz w:val="28"/>
          <w:szCs w:val="28"/>
        </w:rPr>
        <w:t xml:space="preserve">(80 + 60)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3 = 80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3 + 60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3. </w:t>
      </w:r>
    </w:p>
    <w:p w:rsidR="007777AF" w:rsidRPr="00157D00" w:rsidRDefault="007777AF" w:rsidP="007777AF">
      <w:pPr>
        <w:spacing w:after="0" w:line="240" w:lineRule="auto"/>
        <w:jc w:val="both"/>
        <w:rPr>
          <w:rFonts w:ascii="Times New Roman" w:hAnsi="Times New Roman" w:cs="Times New Roman"/>
          <w:sz w:val="28"/>
          <w:szCs w:val="28"/>
        </w:rPr>
      </w:pPr>
      <w:r w:rsidRPr="00157D00">
        <w:rPr>
          <w:rFonts w:ascii="Times New Roman" w:hAnsi="Times New Roman" w:cs="Times New Roman"/>
          <w:sz w:val="28"/>
          <w:szCs w:val="28"/>
        </w:rPr>
        <w:t xml:space="preserve">(5 + 3)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4 = 5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4 + 3 </w:t>
      </w:r>
      <w:r w:rsidRPr="00157D00">
        <w:rPr>
          <w:rFonts w:ascii="Times New Roman" w:hAnsi="Times New Roman" w:cs="Times New Roman"/>
          <w:sz w:val="28"/>
          <w:szCs w:val="28"/>
          <w:rtl/>
        </w:rPr>
        <w:t>٠</w:t>
      </w:r>
      <w:r w:rsidRPr="00157D00">
        <w:rPr>
          <w:rFonts w:ascii="Times New Roman" w:hAnsi="Times New Roman" w:cs="Times New Roman"/>
          <w:sz w:val="28"/>
          <w:szCs w:val="28"/>
        </w:rPr>
        <w:t xml:space="preserve">4. </w:t>
      </w:r>
    </w:p>
    <w:p w:rsidR="007777AF" w:rsidRPr="00157D00" w:rsidRDefault="007777AF" w:rsidP="007777AF">
      <w:pPr>
        <w:spacing w:after="0" w:line="240" w:lineRule="auto"/>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Далее  предлагается  ученикам  заменить  одинаковые  цифры  в  </w:t>
      </w:r>
      <w:proofErr w:type="gramStart"/>
      <w:r w:rsidRPr="00157D00">
        <w:rPr>
          <w:rFonts w:ascii="Times New Roman" w:hAnsi="Times New Roman" w:cs="Times New Roman"/>
          <w:sz w:val="28"/>
          <w:szCs w:val="28"/>
        </w:rPr>
        <w:t>полученных</w:t>
      </w:r>
      <w:proofErr w:type="gramEnd"/>
      <w:r w:rsidRPr="00157D00">
        <w:rPr>
          <w:rFonts w:ascii="Times New Roman" w:hAnsi="Times New Roman" w:cs="Times New Roman"/>
          <w:sz w:val="28"/>
          <w:szCs w:val="28"/>
        </w:rPr>
        <w:t xml:space="preserve"> </w:t>
      </w:r>
    </w:p>
    <w:p w:rsidR="007777AF" w:rsidRPr="00157D00" w:rsidRDefault="007777AF" w:rsidP="007777AF">
      <w:pPr>
        <w:spacing w:after="0" w:line="240" w:lineRule="auto"/>
        <w:jc w:val="both"/>
        <w:rPr>
          <w:rFonts w:ascii="Times New Roman" w:hAnsi="Times New Roman" w:cs="Times New Roman"/>
          <w:sz w:val="28"/>
          <w:szCs w:val="28"/>
        </w:rPr>
      </w:pPr>
      <w:proofErr w:type="gramStart"/>
      <w:r w:rsidRPr="00157D00">
        <w:rPr>
          <w:rFonts w:ascii="Times New Roman" w:hAnsi="Times New Roman" w:cs="Times New Roman"/>
          <w:sz w:val="28"/>
          <w:szCs w:val="28"/>
        </w:rPr>
        <w:t>выражениях</w:t>
      </w:r>
      <w:proofErr w:type="gramEnd"/>
      <w:r w:rsidRPr="00157D00">
        <w:rPr>
          <w:rFonts w:ascii="Times New Roman" w:hAnsi="Times New Roman" w:cs="Times New Roman"/>
          <w:sz w:val="28"/>
          <w:szCs w:val="28"/>
        </w:rPr>
        <w:t xml:space="preserve">  одинаковыми  буквами.  В  результате  получены  три  одинаковых выражения, а именно: </w:t>
      </w:r>
      <w:r w:rsidRPr="00157D00">
        <w:rPr>
          <w:rFonts w:ascii="Times New Roman" w:hAnsi="Times New Roman" w:cs="Times New Roman"/>
          <w:i/>
          <w:sz w:val="28"/>
          <w:szCs w:val="28"/>
        </w:rPr>
        <w:t xml:space="preserve">(а + в) </w:t>
      </w:r>
      <w:r w:rsidRPr="00157D00">
        <w:rPr>
          <w:rFonts w:ascii="Times New Roman" w:hAnsi="Times New Roman" w:cs="Times New Roman"/>
          <w:i/>
          <w:sz w:val="28"/>
          <w:szCs w:val="28"/>
          <w:rtl/>
        </w:rPr>
        <w:t>٠</w:t>
      </w:r>
      <w:proofErr w:type="gramStart"/>
      <w:r w:rsidRPr="00157D00">
        <w:rPr>
          <w:rFonts w:ascii="Times New Roman" w:hAnsi="Times New Roman" w:cs="Times New Roman"/>
          <w:i/>
          <w:sz w:val="28"/>
          <w:szCs w:val="28"/>
        </w:rPr>
        <w:t>с</w:t>
      </w:r>
      <w:proofErr w:type="gramEnd"/>
      <w:r w:rsidRPr="00157D00">
        <w:rPr>
          <w:rFonts w:ascii="Times New Roman" w:hAnsi="Times New Roman" w:cs="Times New Roman"/>
          <w:i/>
          <w:sz w:val="28"/>
          <w:szCs w:val="28"/>
        </w:rPr>
        <w:t xml:space="preserve"> = ас + вс</w:t>
      </w:r>
      <w:r w:rsidRPr="00157D00">
        <w:rPr>
          <w:rFonts w:ascii="Times New Roman" w:hAnsi="Times New Roman" w:cs="Times New Roman"/>
          <w:sz w:val="28"/>
          <w:szCs w:val="28"/>
        </w:rPr>
        <w:t xml:space="preserve">. </w:t>
      </w:r>
    </w:p>
    <w:p w:rsidR="007777AF" w:rsidRPr="00157D00" w:rsidRDefault="007777AF" w:rsidP="007777AF">
      <w:pPr>
        <w:spacing w:after="0" w:line="240" w:lineRule="auto"/>
        <w:ind w:firstLine="709"/>
        <w:jc w:val="both"/>
        <w:rPr>
          <w:rFonts w:ascii="Times New Roman" w:hAnsi="Times New Roman" w:cs="Times New Roman"/>
          <w:sz w:val="28"/>
          <w:szCs w:val="28"/>
        </w:rPr>
      </w:pPr>
      <w:r w:rsidRPr="00157D00">
        <w:rPr>
          <w:rFonts w:ascii="Times New Roman" w:hAnsi="Times New Roman" w:cs="Times New Roman"/>
          <w:sz w:val="28"/>
          <w:szCs w:val="28"/>
        </w:rPr>
        <w:t xml:space="preserve">Ученики с помощью учителя формулируют этот закон словесно и на примерах новый  закон умножения: распределительный закон умножения относительно сложения. </w:t>
      </w:r>
    </w:p>
    <w:p w:rsidR="007777AF" w:rsidRPr="00157D00" w:rsidRDefault="007777AF" w:rsidP="007777AF">
      <w:pPr>
        <w:spacing w:after="0" w:line="240" w:lineRule="auto"/>
        <w:ind w:firstLine="709"/>
        <w:jc w:val="both"/>
        <w:rPr>
          <w:rFonts w:ascii="Times New Roman" w:hAnsi="Times New Roman" w:cs="Times New Roman"/>
          <w:sz w:val="28"/>
          <w:szCs w:val="28"/>
        </w:rPr>
      </w:pPr>
      <w:r w:rsidRPr="00157D00">
        <w:rPr>
          <w:rFonts w:ascii="Times New Roman" w:hAnsi="Times New Roman" w:cs="Times New Roman"/>
          <w:sz w:val="28"/>
          <w:szCs w:val="28"/>
        </w:rPr>
        <w:lastRenderedPageBreak/>
        <w:t>Убеждаются  в  целесообразности  усвоения  и  запоминания  этого  закона:  он облегчает вычисления.</w:t>
      </w:r>
    </w:p>
    <w:p w:rsidR="007777AF" w:rsidRPr="00157D00" w:rsidRDefault="007777AF" w:rsidP="007777AF">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rPr>
        <w:br/>
      </w:r>
      <w:r w:rsidR="00921E9F">
        <w:rPr>
          <w:rFonts w:ascii="Times New Roman" w:eastAsia="Times New Roman" w:hAnsi="Times New Roman" w:cs="Times New Roman"/>
          <w:b/>
          <w:bCs/>
          <w:i/>
          <w:sz w:val="28"/>
          <w:szCs w:val="28"/>
          <w:shd w:val="clear" w:color="auto" w:fill="FFFFFF"/>
        </w:rPr>
        <w:t xml:space="preserve"> </w:t>
      </w:r>
      <w:r w:rsidRPr="00157D00">
        <w:rPr>
          <w:rFonts w:ascii="Times New Roman" w:eastAsia="Times New Roman" w:hAnsi="Times New Roman" w:cs="Times New Roman"/>
          <w:b/>
          <w:bCs/>
          <w:i/>
          <w:sz w:val="28"/>
          <w:szCs w:val="28"/>
          <w:shd w:val="clear" w:color="auto" w:fill="FFFFFF"/>
        </w:rPr>
        <w:t xml:space="preserve"> </w:t>
      </w:r>
      <w:r w:rsidRPr="00921E9F">
        <w:rPr>
          <w:rFonts w:ascii="Times New Roman" w:eastAsia="Times New Roman" w:hAnsi="Times New Roman" w:cs="Times New Roman"/>
          <w:b/>
          <w:bCs/>
          <w:sz w:val="28"/>
          <w:szCs w:val="28"/>
          <w:shd w:val="clear" w:color="auto" w:fill="FFFFFF"/>
        </w:rPr>
        <w:t>Создание проблемных ситуаций через выполнение небольших исследовательских заданий.</w:t>
      </w:r>
      <w:r w:rsidRPr="00921E9F">
        <w:rPr>
          <w:rFonts w:ascii="Times New Roman" w:eastAsia="Times New Roman" w:hAnsi="Times New Roman" w:cs="Times New Roman"/>
          <w:sz w:val="28"/>
          <w:szCs w:val="28"/>
        </w:rPr>
        <w:br/>
      </w:r>
      <w:r w:rsidRPr="00157D00">
        <w:rPr>
          <w:rFonts w:ascii="Times New Roman" w:eastAsia="Times New Roman" w:hAnsi="Times New Roman" w:cs="Times New Roman"/>
          <w:sz w:val="28"/>
          <w:szCs w:val="28"/>
        </w:rPr>
        <w:br/>
      </w:r>
      <w:r w:rsidRPr="00921E9F">
        <w:rPr>
          <w:rFonts w:ascii="Times New Roman" w:eastAsia="Times New Roman" w:hAnsi="Times New Roman" w:cs="Times New Roman"/>
          <w:b/>
          <w:sz w:val="28"/>
          <w:szCs w:val="28"/>
          <w:shd w:val="clear" w:color="auto" w:fill="FFFFFF"/>
        </w:rPr>
        <w:t xml:space="preserve">Пример </w:t>
      </w:r>
      <w:r w:rsidRPr="00157D00">
        <w:rPr>
          <w:rFonts w:ascii="Times New Roman" w:eastAsia="Times New Roman" w:hAnsi="Times New Roman" w:cs="Times New Roman"/>
          <w:i/>
          <w:sz w:val="28"/>
          <w:szCs w:val="28"/>
          <w:shd w:val="clear" w:color="auto" w:fill="FFFFFF"/>
        </w:rPr>
        <w:t>.  Тема «Длина окружности» (математика 5 класс)</w:t>
      </w:r>
      <w:r w:rsidRPr="00157D00">
        <w:rPr>
          <w:rFonts w:ascii="Times New Roman" w:eastAsia="Times New Roman" w:hAnsi="Times New Roman" w:cs="Times New Roman"/>
          <w:sz w:val="28"/>
          <w:szCs w:val="28"/>
          <w:shd w:val="clear" w:color="auto" w:fill="FFFFFF"/>
        </w:rPr>
        <w:br/>
        <w:t>Ещё древние греки находили длину окружности по формуле</w:t>
      </w:r>
      <w:proofErr w:type="gramStart"/>
      <w:r w:rsidRPr="00157D00">
        <w:rPr>
          <w:rFonts w:ascii="Times New Roman" w:eastAsia="Times New Roman" w:hAnsi="Times New Roman" w:cs="Times New Roman"/>
          <w:sz w:val="28"/>
          <w:szCs w:val="28"/>
          <w:shd w:val="clear" w:color="auto" w:fill="FFFFFF"/>
        </w:rPr>
        <w:t xml:space="preserve"> С</w:t>
      </w:r>
      <w:proofErr w:type="gramEnd"/>
      <w:r w:rsidRPr="00157D00">
        <w:rPr>
          <w:rFonts w:ascii="Times New Roman" w:eastAsia="Times New Roman" w:hAnsi="Times New Roman" w:cs="Times New Roman"/>
          <w:sz w:val="28"/>
          <w:szCs w:val="28"/>
          <w:shd w:val="clear" w:color="auto" w:fill="FFFFFF"/>
        </w:rPr>
        <w:t xml:space="preserve">=πd, </w:t>
      </w:r>
      <w:proofErr w:type="spellStart"/>
      <w:r w:rsidRPr="00157D00">
        <w:rPr>
          <w:rFonts w:ascii="Times New Roman" w:eastAsia="Times New Roman" w:hAnsi="Times New Roman" w:cs="Times New Roman"/>
          <w:sz w:val="28"/>
          <w:szCs w:val="28"/>
          <w:shd w:val="clear" w:color="auto" w:fill="FFFFFF"/>
        </w:rPr>
        <w:t>d</w:t>
      </w:r>
      <w:proofErr w:type="spellEnd"/>
      <w:r w:rsidRPr="00157D00">
        <w:rPr>
          <w:rFonts w:ascii="Times New Roman" w:eastAsia="Times New Roman" w:hAnsi="Times New Roman" w:cs="Times New Roman"/>
          <w:sz w:val="28"/>
          <w:szCs w:val="28"/>
          <w:shd w:val="clear" w:color="auto" w:fill="FFFFFF"/>
        </w:rPr>
        <w:t xml:space="preserve"> - это диаметр окружности.</w:t>
      </w:r>
      <w:r w:rsidRPr="00157D00">
        <w:rPr>
          <w:rFonts w:ascii="Times New Roman" w:eastAsia="Times New Roman" w:hAnsi="Times New Roman" w:cs="Times New Roman"/>
          <w:sz w:val="28"/>
          <w:szCs w:val="28"/>
        </w:rPr>
        <w:br/>
      </w:r>
      <w:r w:rsidRPr="00157D00">
        <w:rPr>
          <w:rFonts w:ascii="Times New Roman" w:eastAsia="Times New Roman" w:hAnsi="Times New Roman" w:cs="Times New Roman"/>
          <w:sz w:val="28"/>
          <w:szCs w:val="28"/>
          <w:shd w:val="clear" w:color="auto" w:fill="FFFFFF"/>
        </w:rPr>
        <w:t xml:space="preserve">Вопрос: а что же такое </w:t>
      </w:r>
      <m:oMath>
        <m:r>
          <w:rPr>
            <w:rFonts w:ascii="Cambria Math" w:eastAsia="Times New Roman" w:hAnsi="Cambria Math" w:cs="Times New Roman"/>
            <w:sz w:val="28"/>
            <w:szCs w:val="28"/>
            <w:shd w:val="clear" w:color="auto" w:fill="FFFFFF"/>
          </w:rPr>
          <m:t>π</m:t>
        </m:r>
      </m:oMath>
      <w:r w:rsidRPr="00157D00">
        <w:rPr>
          <w:rFonts w:ascii="Times New Roman" w:eastAsia="Times New Roman" w:hAnsi="Times New Roman" w:cs="Times New Roman"/>
          <w:sz w:val="28"/>
          <w:szCs w:val="28"/>
          <w:shd w:val="clear" w:color="auto" w:fill="FFFFFF"/>
        </w:rPr>
        <w:t>?</w:t>
      </w:r>
      <w:r w:rsidRPr="00157D00">
        <w:rPr>
          <w:rFonts w:ascii="Times New Roman" w:eastAsia="Times New Roman" w:hAnsi="Times New Roman" w:cs="Times New Roman"/>
          <w:sz w:val="28"/>
          <w:szCs w:val="28"/>
        </w:rPr>
        <w:br/>
      </w:r>
      <w:r w:rsidRPr="00157D00">
        <w:rPr>
          <w:rFonts w:ascii="Times New Roman" w:eastAsia="Times New Roman" w:hAnsi="Times New Roman" w:cs="Times New Roman"/>
          <w:sz w:val="28"/>
          <w:szCs w:val="28"/>
          <w:shd w:val="clear" w:color="auto" w:fill="FFFFFF"/>
        </w:rPr>
        <w:t>Работаем в парах, выполняя необходимые измерения.</w:t>
      </w:r>
      <w:r w:rsidRPr="00157D00">
        <w:rPr>
          <w:rFonts w:ascii="Times New Roman" w:eastAsia="Times New Roman" w:hAnsi="Times New Roman" w:cs="Times New Roman"/>
          <w:sz w:val="28"/>
          <w:szCs w:val="28"/>
        </w:rPr>
        <w:br/>
      </w:r>
      <w:r w:rsidRPr="00157D00">
        <w:rPr>
          <w:rFonts w:ascii="Times New Roman" w:eastAsia="Times New Roman" w:hAnsi="Times New Roman" w:cs="Times New Roman"/>
          <w:sz w:val="28"/>
          <w:szCs w:val="28"/>
          <w:shd w:val="clear" w:color="auto" w:fill="FFFFFF"/>
        </w:rPr>
        <w:t>1.Опоясать стакан ниткой, распрямить нитку, длина нитки примерно равна длине окружности стакана. Чтобы получить более точный результат, нужно это проделать несколько раз. Занесите данные в следующую таблицу.</w:t>
      </w:r>
    </w:p>
    <w:tbl>
      <w:tblPr>
        <w:tblStyle w:val="a8"/>
        <w:tblW w:w="0" w:type="auto"/>
        <w:jc w:val="center"/>
        <w:tblLook w:val="04A0"/>
      </w:tblPr>
      <w:tblGrid>
        <w:gridCol w:w="941"/>
        <w:gridCol w:w="2484"/>
        <w:gridCol w:w="1651"/>
        <w:gridCol w:w="1651"/>
      </w:tblGrid>
      <w:tr w:rsidR="007777AF" w:rsidRPr="00157D00" w:rsidTr="00131F13">
        <w:trPr>
          <w:jc w:val="center"/>
        </w:trPr>
        <w:tc>
          <w:tcPr>
            <w:tcW w:w="817"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shd w:val="clear" w:color="auto" w:fill="FFFFFF"/>
              </w:rPr>
              <w:t xml:space="preserve">№ </w:t>
            </w:r>
            <w:proofErr w:type="gramStart"/>
            <w:r w:rsidRPr="00157D00">
              <w:rPr>
                <w:rFonts w:ascii="Times New Roman" w:eastAsia="Times New Roman" w:hAnsi="Times New Roman" w:cs="Times New Roman"/>
                <w:sz w:val="28"/>
                <w:szCs w:val="28"/>
                <w:shd w:val="clear" w:color="auto" w:fill="FFFFFF"/>
              </w:rPr>
              <w:t>о</w:t>
            </w:r>
            <w:proofErr w:type="gramEnd"/>
            <w:r w:rsidRPr="00157D00">
              <w:rPr>
                <w:rFonts w:ascii="Times New Roman" w:eastAsia="Times New Roman" w:hAnsi="Times New Roman" w:cs="Times New Roman"/>
                <w:sz w:val="28"/>
                <w:szCs w:val="28"/>
                <w:shd w:val="clear" w:color="auto" w:fill="FFFFFF"/>
              </w:rPr>
              <w:t>пыта</w:t>
            </w:r>
          </w:p>
        </w:tc>
        <w:tc>
          <w:tcPr>
            <w:tcW w:w="2484"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shd w:val="clear" w:color="auto" w:fill="FFFFFF"/>
              </w:rPr>
              <w:t>Длина окружности</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shd w:val="clear" w:color="auto" w:fill="FFFFFF"/>
              </w:rPr>
              <w:t xml:space="preserve">Диаметр </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m:oMathPara>
              <m:oMath>
                <m:r>
                  <w:rPr>
                    <w:rFonts w:ascii="Cambria Math" w:eastAsia="Times New Roman" w:hAnsi="Cambria Math" w:cs="Times New Roman"/>
                    <w:sz w:val="28"/>
                    <w:szCs w:val="28"/>
                    <w:shd w:val="clear" w:color="auto" w:fill="FFFFFF"/>
                  </w:rPr>
                  <m:t>π</m:t>
                </m:r>
              </m:oMath>
            </m:oMathPara>
          </w:p>
        </w:tc>
      </w:tr>
      <w:tr w:rsidR="007777AF" w:rsidRPr="00157D00" w:rsidTr="00131F13">
        <w:trPr>
          <w:jc w:val="center"/>
        </w:trPr>
        <w:tc>
          <w:tcPr>
            <w:tcW w:w="817"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shd w:val="clear" w:color="auto" w:fill="FFFFFF"/>
              </w:rPr>
              <w:t>1</w:t>
            </w:r>
          </w:p>
        </w:tc>
        <w:tc>
          <w:tcPr>
            <w:tcW w:w="2484" w:type="dxa"/>
          </w:tcPr>
          <w:p w:rsidR="007777AF" w:rsidRPr="00157D00" w:rsidRDefault="007777AF" w:rsidP="00131F13">
            <w:pPr>
              <w:pStyle w:val="a3"/>
              <w:rPr>
                <w:rFonts w:ascii="Times New Roman" w:eastAsia="Times New Roman" w:hAnsi="Times New Roman" w:cs="Times New Roman"/>
                <w:sz w:val="28"/>
                <w:szCs w:val="28"/>
                <w:shd w:val="clear" w:color="auto" w:fill="FFFFFF"/>
                <w:vertAlign w:val="subscript"/>
              </w:rPr>
            </w:pPr>
            <w:r w:rsidRPr="00157D00">
              <w:rPr>
                <w:rFonts w:ascii="Times New Roman" w:eastAsia="Times New Roman" w:hAnsi="Times New Roman" w:cs="Times New Roman"/>
                <w:sz w:val="28"/>
                <w:szCs w:val="28"/>
                <w:shd w:val="clear" w:color="auto" w:fill="FFFFFF"/>
              </w:rPr>
              <w:t xml:space="preserve">С </w:t>
            </w:r>
            <w:r w:rsidRPr="00157D00">
              <w:rPr>
                <w:rFonts w:ascii="Times New Roman" w:eastAsia="Times New Roman" w:hAnsi="Times New Roman" w:cs="Times New Roman"/>
                <w:sz w:val="28"/>
                <w:szCs w:val="28"/>
                <w:shd w:val="clear" w:color="auto" w:fill="FFFFFF"/>
                <w:vertAlign w:val="subscript"/>
              </w:rPr>
              <w:t>1</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vertAlign w:val="subscript"/>
              </w:rPr>
            </w:pPr>
            <w:proofErr w:type="spellStart"/>
            <w:r w:rsidRPr="00157D00">
              <w:rPr>
                <w:rFonts w:ascii="Times New Roman" w:eastAsia="Times New Roman" w:hAnsi="Times New Roman" w:cs="Times New Roman"/>
                <w:sz w:val="28"/>
                <w:szCs w:val="28"/>
                <w:shd w:val="clear" w:color="auto" w:fill="FFFFFF"/>
              </w:rPr>
              <w:t>d</w:t>
            </w:r>
            <w:proofErr w:type="spellEnd"/>
            <w:r w:rsidRPr="00157D00">
              <w:rPr>
                <w:rFonts w:ascii="Times New Roman" w:eastAsia="Times New Roman" w:hAnsi="Times New Roman" w:cs="Times New Roman"/>
                <w:sz w:val="28"/>
                <w:szCs w:val="28"/>
                <w:shd w:val="clear" w:color="auto" w:fill="FFFFFF"/>
              </w:rPr>
              <w:t xml:space="preserve"> </w:t>
            </w:r>
            <w:r w:rsidRPr="00157D00">
              <w:rPr>
                <w:rFonts w:ascii="Times New Roman" w:eastAsia="Times New Roman" w:hAnsi="Times New Roman" w:cs="Times New Roman"/>
                <w:sz w:val="28"/>
                <w:szCs w:val="28"/>
                <w:shd w:val="clear" w:color="auto" w:fill="FFFFFF"/>
                <w:vertAlign w:val="subscript"/>
              </w:rPr>
              <w:t>1</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p>
        </w:tc>
      </w:tr>
      <w:tr w:rsidR="007777AF" w:rsidRPr="00157D00" w:rsidTr="00131F13">
        <w:trPr>
          <w:jc w:val="center"/>
        </w:trPr>
        <w:tc>
          <w:tcPr>
            <w:tcW w:w="817"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shd w:val="clear" w:color="auto" w:fill="FFFFFF"/>
              </w:rPr>
              <w:t>2</w:t>
            </w:r>
          </w:p>
        </w:tc>
        <w:tc>
          <w:tcPr>
            <w:tcW w:w="2484" w:type="dxa"/>
          </w:tcPr>
          <w:p w:rsidR="007777AF" w:rsidRPr="00157D00" w:rsidRDefault="007777AF" w:rsidP="00131F13">
            <w:pPr>
              <w:pStyle w:val="a3"/>
              <w:rPr>
                <w:rFonts w:ascii="Times New Roman" w:eastAsia="Times New Roman" w:hAnsi="Times New Roman" w:cs="Times New Roman"/>
                <w:sz w:val="28"/>
                <w:szCs w:val="28"/>
                <w:shd w:val="clear" w:color="auto" w:fill="FFFFFF"/>
                <w:vertAlign w:val="subscript"/>
              </w:rPr>
            </w:pPr>
            <w:r w:rsidRPr="00157D00">
              <w:rPr>
                <w:rFonts w:ascii="Times New Roman" w:eastAsia="Times New Roman" w:hAnsi="Times New Roman" w:cs="Times New Roman"/>
                <w:sz w:val="28"/>
                <w:szCs w:val="28"/>
                <w:shd w:val="clear" w:color="auto" w:fill="FFFFFF"/>
              </w:rPr>
              <w:t xml:space="preserve">С </w:t>
            </w:r>
            <w:r w:rsidRPr="00157D00">
              <w:rPr>
                <w:rFonts w:ascii="Times New Roman" w:eastAsia="Times New Roman" w:hAnsi="Times New Roman" w:cs="Times New Roman"/>
                <w:sz w:val="28"/>
                <w:szCs w:val="28"/>
                <w:shd w:val="clear" w:color="auto" w:fill="FFFFFF"/>
                <w:vertAlign w:val="subscript"/>
              </w:rPr>
              <w:t>2</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vertAlign w:val="subscript"/>
              </w:rPr>
            </w:pPr>
            <w:proofErr w:type="spellStart"/>
            <w:r w:rsidRPr="00157D00">
              <w:rPr>
                <w:rFonts w:ascii="Times New Roman" w:eastAsia="Times New Roman" w:hAnsi="Times New Roman" w:cs="Times New Roman"/>
                <w:sz w:val="28"/>
                <w:szCs w:val="28"/>
                <w:shd w:val="clear" w:color="auto" w:fill="FFFFFF"/>
              </w:rPr>
              <w:t>d</w:t>
            </w:r>
            <w:proofErr w:type="spellEnd"/>
            <w:r w:rsidRPr="00157D00">
              <w:rPr>
                <w:rFonts w:ascii="Times New Roman" w:eastAsia="Times New Roman" w:hAnsi="Times New Roman" w:cs="Times New Roman"/>
                <w:sz w:val="28"/>
                <w:szCs w:val="28"/>
                <w:shd w:val="clear" w:color="auto" w:fill="FFFFFF"/>
              </w:rPr>
              <w:t xml:space="preserve"> </w:t>
            </w:r>
            <w:r w:rsidRPr="00157D00">
              <w:rPr>
                <w:rFonts w:ascii="Times New Roman" w:eastAsia="Times New Roman" w:hAnsi="Times New Roman" w:cs="Times New Roman"/>
                <w:sz w:val="28"/>
                <w:szCs w:val="28"/>
                <w:shd w:val="clear" w:color="auto" w:fill="FFFFFF"/>
                <w:vertAlign w:val="subscript"/>
              </w:rPr>
              <w:t>2</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p>
        </w:tc>
      </w:tr>
      <w:tr w:rsidR="007777AF" w:rsidRPr="00157D00" w:rsidTr="00131F13">
        <w:trPr>
          <w:jc w:val="center"/>
        </w:trPr>
        <w:tc>
          <w:tcPr>
            <w:tcW w:w="817"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r w:rsidRPr="00157D00">
              <w:rPr>
                <w:rFonts w:ascii="Times New Roman" w:eastAsia="Times New Roman" w:hAnsi="Times New Roman" w:cs="Times New Roman"/>
                <w:sz w:val="28"/>
                <w:szCs w:val="28"/>
                <w:shd w:val="clear" w:color="auto" w:fill="FFFFFF"/>
              </w:rPr>
              <w:t>3…</w:t>
            </w:r>
          </w:p>
        </w:tc>
        <w:tc>
          <w:tcPr>
            <w:tcW w:w="2484" w:type="dxa"/>
          </w:tcPr>
          <w:p w:rsidR="007777AF" w:rsidRPr="00157D00" w:rsidRDefault="007777AF" w:rsidP="00131F13">
            <w:pPr>
              <w:pStyle w:val="a3"/>
              <w:rPr>
                <w:rFonts w:ascii="Times New Roman" w:eastAsia="Times New Roman" w:hAnsi="Times New Roman" w:cs="Times New Roman"/>
                <w:sz w:val="28"/>
                <w:szCs w:val="28"/>
                <w:shd w:val="clear" w:color="auto" w:fill="FFFFFF"/>
                <w:vertAlign w:val="subscript"/>
              </w:rPr>
            </w:pPr>
            <w:r w:rsidRPr="00157D00">
              <w:rPr>
                <w:rFonts w:ascii="Times New Roman" w:eastAsia="Times New Roman" w:hAnsi="Times New Roman" w:cs="Times New Roman"/>
                <w:sz w:val="28"/>
                <w:szCs w:val="28"/>
                <w:shd w:val="clear" w:color="auto" w:fill="FFFFFF"/>
              </w:rPr>
              <w:t xml:space="preserve">С </w:t>
            </w:r>
            <w:r w:rsidRPr="00157D00">
              <w:rPr>
                <w:rFonts w:ascii="Times New Roman" w:eastAsia="Times New Roman" w:hAnsi="Times New Roman" w:cs="Times New Roman"/>
                <w:sz w:val="28"/>
                <w:szCs w:val="28"/>
                <w:shd w:val="clear" w:color="auto" w:fill="FFFFFF"/>
                <w:vertAlign w:val="subscript"/>
              </w:rPr>
              <w:t>3…</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vertAlign w:val="subscript"/>
              </w:rPr>
            </w:pPr>
            <w:proofErr w:type="spellStart"/>
            <w:r w:rsidRPr="00157D00">
              <w:rPr>
                <w:rFonts w:ascii="Times New Roman" w:eastAsia="Times New Roman" w:hAnsi="Times New Roman" w:cs="Times New Roman"/>
                <w:sz w:val="28"/>
                <w:szCs w:val="28"/>
                <w:shd w:val="clear" w:color="auto" w:fill="FFFFFF"/>
              </w:rPr>
              <w:t>d</w:t>
            </w:r>
            <w:proofErr w:type="spellEnd"/>
            <w:r w:rsidRPr="00157D00">
              <w:rPr>
                <w:rFonts w:ascii="Times New Roman" w:eastAsia="Times New Roman" w:hAnsi="Times New Roman" w:cs="Times New Roman"/>
                <w:sz w:val="28"/>
                <w:szCs w:val="28"/>
                <w:shd w:val="clear" w:color="auto" w:fill="FFFFFF"/>
              </w:rPr>
              <w:t xml:space="preserve"> </w:t>
            </w:r>
            <w:r w:rsidRPr="00157D00">
              <w:rPr>
                <w:rFonts w:ascii="Times New Roman" w:eastAsia="Times New Roman" w:hAnsi="Times New Roman" w:cs="Times New Roman"/>
                <w:sz w:val="28"/>
                <w:szCs w:val="28"/>
                <w:shd w:val="clear" w:color="auto" w:fill="FFFFFF"/>
                <w:vertAlign w:val="subscript"/>
              </w:rPr>
              <w:t>3</w:t>
            </w:r>
          </w:p>
        </w:tc>
        <w:tc>
          <w:tcPr>
            <w:tcW w:w="1651" w:type="dxa"/>
          </w:tcPr>
          <w:p w:rsidR="007777AF" w:rsidRPr="00157D00" w:rsidRDefault="007777AF" w:rsidP="00131F13">
            <w:pPr>
              <w:pStyle w:val="a3"/>
              <w:rPr>
                <w:rFonts w:ascii="Times New Roman" w:eastAsia="Times New Roman" w:hAnsi="Times New Roman" w:cs="Times New Roman"/>
                <w:sz w:val="28"/>
                <w:szCs w:val="28"/>
                <w:shd w:val="clear" w:color="auto" w:fill="FFFFFF"/>
              </w:rPr>
            </w:pPr>
          </w:p>
        </w:tc>
      </w:tr>
    </w:tbl>
    <w:p w:rsidR="007777AF" w:rsidRPr="00157D00" w:rsidRDefault="007777AF" w:rsidP="007777AF">
      <w:pPr>
        <w:spacing w:after="0" w:line="240" w:lineRule="auto"/>
        <w:ind w:firstLine="709"/>
        <w:rPr>
          <w:rFonts w:ascii="Times New Roman" w:eastAsia="Times New Roman" w:hAnsi="Times New Roman" w:cs="Times New Roman"/>
          <w:color w:val="000000"/>
          <w:sz w:val="28"/>
          <w:szCs w:val="28"/>
        </w:rPr>
      </w:pP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2.Измерьте диаметр стакана линейкой. Данные занесите в таблицу.</w:t>
      </w: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3.Найдите значение π, как неизвестного множителя. Можно пользоваться калькулятором</w:t>
      </w: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4.Каждой паре занести вычисленное значение π в таблицу.</w:t>
      </w: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π- это бесконечная дробь, современные машины могут определить до миллиона знаков после запятой.</w:t>
      </w:r>
      <w:r w:rsidRPr="00157D00">
        <w:rPr>
          <w:rFonts w:ascii="Times New Roman" w:eastAsia="Times New Roman" w:hAnsi="Times New Roman" w:cs="Times New Roman"/>
          <w:color w:val="000000"/>
          <w:sz w:val="28"/>
          <w:szCs w:val="28"/>
        </w:rPr>
        <w:br/>
        <w:t>π≈</w:t>
      </w:r>
      <w:r w:rsidRPr="00157D00">
        <w:rPr>
          <w:rFonts w:ascii="Times New Roman" w:eastAsia="Times New Roman" w:hAnsi="Times New Roman" w:cs="Times New Roman"/>
          <w:color w:val="000000"/>
          <w:sz w:val="28"/>
          <w:szCs w:val="28"/>
          <w:shd w:val="clear" w:color="auto" w:fill="FFFFFF"/>
        </w:rPr>
        <w:t>3,1415926</w:t>
      </w:r>
      <w:proofErr w:type="gramStart"/>
      <w:r w:rsidRPr="00157D00">
        <w:rPr>
          <w:rFonts w:ascii="Times New Roman" w:eastAsia="Times New Roman" w:hAnsi="Times New Roman" w:cs="Times New Roman"/>
          <w:color w:val="000000"/>
          <w:sz w:val="28"/>
          <w:szCs w:val="28"/>
          <w:shd w:val="clear" w:color="auto" w:fill="FFFFFF"/>
        </w:rPr>
        <w:t>…</w:t>
      </w: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Д</w:t>
      </w:r>
      <w:proofErr w:type="gramEnd"/>
      <w:r w:rsidRPr="00157D00">
        <w:rPr>
          <w:rFonts w:ascii="Times New Roman" w:eastAsia="Times New Roman" w:hAnsi="Times New Roman" w:cs="Times New Roman"/>
          <w:color w:val="000000"/>
          <w:sz w:val="28"/>
          <w:szCs w:val="28"/>
          <w:shd w:val="clear" w:color="auto" w:fill="FFFFFF"/>
        </w:rPr>
        <w:t>ля того, чтобы легче запомнить цифры надо запомнить считалку: «Надо только постараться и запомнить всё как есть: 3, 14, 15, 92 и 6».</w:t>
      </w: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В дальнейшей работе мы будем использовать значение π ≈3,14</w:t>
      </w:r>
      <w:r>
        <w:rPr>
          <w:rFonts w:ascii="Times New Roman" w:eastAsia="Times New Roman" w:hAnsi="Times New Roman" w:cs="Times New Roman"/>
          <w:color w:val="000000"/>
          <w:sz w:val="28"/>
          <w:szCs w:val="28"/>
          <w:shd w:val="clear" w:color="auto" w:fill="FFFFFF"/>
        </w:rPr>
        <w:t>.</w:t>
      </w:r>
      <w:r w:rsidRPr="00157D00">
        <w:rPr>
          <w:rFonts w:ascii="Times New Roman" w:eastAsia="Times New Roman" w:hAnsi="Times New Roman" w:cs="Times New Roman"/>
          <w:color w:val="000000"/>
          <w:sz w:val="28"/>
          <w:szCs w:val="28"/>
        </w:rPr>
        <w:br/>
      </w:r>
      <w:r w:rsidRPr="00157D00">
        <w:rPr>
          <w:rFonts w:ascii="Times New Roman" w:eastAsia="Times New Roman" w:hAnsi="Times New Roman" w:cs="Times New Roman"/>
          <w:color w:val="000000"/>
          <w:sz w:val="28"/>
          <w:szCs w:val="28"/>
          <w:shd w:val="clear" w:color="auto" w:fill="FFFFFF"/>
        </w:rPr>
        <w:t xml:space="preserve">         Исследование проведено. На уроке, кроме исследовательской работы удачно использовалась работа в парах. Сотрудничество и взаимопомощь </w:t>
      </w:r>
      <w:proofErr w:type="gramStart"/>
      <w:r w:rsidRPr="00157D00">
        <w:rPr>
          <w:rFonts w:ascii="Times New Roman" w:eastAsia="Times New Roman" w:hAnsi="Times New Roman" w:cs="Times New Roman"/>
          <w:color w:val="000000"/>
          <w:sz w:val="28"/>
          <w:szCs w:val="28"/>
          <w:shd w:val="clear" w:color="auto" w:fill="FFFFFF"/>
        </w:rPr>
        <w:t>принесли  желаемый результат</w:t>
      </w:r>
      <w:proofErr w:type="gramEnd"/>
      <w:r w:rsidRPr="00157D00">
        <w:rPr>
          <w:rFonts w:ascii="Times New Roman" w:eastAsia="Times New Roman" w:hAnsi="Times New Roman" w:cs="Times New Roman"/>
          <w:color w:val="000000"/>
          <w:sz w:val="28"/>
          <w:szCs w:val="28"/>
          <w:shd w:val="clear" w:color="auto" w:fill="FFFFFF"/>
        </w:rPr>
        <w:t>. Проблема решена.</w:t>
      </w:r>
    </w:p>
    <w:p w:rsidR="007777AF" w:rsidRDefault="007777AF" w:rsidP="007777AF">
      <w:pPr>
        <w:spacing w:after="0" w:line="240" w:lineRule="auto"/>
        <w:rPr>
          <w:rFonts w:ascii="Times New Roman" w:eastAsia="Times New Roman" w:hAnsi="Times New Roman" w:cs="Times New Roman"/>
          <w:color w:val="000000"/>
          <w:sz w:val="28"/>
          <w:szCs w:val="28"/>
          <w:shd w:val="clear" w:color="auto" w:fill="FFFFFF"/>
        </w:rPr>
      </w:pPr>
      <w:r w:rsidRPr="00157D00">
        <w:rPr>
          <w:rFonts w:ascii="Times New Roman" w:eastAsia="Times New Roman" w:hAnsi="Times New Roman" w:cs="Times New Roman"/>
          <w:color w:val="000000"/>
          <w:sz w:val="28"/>
          <w:szCs w:val="28"/>
          <w:shd w:val="clear" w:color="auto" w:fill="FFFFFF"/>
        </w:rPr>
        <w:t xml:space="preserve">        </w:t>
      </w:r>
    </w:p>
    <w:p w:rsidR="007777AF" w:rsidRPr="00157D00" w:rsidRDefault="007777AF" w:rsidP="007777AF">
      <w:pPr>
        <w:spacing w:after="0" w:line="240" w:lineRule="auto"/>
        <w:ind w:firstLine="709"/>
        <w:rPr>
          <w:rFonts w:ascii="Times New Roman" w:eastAsia="Times New Roman" w:hAnsi="Times New Roman" w:cs="Times New Roman"/>
          <w:color w:val="000000"/>
          <w:sz w:val="28"/>
          <w:szCs w:val="28"/>
        </w:rPr>
      </w:pPr>
      <w:r w:rsidRPr="00157D00">
        <w:rPr>
          <w:rFonts w:ascii="Times New Roman" w:eastAsia="Times New Roman" w:hAnsi="Times New Roman" w:cs="Times New Roman"/>
          <w:color w:val="000000"/>
          <w:sz w:val="28"/>
          <w:szCs w:val="28"/>
          <w:shd w:val="clear" w:color="auto" w:fill="FFFFFF"/>
        </w:rPr>
        <w:t xml:space="preserve">Имея успех в небольших исследованиях на уроках, некоторые ребята вовлекаются в более серьёзные исследования, требующие много времени. Это уникальная возможность для ученика сделать своё открытие, узнать то, что до него никто не знал. Исследования помогают расширить кругозор ученика, повысить самооценку, самоутвердиться, формировать исследовательскую компетентность. </w:t>
      </w:r>
    </w:p>
    <w:p w:rsidR="007777AF" w:rsidRDefault="00921E9F" w:rsidP="007777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Верно сказал поэт Н. Рыленков:</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Хоть выйди ты не в белый свет,</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А в поле за околицей</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Пока идёшь за кем-то вслед</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Дорога не запомнится.</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lastRenderedPageBreak/>
        <w:t>Зато куда б ты ни попал</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И по какой распутице,</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Дорога та, что сам искал,</w:t>
      </w:r>
    </w:p>
    <w:p w:rsidR="007777AF" w:rsidRPr="00B56D09" w:rsidRDefault="007777AF" w:rsidP="00921E9F">
      <w:pPr>
        <w:pStyle w:val="a3"/>
        <w:ind w:left="5529"/>
        <w:rPr>
          <w:rFonts w:ascii="Times New Roman" w:hAnsi="Times New Roman" w:cs="Times New Roman"/>
          <w:sz w:val="28"/>
          <w:szCs w:val="28"/>
        </w:rPr>
      </w:pPr>
      <w:r w:rsidRPr="00B56D09">
        <w:rPr>
          <w:rFonts w:ascii="Times New Roman" w:hAnsi="Times New Roman" w:cs="Times New Roman"/>
          <w:sz w:val="28"/>
          <w:szCs w:val="28"/>
        </w:rPr>
        <w:t>Вовек не позабудется.</w:t>
      </w:r>
    </w:p>
    <w:p w:rsidR="007777AF" w:rsidRPr="00B56D09" w:rsidRDefault="00921E9F" w:rsidP="007777AF">
      <w:pPr>
        <w:pStyle w:val="a3"/>
        <w:ind w:left="5529"/>
        <w:rPr>
          <w:rFonts w:ascii="Times New Roman" w:hAnsi="Times New Roman" w:cs="Times New Roman"/>
          <w:b/>
          <w:color w:val="FF0000"/>
          <w:sz w:val="28"/>
          <w:szCs w:val="28"/>
        </w:rPr>
      </w:pPr>
      <w:r>
        <w:rPr>
          <w:rFonts w:ascii="Times New Roman" w:hAnsi="Times New Roman" w:cs="Times New Roman"/>
          <w:sz w:val="28"/>
          <w:szCs w:val="28"/>
        </w:rPr>
        <w:t xml:space="preserve"> </w:t>
      </w:r>
    </w:p>
    <w:p w:rsidR="007777AF" w:rsidRDefault="007777AF" w:rsidP="007777AF">
      <w:pPr>
        <w:spacing w:after="0" w:line="240" w:lineRule="auto"/>
        <w:jc w:val="both"/>
        <w:rPr>
          <w:rFonts w:ascii="Times New Roman" w:hAnsi="Times New Roman" w:cs="Times New Roman"/>
          <w:sz w:val="28"/>
          <w:szCs w:val="28"/>
        </w:rPr>
      </w:pPr>
    </w:p>
    <w:p w:rsidR="00DC1E5C" w:rsidRPr="00251992" w:rsidRDefault="00DC1E5C" w:rsidP="00EB3852">
      <w:pPr>
        <w:jc w:val="both"/>
        <w:rPr>
          <w:rFonts w:ascii="Times New Roman" w:hAnsi="Times New Roman" w:cs="Times New Roman"/>
          <w:sz w:val="24"/>
          <w:szCs w:val="24"/>
        </w:rPr>
      </w:pPr>
    </w:p>
    <w:sectPr w:rsidR="00DC1E5C" w:rsidRPr="002519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Wingdings 3"/>
    <w:charset w:val="00"/>
    <w:family w:val="auto"/>
    <w:pitch w:val="default"/>
    <w:sig w:usb0="00000000" w:usb1="00000000" w:usb2="00000000" w:usb3="00000000" w:csb0="0000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AD0"/>
    <w:multiLevelType w:val="hybridMultilevel"/>
    <w:tmpl w:val="A1CC9B7C"/>
    <w:lvl w:ilvl="0" w:tplc="F75ACD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4774AB9"/>
    <w:multiLevelType w:val="hybridMultilevel"/>
    <w:tmpl w:val="1FB2595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EF87FA7"/>
    <w:multiLevelType w:val="hybridMultilevel"/>
    <w:tmpl w:val="79F62D5A"/>
    <w:lvl w:ilvl="0" w:tplc="2AFA3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1212AD2"/>
    <w:multiLevelType w:val="hybridMultilevel"/>
    <w:tmpl w:val="D1240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7EC3309"/>
    <w:multiLevelType w:val="hybridMultilevel"/>
    <w:tmpl w:val="2AE4D0F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6E766FE6"/>
    <w:multiLevelType w:val="hybridMultilevel"/>
    <w:tmpl w:val="54768438"/>
    <w:lvl w:ilvl="0" w:tplc="44001C62">
      <w:start w:val="1"/>
      <w:numFmt w:val="decimal"/>
      <w:lvlText w:val="%1)"/>
      <w:lvlJc w:val="left"/>
      <w:pPr>
        <w:ind w:left="36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51992"/>
    <w:rsid w:val="00030FE9"/>
    <w:rsid w:val="000C3F55"/>
    <w:rsid w:val="0015714E"/>
    <w:rsid w:val="00251992"/>
    <w:rsid w:val="004B7A72"/>
    <w:rsid w:val="005C6E8D"/>
    <w:rsid w:val="006962E4"/>
    <w:rsid w:val="00703AD3"/>
    <w:rsid w:val="007777AF"/>
    <w:rsid w:val="008036C7"/>
    <w:rsid w:val="00836662"/>
    <w:rsid w:val="008901D6"/>
    <w:rsid w:val="008D4176"/>
    <w:rsid w:val="00921E9F"/>
    <w:rsid w:val="00925F1E"/>
    <w:rsid w:val="00A24C97"/>
    <w:rsid w:val="00AB174E"/>
    <w:rsid w:val="00B656D0"/>
    <w:rsid w:val="00DC1E5C"/>
    <w:rsid w:val="00DF5D99"/>
    <w:rsid w:val="00EB3852"/>
    <w:rsid w:val="00F17C13"/>
    <w:rsid w:val="00F665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sh041e005f0431005f044b005f0447005f043d005f044b005f0439">
    <w:name w:val="dash041e_005f0431_005f044b_005f0447_005f043d_005f044b_005f0439"/>
    <w:basedOn w:val="a"/>
    <w:rsid w:val="00925F1E"/>
    <w:pPr>
      <w:spacing w:after="0" w:line="240" w:lineRule="auto"/>
    </w:pPr>
    <w:rPr>
      <w:rFonts w:ascii="Times New Roman" w:eastAsia="Times New Roman" w:hAnsi="Times New Roman" w:cs="Times New Roman"/>
      <w:sz w:val="24"/>
      <w:szCs w:val="24"/>
    </w:rPr>
  </w:style>
  <w:style w:type="paragraph" w:styleId="a3">
    <w:name w:val="No Spacing"/>
    <w:link w:val="a4"/>
    <w:uiPriority w:val="1"/>
    <w:qFormat/>
    <w:rsid w:val="00925F1E"/>
    <w:pPr>
      <w:spacing w:after="0" w:line="240" w:lineRule="auto"/>
    </w:pPr>
  </w:style>
  <w:style w:type="character" w:customStyle="1" w:styleId="a4">
    <w:name w:val="Без интервала Знак"/>
    <w:link w:val="a3"/>
    <w:uiPriority w:val="1"/>
    <w:rsid w:val="00925F1E"/>
  </w:style>
  <w:style w:type="paragraph" w:styleId="2">
    <w:name w:val="Body Text 2"/>
    <w:basedOn w:val="a"/>
    <w:link w:val="20"/>
    <w:uiPriority w:val="99"/>
    <w:unhideWhenUsed/>
    <w:rsid w:val="00DC1E5C"/>
    <w:pPr>
      <w:spacing w:after="120" w:line="480" w:lineRule="auto"/>
    </w:pPr>
    <w:rPr>
      <w:rFonts w:ascii="Calibri" w:eastAsia="Calibri" w:hAnsi="Calibri" w:cs="Times New Roman"/>
      <w:lang w:eastAsia="en-US"/>
    </w:rPr>
  </w:style>
  <w:style w:type="character" w:customStyle="1" w:styleId="20">
    <w:name w:val="Основной текст 2 Знак"/>
    <w:basedOn w:val="a0"/>
    <w:link w:val="2"/>
    <w:uiPriority w:val="99"/>
    <w:rsid w:val="00DC1E5C"/>
    <w:rPr>
      <w:rFonts w:ascii="Calibri" w:eastAsia="Calibri" w:hAnsi="Calibri" w:cs="Times New Roman"/>
      <w:lang w:eastAsia="en-US"/>
    </w:rPr>
  </w:style>
  <w:style w:type="paragraph" w:styleId="a5">
    <w:name w:val="List Paragraph"/>
    <w:basedOn w:val="a"/>
    <w:qFormat/>
    <w:rsid w:val="00AB174E"/>
    <w:pPr>
      <w:ind w:left="720"/>
      <w:contextualSpacing/>
    </w:pPr>
    <w:rPr>
      <w:rFonts w:ascii="Calibri" w:eastAsia="Calibri" w:hAnsi="Calibri" w:cs="Times New Roman"/>
      <w:lang w:eastAsia="en-US"/>
    </w:rPr>
  </w:style>
  <w:style w:type="paragraph" w:styleId="a6">
    <w:name w:val="Balloon Text"/>
    <w:basedOn w:val="a"/>
    <w:link w:val="a7"/>
    <w:uiPriority w:val="99"/>
    <w:semiHidden/>
    <w:unhideWhenUsed/>
    <w:rsid w:val="0015714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714E"/>
    <w:rPr>
      <w:rFonts w:ascii="Tahoma" w:hAnsi="Tahoma" w:cs="Tahoma"/>
      <w:sz w:val="16"/>
      <w:szCs w:val="16"/>
    </w:rPr>
  </w:style>
  <w:style w:type="paragraph" w:customStyle="1" w:styleId="ParagraphStyle">
    <w:name w:val="Paragraph Style"/>
    <w:rsid w:val="00EB3852"/>
    <w:pPr>
      <w:autoSpaceDE w:val="0"/>
      <w:autoSpaceDN w:val="0"/>
      <w:adjustRightInd w:val="0"/>
      <w:spacing w:after="0" w:line="240" w:lineRule="auto"/>
    </w:pPr>
    <w:rPr>
      <w:rFonts w:ascii="Arial" w:hAnsi="Arial" w:cs="Arial"/>
      <w:sz w:val="24"/>
      <w:szCs w:val="24"/>
    </w:rPr>
  </w:style>
  <w:style w:type="table" w:styleId="a8">
    <w:name w:val="Table Grid"/>
    <w:basedOn w:val="a1"/>
    <w:uiPriority w:val="59"/>
    <w:rsid w:val="00777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2226</Words>
  <Characters>12691</Characters>
  <Application>Microsoft Office Word</Application>
  <DocSecurity>0</DocSecurity>
  <Lines>105</Lines>
  <Paragraphs>29</Paragraphs>
  <ScaleCrop>false</ScaleCrop>
  <Company/>
  <LinksUpToDate>false</LinksUpToDate>
  <CharactersWithSpaces>14888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2025-07-21T15:11:00Z</dcterms:created>
  <dcterms:modified xsi:type="dcterms:W3CDTF">2025-07-21T15:43:00Z</dcterms:modified>
</cp:coreProperties>
</file>