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13D50" w14:textId="1760BD81" w:rsidR="00FD45E5" w:rsidRDefault="00FD45E5" w:rsidP="00C70986">
      <w:pPr>
        <w:spacing w:after="0"/>
        <w:jc w:val="both"/>
      </w:pPr>
      <w:r>
        <w:t xml:space="preserve"> Система методической работы на уроке физкультуры с использованием групповой технологии: эффективный путь к развитию и мотивации</w:t>
      </w:r>
    </w:p>
    <w:p w14:paraId="37CA10D6" w14:textId="77777777" w:rsidR="00FD45E5" w:rsidRDefault="00FD45E5" w:rsidP="00FD45E5">
      <w:pPr>
        <w:spacing w:after="0"/>
        <w:ind w:firstLine="709"/>
        <w:jc w:val="both"/>
      </w:pPr>
    </w:p>
    <w:p w14:paraId="5DF4B570" w14:textId="14E60B0B" w:rsidR="00FD45E5" w:rsidRDefault="00FD45E5" w:rsidP="00C70986">
      <w:pPr>
        <w:spacing w:after="0"/>
        <w:jc w:val="both"/>
      </w:pPr>
      <w:r>
        <w:t>Введение</w:t>
      </w:r>
    </w:p>
    <w:p w14:paraId="0FE15F69" w14:textId="77777777" w:rsidR="00FD45E5" w:rsidRDefault="00FD45E5" w:rsidP="00FD45E5">
      <w:pPr>
        <w:spacing w:after="0"/>
        <w:ind w:firstLine="709"/>
        <w:jc w:val="both"/>
      </w:pPr>
    </w:p>
    <w:p w14:paraId="5415EAD4" w14:textId="6AD12D59" w:rsidR="00FD45E5" w:rsidRDefault="00FD45E5" w:rsidP="00FD45E5">
      <w:pPr>
        <w:spacing w:after="0"/>
        <w:ind w:firstLine="709"/>
        <w:jc w:val="both"/>
      </w:pPr>
      <w:r>
        <w:t>Современный урок физической культуры перестает быть просто местом для выполнения нормативов. Его задачи многогранны: развитие физических качеств, формирование двигательных навыков, укрепление здоровья, воспитание волевых качеств и, что не менее важно, социализация учащихся, развитие навыков сотрудничества и взаимопомощи. Именно здесь групповая технология выступает мощным инструментом методической работы учителя, позволяя не только повысить эффективность освоения учебного материала, но и создать условия для личностного роста каждого ученика.</w:t>
      </w:r>
    </w:p>
    <w:p w14:paraId="67DE9CE2" w14:textId="77777777" w:rsidR="00FD45E5" w:rsidRDefault="00FD45E5" w:rsidP="00FD45E5">
      <w:pPr>
        <w:spacing w:after="0"/>
        <w:ind w:firstLine="709"/>
        <w:jc w:val="both"/>
      </w:pPr>
    </w:p>
    <w:p w14:paraId="62356A15" w14:textId="56D4A032" w:rsidR="00FD45E5" w:rsidRDefault="00FD45E5" w:rsidP="00FD45E5">
      <w:pPr>
        <w:spacing w:after="0"/>
        <w:ind w:firstLine="709"/>
        <w:jc w:val="both"/>
      </w:pPr>
      <w:r>
        <w:t>Сущность групповой технологии на уроке физкультуры</w:t>
      </w:r>
    </w:p>
    <w:p w14:paraId="36339B9E" w14:textId="77777777" w:rsidR="00FD45E5" w:rsidRDefault="00FD45E5" w:rsidP="00FD45E5">
      <w:pPr>
        <w:spacing w:after="0"/>
        <w:ind w:firstLine="709"/>
        <w:jc w:val="both"/>
      </w:pPr>
    </w:p>
    <w:p w14:paraId="74E5DD21" w14:textId="21DF4028" w:rsidR="00FD45E5" w:rsidRDefault="00FD45E5" w:rsidP="00FD45E5">
      <w:pPr>
        <w:spacing w:after="0"/>
        <w:ind w:firstLine="709"/>
        <w:jc w:val="both"/>
      </w:pPr>
      <w:r>
        <w:t>Групповая технология – это форма организации учебной деятельности, при которой класс делится на небольшие, относительно стабильные объединения (группы по 3-7 человек), работающие над поставленной двигательной или познавательной задачей под руководством учителя или выбранного лидера. Ключевые признаки:</w:t>
      </w:r>
    </w:p>
    <w:p w14:paraId="316127EF" w14:textId="77777777" w:rsidR="00FD45E5" w:rsidRDefault="00FD45E5" w:rsidP="00FD45E5">
      <w:pPr>
        <w:spacing w:after="0"/>
        <w:ind w:firstLine="709"/>
        <w:jc w:val="both"/>
      </w:pPr>
    </w:p>
    <w:p w14:paraId="7745D9DB" w14:textId="005C0FCD" w:rsidR="00FD45E5" w:rsidRDefault="00FD45E5" w:rsidP="00FD45E5">
      <w:pPr>
        <w:spacing w:after="0"/>
        <w:ind w:firstLine="709"/>
        <w:jc w:val="both"/>
      </w:pPr>
      <w:r>
        <w:t>1.  Общая цель:Группа объединена конкретной задачей (выполнить комплекс упражнений, освоить элемент техники, выиграть эстафету, разработать тактику игры).</w:t>
      </w:r>
    </w:p>
    <w:p w14:paraId="4DC3A530" w14:textId="798C0FCC" w:rsidR="00FD45E5" w:rsidRDefault="00FD45E5" w:rsidP="00FD45E5">
      <w:pPr>
        <w:spacing w:after="0"/>
        <w:ind w:firstLine="709"/>
        <w:jc w:val="both"/>
      </w:pPr>
      <w:r>
        <w:t>2.  Взаимодействие и сотрудничество: Успех зависит от вклада каждого и умения работать вместе (взаимопомощь при страховке, передача мяча, поддержка).</w:t>
      </w:r>
    </w:p>
    <w:p w14:paraId="65A4FB60" w14:textId="2E726892" w:rsidR="00FD45E5" w:rsidRDefault="00FD45E5" w:rsidP="00FD45E5">
      <w:pPr>
        <w:spacing w:after="0"/>
        <w:ind w:firstLine="709"/>
        <w:jc w:val="both"/>
      </w:pPr>
      <w:r>
        <w:t>3.  Распределение ролей и ответственности: Внутри группы могут распределяться роли (капитан, организатор, контролер техники, снарядчик, хронометрист, судья в мини-игре).</w:t>
      </w:r>
    </w:p>
    <w:p w14:paraId="054C8305" w14:textId="1F114BC4" w:rsidR="00FD45E5" w:rsidRDefault="00FD45E5" w:rsidP="00FD45E5">
      <w:pPr>
        <w:spacing w:after="0"/>
        <w:ind w:firstLine="709"/>
        <w:jc w:val="both"/>
      </w:pPr>
      <w:r>
        <w:t>4.  Рефлексия и оценка: Обсуждение процесса и результата работы группы, как внутри нее, так и с учителем.</w:t>
      </w:r>
    </w:p>
    <w:p w14:paraId="634B14EE" w14:textId="77777777" w:rsidR="00FD45E5" w:rsidRDefault="00FD45E5" w:rsidP="00FD45E5">
      <w:pPr>
        <w:spacing w:after="0"/>
        <w:ind w:firstLine="709"/>
        <w:jc w:val="both"/>
      </w:pPr>
    </w:p>
    <w:p w14:paraId="526EDE8E" w14:textId="7D67BAE4" w:rsidR="00FD45E5" w:rsidRDefault="00FD45E5" w:rsidP="00FD45E5">
      <w:pPr>
        <w:spacing w:after="0"/>
        <w:ind w:firstLine="709"/>
        <w:jc w:val="both"/>
      </w:pPr>
      <w:r>
        <w:t>Преимущества внедрения групповой технологии в систему методической работы:</w:t>
      </w:r>
    </w:p>
    <w:p w14:paraId="025CBD3D" w14:textId="77777777" w:rsidR="00FD45E5" w:rsidRDefault="00FD45E5" w:rsidP="00FD45E5">
      <w:pPr>
        <w:spacing w:after="0"/>
        <w:ind w:firstLine="709"/>
        <w:jc w:val="both"/>
      </w:pPr>
    </w:p>
    <w:p w14:paraId="3AD483DC" w14:textId="390A3D78" w:rsidR="00FD45E5" w:rsidRDefault="00FD45E5" w:rsidP="00FD45E5">
      <w:pPr>
        <w:spacing w:after="0"/>
        <w:ind w:firstLine="709"/>
        <w:jc w:val="both"/>
      </w:pPr>
      <w:r>
        <w:t>1.  Повышение мотивации и активности: Соревновательный дух между группами, чувство принадлежности и ответственности перед товарищами стимулируют вовлеченность даже менее активных учеников.</w:t>
      </w:r>
    </w:p>
    <w:p w14:paraId="05D35955" w14:textId="48126AE7" w:rsidR="00FD45E5" w:rsidRDefault="00FD45E5" w:rsidP="00FD45E5">
      <w:pPr>
        <w:spacing w:after="0"/>
        <w:ind w:firstLine="709"/>
        <w:jc w:val="both"/>
      </w:pPr>
      <w:r>
        <w:t>2.  Индивидуализация обучения: Учитель получает возможность работать с отдельными группами или учениками внутри группы, оказывая адресную помощь, корректируя технику, давая задания разного уровня сложности.</w:t>
      </w:r>
    </w:p>
    <w:p w14:paraId="1816C429" w14:textId="23FB830C" w:rsidR="00FD45E5" w:rsidRDefault="00FD45E5" w:rsidP="00FD45E5">
      <w:pPr>
        <w:spacing w:after="0"/>
        <w:ind w:firstLine="709"/>
        <w:jc w:val="both"/>
      </w:pPr>
      <w:r>
        <w:t>3.  Развитие метапредметных компетенций:</w:t>
      </w:r>
    </w:p>
    <w:p w14:paraId="3C7007CD" w14:textId="32899263" w:rsidR="00FD45E5" w:rsidRDefault="00FD45E5" w:rsidP="00FD45E5">
      <w:pPr>
        <w:spacing w:after="0"/>
        <w:ind w:firstLine="709"/>
        <w:jc w:val="both"/>
      </w:pPr>
      <w:r>
        <w:lastRenderedPageBreak/>
        <w:t xml:space="preserve">    Коммуникативные навыки: Умение договариваться, четко излагать мысли, слушать других.</w:t>
      </w:r>
    </w:p>
    <w:p w14:paraId="30E81213" w14:textId="3C156071" w:rsidR="00FD45E5" w:rsidRDefault="00FD45E5" w:rsidP="00FD45E5">
      <w:pPr>
        <w:spacing w:after="0"/>
        <w:ind w:firstLine="709"/>
        <w:jc w:val="both"/>
      </w:pPr>
      <w:r>
        <w:t xml:space="preserve">    Социальные навыки: Взаимопомощь, поддержка, уважение к товарищам, разрешение конфликтов.</w:t>
      </w:r>
    </w:p>
    <w:p w14:paraId="520A2B22" w14:textId="25A89270" w:rsidR="00FD45E5" w:rsidRDefault="00FD45E5" w:rsidP="00FD45E5">
      <w:pPr>
        <w:spacing w:after="0"/>
        <w:ind w:firstLine="709"/>
        <w:jc w:val="both"/>
      </w:pPr>
      <w:r>
        <w:t xml:space="preserve">    Регулятивные навыки: Планирование действий группы, распределение времени, самоконтроль и взаимоконтроль.</w:t>
      </w:r>
    </w:p>
    <w:p w14:paraId="6B259516" w14:textId="6A299FEE" w:rsidR="00FD45E5" w:rsidRDefault="00FD45E5" w:rsidP="00FD45E5">
      <w:pPr>
        <w:spacing w:after="0"/>
        <w:ind w:firstLine="709"/>
        <w:jc w:val="both"/>
      </w:pPr>
      <w:r>
        <w:t xml:space="preserve">    Познавательные навыки: Совместный анализ техники, поиск оптимальных решений (тактика в играх), взаимное обучение.</w:t>
      </w:r>
    </w:p>
    <w:p w14:paraId="1BD54FC0" w14:textId="0762C752" w:rsidR="00FD45E5" w:rsidRDefault="00FD45E5" w:rsidP="00FD45E5">
      <w:pPr>
        <w:spacing w:after="0"/>
        <w:ind w:firstLine="709"/>
        <w:jc w:val="both"/>
      </w:pPr>
      <w:r>
        <w:t>4.  Эффективное использование времени урока: Параллельное выполнение разных заданий несколькими группами (например, одна группа работает на гимнастических снарядах, другая – над силовыми упражнениями, третья – над техникой передачи мяча).</w:t>
      </w:r>
    </w:p>
    <w:p w14:paraId="61613BCF" w14:textId="3242D1F7" w:rsidR="00FD45E5" w:rsidRDefault="00FD45E5" w:rsidP="00FD45E5">
      <w:pPr>
        <w:spacing w:after="0"/>
        <w:ind w:firstLine="709"/>
        <w:jc w:val="both"/>
      </w:pPr>
      <w:r>
        <w:t>5.  Формирование благоприятного психологического климата:</w:t>
      </w:r>
      <w:r w:rsidR="004B7599">
        <w:t xml:space="preserve"> </w:t>
      </w:r>
      <w:r>
        <w:t>Снижение страха ошибки перед всем классом, развитие доверия и взаимопонимания внутри группы.</w:t>
      </w:r>
    </w:p>
    <w:p w14:paraId="6A4063D7" w14:textId="4F984948" w:rsidR="00FD45E5" w:rsidRDefault="00FD45E5" w:rsidP="00FD45E5">
      <w:pPr>
        <w:spacing w:after="0"/>
        <w:ind w:firstLine="709"/>
        <w:jc w:val="both"/>
      </w:pPr>
      <w:r>
        <w:t>6.  Повышение плотности урока: За счет одновременной работы всех учащихся.</w:t>
      </w:r>
    </w:p>
    <w:p w14:paraId="434321AC" w14:textId="77777777" w:rsidR="00FD45E5" w:rsidRDefault="00FD45E5" w:rsidP="00FD45E5">
      <w:pPr>
        <w:spacing w:after="0"/>
        <w:ind w:firstLine="709"/>
        <w:jc w:val="both"/>
      </w:pPr>
    </w:p>
    <w:p w14:paraId="016F92EA" w14:textId="5E46C15F" w:rsidR="00FD45E5" w:rsidRDefault="00FD45E5" w:rsidP="00FD45E5">
      <w:pPr>
        <w:spacing w:after="0"/>
        <w:ind w:firstLine="709"/>
        <w:jc w:val="both"/>
      </w:pPr>
      <w:r>
        <w:t>Система методической работы по внедрению групповой технологии:</w:t>
      </w:r>
    </w:p>
    <w:p w14:paraId="3063BCCD" w14:textId="77777777" w:rsidR="00FD45E5" w:rsidRDefault="00FD45E5" w:rsidP="00FD45E5">
      <w:pPr>
        <w:spacing w:after="0"/>
        <w:ind w:firstLine="709"/>
        <w:jc w:val="both"/>
      </w:pPr>
    </w:p>
    <w:p w14:paraId="7D4EDB3D" w14:textId="24C29218" w:rsidR="00FD45E5" w:rsidRDefault="00FD45E5" w:rsidP="00FD45E5">
      <w:pPr>
        <w:spacing w:after="0"/>
        <w:ind w:firstLine="709"/>
        <w:jc w:val="both"/>
      </w:pPr>
      <w:r>
        <w:t>Внедрение групповых форм требует от учителя продуманной системы методической работы:</w:t>
      </w:r>
    </w:p>
    <w:p w14:paraId="553DA58A" w14:textId="77777777" w:rsidR="00FD45E5" w:rsidRDefault="00FD45E5" w:rsidP="00FD45E5">
      <w:pPr>
        <w:spacing w:after="0"/>
        <w:ind w:firstLine="709"/>
        <w:jc w:val="both"/>
      </w:pPr>
    </w:p>
    <w:p w14:paraId="3904706E" w14:textId="4FA02A69" w:rsidR="00FD45E5" w:rsidRDefault="00FD45E5" w:rsidP="00FD45E5">
      <w:pPr>
        <w:spacing w:after="0"/>
        <w:ind w:firstLine="709"/>
        <w:jc w:val="both"/>
      </w:pPr>
      <w:r>
        <w:t>1.  Этап планирования:</w:t>
      </w:r>
    </w:p>
    <w:p w14:paraId="7A5A08DE" w14:textId="32A9DD43" w:rsidR="00FD45E5" w:rsidRDefault="00FD45E5" w:rsidP="00FD45E5">
      <w:pPr>
        <w:spacing w:after="0"/>
        <w:ind w:firstLine="709"/>
        <w:jc w:val="both"/>
      </w:pPr>
      <w:r>
        <w:t xml:space="preserve">    Целеполагание: Четко определить, какие предметные (двигательные навыки, физические качества) и метапредметные (сотрудничество, коммуникация) цели будут достигаться через групповую работу.</w:t>
      </w:r>
    </w:p>
    <w:p w14:paraId="6B1335D7" w14:textId="6437E58F" w:rsidR="00FD45E5" w:rsidRDefault="00FD45E5" w:rsidP="00FD45E5">
      <w:pPr>
        <w:spacing w:after="0"/>
        <w:ind w:firstLine="709"/>
        <w:jc w:val="both"/>
      </w:pPr>
      <w:r>
        <w:t xml:space="preserve">    Выбор заданий: Подбор упражнений, эстафет, игровых ситуаций, принципиально требующих взаимодействия. Задания должны быть посильны для самостоятельной работы группы.</w:t>
      </w:r>
    </w:p>
    <w:p w14:paraId="5B05696C" w14:textId="2CE90575" w:rsidR="00FD45E5" w:rsidRDefault="00FD45E5" w:rsidP="00FD45E5">
      <w:pPr>
        <w:spacing w:after="0"/>
        <w:ind w:firstLine="709"/>
        <w:jc w:val="both"/>
      </w:pPr>
      <w:r>
        <w:t xml:space="preserve">    Формирование групп:</w:t>
      </w:r>
    </w:p>
    <w:p w14:paraId="79AA38DC" w14:textId="76978E36" w:rsidR="00FD45E5" w:rsidRDefault="00FD45E5" w:rsidP="00FD45E5">
      <w:pPr>
        <w:spacing w:after="0"/>
        <w:ind w:firstLine="709"/>
        <w:jc w:val="both"/>
      </w:pPr>
      <w:r>
        <w:t xml:space="preserve">        Принципы: Гетерогенность (разный уровень подготовленности, активности, лидерские качества) или гомогенность (для решения специфических задач). Важно избегать стигматизации "слабых" групп.</w:t>
      </w:r>
    </w:p>
    <w:p w14:paraId="12544DF4" w14:textId="107D9BC9" w:rsidR="00FD45E5" w:rsidRDefault="00FD45E5" w:rsidP="00FD45E5">
      <w:pPr>
        <w:spacing w:after="0"/>
        <w:ind w:firstLine="709"/>
        <w:jc w:val="both"/>
      </w:pPr>
      <w:r>
        <w:t xml:space="preserve">        Способы: Рандомный (по жребию, по порядку), по выбору учителя (сбалансированные), по выбору учащихся (для комфорта, но требует контроля за изоляцией).</w:t>
      </w:r>
    </w:p>
    <w:p w14:paraId="473F5132" w14:textId="057568E7" w:rsidR="00FD45E5" w:rsidRDefault="00FD45E5" w:rsidP="00FD45E5">
      <w:pPr>
        <w:spacing w:after="0"/>
        <w:ind w:firstLine="709"/>
        <w:jc w:val="both"/>
      </w:pPr>
      <w:r>
        <w:t xml:space="preserve">        Стабильность/Ротация: Определить период существования групп (на урок, на тему, на четверть) с возможной периодической ротацией для развития коммуникативных навыков.</w:t>
      </w:r>
    </w:p>
    <w:p w14:paraId="631AD6E9" w14:textId="69292A72" w:rsidR="00FD45E5" w:rsidRDefault="00FD45E5" w:rsidP="00FD45E5">
      <w:pPr>
        <w:spacing w:after="0"/>
        <w:ind w:firstLine="709"/>
        <w:jc w:val="both"/>
      </w:pPr>
      <w:r>
        <w:t xml:space="preserve">    Разработка инструкций и критериев: Четкие, понятные задания для каждой группы. Разработка карточек с упражнениями, схемами, критериями оценки техники или результата.</w:t>
      </w:r>
    </w:p>
    <w:p w14:paraId="17B38A21" w14:textId="2B9658D1" w:rsidR="00FD45E5" w:rsidRDefault="00FD45E5" w:rsidP="00FD45E5">
      <w:pPr>
        <w:spacing w:after="0"/>
        <w:ind w:firstLine="709"/>
        <w:jc w:val="both"/>
      </w:pPr>
      <w:r>
        <w:t xml:space="preserve">    Продумывание ролей: Определение необходимых ролей внутри группы и их функций.</w:t>
      </w:r>
    </w:p>
    <w:p w14:paraId="5DC6D387" w14:textId="4285D568" w:rsidR="00FD45E5" w:rsidRDefault="00FD45E5" w:rsidP="00FD45E5">
      <w:pPr>
        <w:spacing w:after="0"/>
        <w:ind w:firstLine="709"/>
        <w:jc w:val="both"/>
      </w:pPr>
      <w:r>
        <w:lastRenderedPageBreak/>
        <w:t xml:space="preserve">    Организация пространства и инвентаря: Обеспечение каждой группы необходимым оборудованием и местом для работы без помех другим.</w:t>
      </w:r>
    </w:p>
    <w:p w14:paraId="2FADBD15" w14:textId="77777777" w:rsidR="00FD45E5" w:rsidRDefault="00FD45E5" w:rsidP="00FD45E5">
      <w:pPr>
        <w:spacing w:after="0"/>
        <w:ind w:firstLine="709"/>
        <w:jc w:val="both"/>
      </w:pPr>
    </w:p>
    <w:p w14:paraId="373B9CB4" w14:textId="54139E3F" w:rsidR="00FD45E5" w:rsidRDefault="00FD45E5" w:rsidP="00FD45E5">
      <w:pPr>
        <w:spacing w:after="0"/>
        <w:ind w:firstLine="709"/>
        <w:jc w:val="both"/>
      </w:pPr>
      <w:r>
        <w:t>2.  Этап реализации на уроке:</w:t>
      </w:r>
    </w:p>
    <w:p w14:paraId="04F78993" w14:textId="4B196812" w:rsidR="00FD45E5" w:rsidRDefault="00FD45E5" w:rsidP="00FD45E5">
      <w:pPr>
        <w:spacing w:after="0"/>
        <w:ind w:firstLine="709"/>
        <w:jc w:val="both"/>
      </w:pPr>
      <w:r>
        <w:t xml:space="preserve">    Инструктаж: Ясное объяснение задачи для всей группы, правил взаимодействия, критериев успеха. Проверка понимания.</w:t>
      </w:r>
    </w:p>
    <w:p w14:paraId="27657A43" w14:textId="59745C0D" w:rsidR="00FD45E5" w:rsidRDefault="00FD45E5" w:rsidP="00FD45E5">
      <w:pPr>
        <w:spacing w:after="0"/>
        <w:ind w:firstLine="709"/>
        <w:jc w:val="both"/>
      </w:pPr>
      <w:r>
        <w:t xml:space="preserve">    Организация работы: Распределение ролей внутри групп (учителем или самими учащимися). Запуск деятельности.</w:t>
      </w:r>
    </w:p>
    <w:p w14:paraId="7B10161B" w14:textId="46DEED48" w:rsidR="00FD45E5" w:rsidRDefault="00FD45E5" w:rsidP="00FD45E5">
      <w:pPr>
        <w:spacing w:after="0"/>
        <w:ind w:firstLine="709"/>
        <w:jc w:val="both"/>
      </w:pPr>
      <w:r>
        <w:t xml:space="preserve">    Роль учителя</w:t>
      </w:r>
    </w:p>
    <w:p w14:paraId="332D0BBC" w14:textId="437C13E9" w:rsidR="00FD45E5" w:rsidRDefault="00FD45E5" w:rsidP="00FD45E5">
      <w:pPr>
        <w:spacing w:after="0"/>
        <w:ind w:firstLine="709"/>
        <w:jc w:val="both"/>
      </w:pPr>
      <w:r>
        <w:t xml:space="preserve">        Фасилитатор: Наблюдение за процессом, координация, поддержание рабочей атмосферы.</w:t>
      </w:r>
    </w:p>
    <w:p w14:paraId="622803EF" w14:textId="75A159B9" w:rsidR="00FD45E5" w:rsidRDefault="00FD45E5" w:rsidP="00FD45E5">
      <w:pPr>
        <w:spacing w:after="0"/>
        <w:ind w:firstLine="709"/>
        <w:jc w:val="both"/>
      </w:pPr>
      <w:r>
        <w:t xml:space="preserve">        Консультант:Переход между группами, оказание помощи при затруднениях, коррекция техники, наводящие вопросы.</w:t>
      </w:r>
    </w:p>
    <w:p w14:paraId="342BE375" w14:textId="19319C40" w:rsidR="00FD45E5" w:rsidRDefault="00FD45E5" w:rsidP="00FD45E5">
      <w:pPr>
        <w:spacing w:after="0"/>
        <w:ind w:firstLine="709"/>
        <w:jc w:val="both"/>
      </w:pPr>
      <w:r>
        <w:t xml:space="preserve">        Мотиватор: Поощрение сотрудничества, позитивного взаимодействия, усилий.</w:t>
      </w:r>
    </w:p>
    <w:p w14:paraId="12C1CE1B" w14:textId="5D897F3B" w:rsidR="00FD45E5" w:rsidRDefault="00FD45E5" w:rsidP="00FD45E5">
      <w:pPr>
        <w:spacing w:after="0"/>
        <w:ind w:firstLine="709"/>
        <w:jc w:val="both"/>
      </w:pPr>
      <w:r>
        <w:t xml:space="preserve">    </w:t>
      </w:r>
      <w:r w:rsidR="004B7599">
        <w:t xml:space="preserve">     </w:t>
      </w:r>
      <w:r>
        <w:t>Мониторинг и обратная связь:Наблюдение за работой групп, выявление трудностей, оперативное предоставление обратной связи как группам в целом, так и отдельным ученикам.</w:t>
      </w:r>
    </w:p>
    <w:p w14:paraId="300CAA0A" w14:textId="77777777" w:rsidR="00FD45E5" w:rsidRDefault="00FD45E5" w:rsidP="00FD45E5">
      <w:pPr>
        <w:spacing w:after="0"/>
        <w:ind w:firstLine="709"/>
        <w:jc w:val="both"/>
      </w:pPr>
    </w:p>
    <w:p w14:paraId="70E41F5E" w14:textId="28CDC5FC" w:rsidR="00FD45E5" w:rsidRDefault="00FD45E5" w:rsidP="00FD45E5">
      <w:pPr>
        <w:spacing w:after="0"/>
        <w:ind w:firstLine="709"/>
        <w:jc w:val="both"/>
      </w:pPr>
      <w:r>
        <w:t>3.  Этап рефлексии и оценки:</w:t>
      </w:r>
    </w:p>
    <w:p w14:paraId="7A943BE7" w14:textId="526AB122" w:rsidR="00FD45E5" w:rsidRDefault="00FD45E5" w:rsidP="00FD45E5">
      <w:pPr>
        <w:spacing w:after="0"/>
        <w:ind w:firstLine="709"/>
        <w:jc w:val="both"/>
      </w:pPr>
      <w:r>
        <w:t xml:space="preserve">    Групповая рефлексия: Обсуждение внутри группы: что получилось, что не удалось, почему, как работали вместе, довольны ли результатом?</w:t>
      </w:r>
    </w:p>
    <w:p w14:paraId="23CAF658" w14:textId="575E4C25" w:rsidR="00FD45E5" w:rsidRDefault="00FD45E5" w:rsidP="00FD45E5">
      <w:pPr>
        <w:spacing w:after="0"/>
        <w:ind w:firstLine="709"/>
        <w:jc w:val="both"/>
      </w:pPr>
      <w:r>
        <w:t xml:space="preserve">    Обще классное обсуждение: Представление группами результатов (если уместно), обмен опытом, анализ успехов и трудностей. Акцент на процессе сотрудничества.</w:t>
      </w:r>
    </w:p>
    <w:p w14:paraId="3C595753" w14:textId="0F14B343" w:rsidR="00FD45E5" w:rsidRDefault="00FD45E5" w:rsidP="00FD45E5">
      <w:pPr>
        <w:spacing w:after="0"/>
        <w:ind w:firstLine="709"/>
        <w:jc w:val="both"/>
      </w:pPr>
      <w:r>
        <w:t xml:space="preserve">    Оценка:</w:t>
      </w:r>
    </w:p>
    <w:p w14:paraId="4A77DE53" w14:textId="6FCE9836" w:rsidR="00FD45E5" w:rsidRDefault="00FD45E5" w:rsidP="00FD45E5">
      <w:pPr>
        <w:spacing w:after="0"/>
        <w:ind w:firstLine="709"/>
        <w:jc w:val="both"/>
      </w:pPr>
      <w:r>
        <w:t xml:space="preserve">        Комбинированная: Оценивается и результат групповой работы (качество выполнения задания, время), и индивидуальный вклад (наблюдение учителя, самооценка, оценка товарищами по группе).</w:t>
      </w:r>
    </w:p>
    <w:p w14:paraId="7398E174" w14:textId="544B9129" w:rsidR="00FD45E5" w:rsidRDefault="00FD45E5" w:rsidP="00FD45E5">
      <w:pPr>
        <w:spacing w:after="0"/>
        <w:ind w:firstLine="709"/>
        <w:jc w:val="both"/>
      </w:pPr>
      <w:r>
        <w:t xml:space="preserve">        Критериальная: Использование заранее оговоренных критериев (техника выполнения, взаимодействие, соблюдение правил, достижение цели).</w:t>
      </w:r>
    </w:p>
    <w:p w14:paraId="4B0E0E09" w14:textId="56520785" w:rsidR="00FD45E5" w:rsidRDefault="00FD45E5" w:rsidP="00FD45E5">
      <w:pPr>
        <w:spacing w:after="0"/>
        <w:ind w:firstLine="709"/>
        <w:jc w:val="both"/>
      </w:pPr>
      <w:r>
        <w:t xml:space="preserve">        Акцент на прогрессе: Оценивать не только итог, но и динамику развития навыков сотрудничества и индивидуального мастерства.</w:t>
      </w:r>
    </w:p>
    <w:p w14:paraId="753D4283" w14:textId="77777777" w:rsidR="00FD45E5" w:rsidRDefault="00FD45E5" w:rsidP="00FD45E5">
      <w:pPr>
        <w:spacing w:after="0"/>
        <w:ind w:firstLine="709"/>
        <w:jc w:val="both"/>
      </w:pPr>
    </w:p>
    <w:p w14:paraId="4A2D9439" w14:textId="593CD67F" w:rsidR="00FD45E5" w:rsidRDefault="00FD45E5" w:rsidP="00FD45E5">
      <w:pPr>
        <w:spacing w:after="0"/>
        <w:ind w:firstLine="709"/>
        <w:jc w:val="both"/>
      </w:pPr>
      <w:r>
        <w:t>Примеры использования групповой технологии на уроке физкультуры:</w:t>
      </w:r>
    </w:p>
    <w:p w14:paraId="519C39A1" w14:textId="77777777" w:rsidR="00FD45E5" w:rsidRDefault="00FD45E5" w:rsidP="00FD45E5">
      <w:pPr>
        <w:spacing w:after="0"/>
        <w:ind w:firstLine="709"/>
        <w:jc w:val="both"/>
      </w:pPr>
    </w:p>
    <w:p w14:paraId="715BB70B" w14:textId="7CDDD874" w:rsidR="00FD45E5" w:rsidRDefault="00FD45E5" w:rsidP="00FD45E5">
      <w:pPr>
        <w:spacing w:after="0"/>
        <w:ind w:firstLine="709"/>
        <w:jc w:val="both"/>
      </w:pPr>
      <w:r>
        <w:t>Обучение технике: Группы получают задание разучить и отработать определенный элемент (например, передачу мяча в волейболе в парах внутри группы, кувырок вперед со страховкой партнера). "Эксперты" (ученики, лучше освоившие элемент) помогают другим.</w:t>
      </w:r>
    </w:p>
    <w:p w14:paraId="668A0DDD" w14:textId="007F1C4C" w:rsidR="00FD45E5" w:rsidRDefault="00FD45E5" w:rsidP="00FD45E5">
      <w:pPr>
        <w:spacing w:after="0"/>
        <w:ind w:firstLine="709"/>
        <w:jc w:val="both"/>
      </w:pPr>
      <w:r>
        <w:t>Круговая тренировка: Класс делится на группы. Каждая группа начинает на своей "станции" с определенным упражнением. Через заданное время группы переходят по кругу. Внутри группы – взаимопомощь, контроль за техникой и количеством повторов.</w:t>
      </w:r>
    </w:p>
    <w:p w14:paraId="5942D4A4" w14:textId="552AE149" w:rsidR="00FD45E5" w:rsidRDefault="00FD45E5" w:rsidP="00FD45E5">
      <w:pPr>
        <w:spacing w:after="0"/>
        <w:ind w:firstLine="709"/>
        <w:jc w:val="both"/>
      </w:pPr>
      <w:r>
        <w:lastRenderedPageBreak/>
        <w:t>Подвижные и спортивные игры: Организация мини-турниров внутри класса (например, по футболу, пионерболу) между группами. Группы разрабатывают тактику, распределяют позиции, проводят "разбор полетов" после игры.</w:t>
      </w:r>
    </w:p>
    <w:p w14:paraId="73E46CFE" w14:textId="031BC7A8" w:rsidR="00FD45E5" w:rsidRDefault="00FD45E5" w:rsidP="00FD45E5">
      <w:pPr>
        <w:spacing w:after="0"/>
        <w:ind w:firstLine="709"/>
        <w:jc w:val="both"/>
      </w:pPr>
      <w:r>
        <w:t>Гимнастика: Совместное выполнение построений, акробатических комбинаций (пирамиды), страховка партнера.</w:t>
      </w:r>
    </w:p>
    <w:p w14:paraId="1D364F2D" w14:textId="1BBAEDC1" w:rsidR="00FD45E5" w:rsidRDefault="00FD45E5" w:rsidP="00FD45E5">
      <w:pPr>
        <w:spacing w:after="0"/>
        <w:ind w:firstLine="709"/>
        <w:jc w:val="both"/>
      </w:pPr>
      <w:r>
        <w:t>Легкая атлетика: Взаимопомощь при отработке техники прыжка в длину (подача команды на отталкивание, измерение результата), эстафетный бег (отработка передачи палочки).</w:t>
      </w:r>
    </w:p>
    <w:p w14:paraId="47883169" w14:textId="01E82BBB" w:rsidR="00FD45E5" w:rsidRDefault="00FD45E5" w:rsidP="00FD45E5">
      <w:pPr>
        <w:spacing w:after="0"/>
        <w:ind w:firstLine="709"/>
        <w:jc w:val="both"/>
      </w:pPr>
      <w:r>
        <w:t>Проектная деятельность: Разработка группой комплекса разминки, физкультминутки, сценария спортивного праздника, изучение истории вида спорта и презентация классу.</w:t>
      </w:r>
    </w:p>
    <w:p w14:paraId="4EDC6E99" w14:textId="77777777" w:rsidR="00FD45E5" w:rsidRDefault="00FD45E5" w:rsidP="00FD45E5">
      <w:pPr>
        <w:spacing w:after="0"/>
        <w:ind w:firstLine="709"/>
        <w:jc w:val="both"/>
      </w:pPr>
    </w:p>
    <w:p w14:paraId="798BBB2C" w14:textId="613F8700" w:rsidR="00FD45E5" w:rsidRDefault="00FD45E5" w:rsidP="00FD45E5">
      <w:pPr>
        <w:spacing w:after="0"/>
        <w:ind w:firstLine="709"/>
        <w:jc w:val="both"/>
      </w:pPr>
      <w:r>
        <w:t>Потенциальные трудности и пути их преодоления:</w:t>
      </w:r>
    </w:p>
    <w:p w14:paraId="00986DCA" w14:textId="77777777" w:rsidR="00FD45E5" w:rsidRDefault="00FD45E5" w:rsidP="00FD45E5">
      <w:pPr>
        <w:spacing w:after="0"/>
        <w:ind w:firstLine="709"/>
        <w:jc w:val="both"/>
      </w:pPr>
    </w:p>
    <w:p w14:paraId="72B899F3" w14:textId="45B5D175" w:rsidR="00FD45E5" w:rsidRDefault="00FD45E5" w:rsidP="00FD45E5">
      <w:pPr>
        <w:spacing w:after="0"/>
        <w:ind w:firstLine="709"/>
        <w:jc w:val="both"/>
      </w:pPr>
      <w:r>
        <w:t>Неравномерное участие:</w:t>
      </w:r>
      <w:bookmarkStart w:id="0" w:name="_GoBack"/>
      <w:bookmarkEnd w:id="0"/>
      <w:r>
        <w:t xml:space="preserve"> Четкое распределение ролей, задания, требующие участия всех (эстафеты с последовательным участием, синхронное выполнение).</w:t>
      </w:r>
    </w:p>
    <w:p w14:paraId="2EF6E8A1" w14:textId="257A32C2" w:rsidR="00FD45E5" w:rsidRDefault="00FD45E5" w:rsidP="00FD45E5">
      <w:pPr>
        <w:spacing w:after="0"/>
        <w:ind w:firstLine="709"/>
        <w:jc w:val="both"/>
      </w:pPr>
      <w:r>
        <w:t>Конфликты внутри группы: Обучение конструктивному общению, вмешательство учителя-фасилитатора, ротация ролей.</w:t>
      </w:r>
    </w:p>
    <w:p w14:paraId="51473657" w14:textId="109C7178" w:rsidR="00FD45E5" w:rsidRDefault="00FD45E5" w:rsidP="00FD45E5">
      <w:pPr>
        <w:spacing w:after="0"/>
        <w:ind w:firstLine="709"/>
        <w:jc w:val="both"/>
      </w:pPr>
      <w:r>
        <w:t>Шум и дезорганизация: Четкие инструкции, ограничение времени на задание, сигналы для привлечения внимания.</w:t>
      </w:r>
    </w:p>
    <w:p w14:paraId="33FC76E1" w14:textId="0D8A060B" w:rsidR="00FD45E5" w:rsidRDefault="00FD45E5" w:rsidP="00FD45E5">
      <w:pPr>
        <w:spacing w:after="0"/>
        <w:ind w:firstLine="709"/>
        <w:jc w:val="both"/>
      </w:pPr>
      <w:r>
        <w:t>Разный темп работы: Дифференциация заданий внутри общей темы для групп разного уровня.</w:t>
      </w:r>
    </w:p>
    <w:p w14:paraId="77697651" w14:textId="77777777" w:rsidR="00FD45E5" w:rsidRDefault="00FD45E5" w:rsidP="00FD45E5">
      <w:pPr>
        <w:spacing w:after="0"/>
        <w:ind w:firstLine="709"/>
        <w:jc w:val="both"/>
      </w:pPr>
    </w:p>
    <w:p w14:paraId="23ED06CD" w14:textId="26E2F7CE" w:rsidR="00FD45E5" w:rsidRDefault="00FD45E5" w:rsidP="00FD45E5">
      <w:pPr>
        <w:spacing w:after="0"/>
        <w:ind w:firstLine="709"/>
        <w:jc w:val="both"/>
      </w:pPr>
      <w:r>
        <w:t>Заключение</w:t>
      </w:r>
    </w:p>
    <w:p w14:paraId="572AA63C" w14:textId="77777777" w:rsidR="00FD45E5" w:rsidRDefault="00FD45E5" w:rsidP="00FD45E5">
      <w:pPr>
        <w:spacing w:after="0"/>
        <w:ind w:firstLine="709"/>
        <w:jc w:val="both"/>
      </w:pPr>
    </w:p>
    <w:p w14:paraId="1E8876D4" w14:textId="697FC462" w:rsidR="00F12C76" w:rsidRDefault="00FD45E5" w:rsidP="00FD45E5">
      <w:pPr>
        <w:spacing w:after="0"/>
        <w:ind w:firstLine="709"/>
        <w:jc w:val="both"/>
      </w:pPr>
      <w:r>
        <w:t>Групповая технология – это не просто формальная разбивка класса на команды для эстафеты. Это система методической работы, требующая от учителя тщательного планирования, гибкости в управлении и внимания к межличностным процессам. Ее грамотное использование на уроках физической культуры позволяет выйти за рамки физического развития, создавая уникальную образовательную среду. В такой среде формируются не только сильные и ловкие, но и коммуникабельные, ответственные, умеющие сотрудничать и поддерживать друг друга молодые люди, готовые к успешной жизни в социуме. Инвестиции учителя в освоение и применение этой технологии окупаются значительным повышением эффективности и гуманистической направленности учебного процесса.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719"/>
    <w:rsid w:val="00425719"/>
    <w:rsid w:val="004B7599"/>
    <w:rsid w:val="00615DB0"/>
    <w:rsid w:val="006C0B77"/>
    <w:rsid w:val="008242FF"/>
    <w:rsid w:val="00870751"/>
    <w:rsid w:val="00922C48"/>
    <w:rsid w:val="00B915B7"/>
    <w:rsid w:val="00C70986"/>
    <w:rsid w:val="00EA59DF"/>
    <w:rsid w:val="00EE4070"/>
    <w:rsid w:val="00F12C76"/>
    <w:rsid w:val="00FD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0B2D2"/>
  <w15:chartTrackingRefBased/>
  <w15:docId w15:val="{0A65D711-A6A0-4EC0-841C-8267CB0F6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1262</Words>
  <Characters>7198</Characters>
  <Application>Microsoft Office Word</Application>
  <DocSecurity>0</DocSecurity>
  <Lines>59</Lines>
  <Paragraphs>16</Paragraphs>
  <ScaleCrop>false</ScaleCrop>
  <Company/>
  <LinksUpToDate>false</LinksUpToDate>
  <CharactersWithSpaces>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BEST_NouT</dc:creator>
  <cp:keywords/>
  <dc:description/>
  <cp:lastModifiedBy>BEST_NouT</cp:lastModifiedBy>
  <cp:revision>5</cp:revision>
  <dcterms:created xsi:type="dcterms:W3CDTF">2025-07-22T11:04:00Z</dcterms:created>
  <dcterms:modified xsi:type="dcterms:W3CDTF">2025-07-22T11:50:00Z</dcterms:modified>
</cp:coreProperties>
</file>