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10150" w:type="dxa"/>
        <w:tblInd w:w="-601" w:type="dxa"/>
        <w:tblLook w:val="04A0"/>
      </w:tblPr>
      <w:tblGrid>
        <w:gridCol w:w="10150"/>
      </w:tblGrid>
      <w:tr w:rsidR="00096E8B" w:rsidTr="00096E8B">
        <w:tc>
          <w:tcPr>
            <w:tcW w:w="10150" w:type="dxa"/>
            <w:tcBorders>
              <w:top w:val="nil"/>
              <w:left w:val="nil"/>
              <w:bottom w:val="nil"/>
              <w:right w:val="nil"/>
            </w:tcBorders>
          </w:tcPr>
          <w:p w:rsidR="00096E8B" w:rsidRDefault="00096E8B" w:rsidP="00096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Долгосрочный проект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МиР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Мы и Родители, мы вместе»!</w:t>
            </w:r>
          </w:p>
          <w:p w:rsidR="00096E8B" w:rsidRDefault="00096E8B" w:rsidP="00096E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E8B" w:rsidRDefault="00096E8B" w:rsidP="00096E8B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Проблема: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 каждым годом все более заметной стала тенденция разделения функций воспитания в семье и в образовательном учреждении. Педагоги сетуют на то, что родители не уделяют должного внимания своему ребенку, а родители (в большинстве своем) жалуются, что их ребенок не получает того, чего они ожидали от данного образовательного учреждения.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Требования, предъявляемые родителями к ДОУ, к педагогам возрастают, но в тоже время, как показал опрос семей воспитанников детского сада, во многих семьях наблюдается уменьшение «воспитательных ресурсов» родителей, приходящихся на каждого ребенка.</w:t>
            </w:r>
          </w:p>
          <w:p w:rsidR="00096E8B" w:rsidRDefault="00096E8B" w:rsidP="00096E8B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Актуальность: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Педагогическая практика в  детском саду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Лесовичок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показывает, что большинство семей испытывают трудности в воспитании детей, которые объясняются личностными проблемами родителей: усталостью, психическими и физическими перенапряжениями, тревогой в связи со снижением безопасности жизни, ростом чувства одиночества в неполных семьях, отсутствием понимания, трудностями организации семейной жизни.</w:t>
            </w:r>
          </w:p>
          <w:p w:rsidR="00096E8B" w:rsidRDefault="00096E8B" w:rsidP="00096E8B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Современные родители недостаточно компетентны в вопросах дошкольной педагогики и психологии. По результатам анкетирования они не владеют в достаточной мере знанием возрастных и индивидуальных особенностей развития ребенка, поэтому воспитание осуществляют вслепую, интуитивно.</w:t>
            </w:r>
          </w:p>
          <w:p w:rsidR="00096E8B" w:rsidRDefault="00096E8B" w:rsidP="00096E8B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новым законом «Об образовании в Российской Федерации» одной из основных задач, стоящих перед ДОУ является «взаимодействие с семьей для обеспечения полноценного развития личности ребенка». Основное условие ФГОС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взаимодействие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педагогического коллектива с семьям воспитанников, а одним из принципов ФГОС ДО является принцип партнерства с семьей. Качество образовательного процесса в дошкольном учреждении  должно быть обеспечено едиными подходами к воспитанию детей со стороны родителей (законных представителей)  и педагогов. Поэтому вопрос педагогической компетентности родителей (законных представителей) является на сегодняшний день ключевым. Положительный результат, может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достигнут только при объединении  семьи и детского сада в единое образовательное пространство, подразумевающее взаимодействие и сотрудничество между педагогами ДОУ  и родителями (законными представителями)  на всем протяжении дошкольного детства.</w:t>
            </w:r>
          </w:p>
        </w:tc>
      </w:tr>
      <w:tr w:rsidR="00096E8B" w:rsidTr="00096E8B">
        <w:tc>
          <w:tcPr>
            <w:tcW w:w="10150" w:type="dxa"/>
            <w:tcBorders>
              <w:top w:val="nil"/>
              <w:left w:val="nil"/>
              <w:bottom w:val="nil"/>
              <w:right w:val="nil"/>
            </w:tcBorders>
          </w:tcPr>
          <w:p w:rsidR="00096E8B" w:rsidRDefault="00096E8B" w:rsidP="00096E8B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Цель: 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эффективной модели взаимодействия дошкольной образовательной организации с семьями воспитанников.</w:t>
            </w:r>
          </w:p>
          <w:p w:rsidR="00096E8B" w:rsidRDefault="00096E8B" w:rsidP="00096E8B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условий для партнерской деятельности МКДОУ детский сад «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Лесовичок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» и семей воспитанников, повышение правовой и педагогической культуры родителей (законных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представителей)  для формирования сознательного отношения к воспитанию детей, приобщение родителей (законных представителей) к участию в жизни детского сада через поиск и внедрение наиболее эффективных форм взаимодействия. Суть практики заключается во влечении родителей (законных представителей) в непосредственную образовательную среду ДОУ.</w:t>
            </w:r>
          </w:p>
        </w:tc>
      </w:tr>
      <w:tr w:rsidR="00096E8B" w:rsidTr="00096E8B">
        <w:tc>
          <w:tcPr>
            <w:tcW w:w="10150" w:type="dxa"/>
            <w:tcBorders>
              <w:top w:val="nil"/>
              <w:left w:val="nil"/>
              <w:bottom w:val="nil"/>
              <w:right w:val="nil"/>
            </w:tcBorders>
          </w:tcPr>
          <w:p w:rsidR="00096E8B" w:rsidRPr="009B6DEE" w:rsidRDefault="00096E8B" w:rsidP="00096E8B">
            <w:pPr>
              <w:spacing w:line="360" w:lineRule="auto"/>
              <w:ind w:hanging="10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>П</w:t>
            </w:r>
            <w:r w:rsidRPr="009B6DE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лан мероприятий в рамках реализации программы просвещения,  родителей детей дошкольного возраста, посещающих МКДОУ детский сад «</w:t>
            </w:r>
            <w:proofErr w:type="spellStart"/>
            <w:r w:rsidRPr="009B6DE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Лесовичок</w:t>
            </w:r>
            <w:proofErr w:type="spellEnd"/>
            <w:r w:rsidRPr="009B6DE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» п. Ангарский</w:t>
            </w:r>
          </w:p>
          <w:p w:rsidR="00096E8B" w:rsidRPr="00342F6B" w:rsidRDefault="00096E8B" w:rsidP="00096E8B">
            <w:pPr>
              <w:spacing w:line="360" w:lineRule="auto"/>
              <w:ind w:hanging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tbl>
            <w:tblPr>
              <w:tblStyle w:val="a4"/>
              <w:tblW w:w="9924" w:type="dxa"/>
              <w:tblInd w:w="0" w:type="dxa"/>
              <w:tblLook w:val="04A0"/>
            </w:tblPr>
            <w:tblGrid>
              <w:gridCol w:w="2518"/>
              <w:gridCol w:w="7406"/>
            </w:tblGrid>
            <w:tr w:rsidR="00096E8B" w:rsidRPr="00342F6B" w:rsidTr="00E800BC">
              <w:tc>
                <w:tcPr>
                  <w:tcW w:w="2518" w:type="dxa"/>
                </w:tcPr>
                <w:p w:rsidR="00096E8B" w:rsidRPr="00342F6B" w:rsidRDefault="00096E8B" w:rsidP="00E800BC">
                  <w:pPr>
                    <w:spacing w:line="36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42F6B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Этапы работы с семьями</w:t>
                  </w:r>
                </w:p>
              </w:tc>
              <w:tc>
                <w:tcPr>
                  <w:tcW w:w="7406" w:type="dxa"/>
                </w:tcPr>
                <w:p w:rsidR="00096E8B" w:rsidRPr="00342F6B" w:rsidRDefault="00096E8B" w:rsidP="00E800BC">
                  <w:pPr>
                    <w:spacing w:line="36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  <w:p w:rsidR="00096E8B" w:rsidRPr="00342F6B" w:rsidRDefault="00096E8B" w:rsidP="00E800BC">
                  <w:pPr>
                    <w:spacing w:line="36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42F6B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Деятельность старшего воспитателя с родителями и детьми</w:t>
                  </w:r>
                </w:p>
              </w:tc>
            </w:tr>
            <w:tr w:rsidR="00096E8B" w:rsidRPr="00342F6B" w:rsidTr="00E800BC">
              <w:tc>
                <w:tcPr>
                  <w:tcW w:w="2518" w:type="dxa"/>
                </w:tcPr>
                <w:p w:rsidR="00096E8B" w:rsidRPr="00342F6B" w:rsidRDefault="00096E8B" w:rsidP="00E800BC">
                  <w:pPr>
                    <w:spacing w:line="36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42F6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этап - подготовительный</w:t>
                  </w:r>
                </w:p>
              </w:tc>
              <w:tc>
                <w:tcPr>
                  <w:tcW w:w="7406" w:type="dxa"/>
                </w:tcPr>
                <w:p w:rsidR="00096E8B" w:rsidRPr="00342F6B" w:rsidRDefault="00096E8B" w:rsidP="00E800BC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42F6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-опрос и анкетирование родителей «Ваши ожидания от детского сада»; «</w:t>
                  </w:r>
                  <w:r w:rsidRPr="00342F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Возможность участия каждого родителя в педагогическом процессе»</w:t>
                  </w:r>
                </w:p>
                <w:p w:rsidR="00096E8B" w:rsidRPr="00342F6B" w:rsidRDefault="00096E8B" w:rsidP="00E800BC">
                  <w:pPr>
                    <w:spacing w:line="36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42F6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-определение цели и задач просветительской деятельности;</w:t>
                  </w:r>
                </w:p>
                <w:p w:rsidR="00096E8B" w:rsidRPr="00342F6B" w:rsidRDefault="00096E8B" w:rsidP="00E800BC">
                  <w:pPr>
                    <w:spacing w:line="36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42F6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 составление перспективного плана работы с детьми и родителями;</w:t>
                  </w:r>
                </w:p>
                <w:p w:rsidR="00096E8B" w:rsidRPr="00342F6B" w:rsidRDefault="00096E8B" w:rsidP="00E800BC">
                  <w:pPr>
                    <w:spacing w:line="36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42F6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 разработка содержания совместной деятельности</w:t>
                  </w:r>
                </w:p>
              </w:tc>
            </w:tr>
            <w:tr w:rsidR="00096E8B" w:rsidRPr="00342F6B" w:rsidTr="00E800BC">
              <w:tc>
                <w:tcPr>
                  <w:tcW w:w="2518" w:type="dxa"/>
                </w:tcPr>
                <w:p w:rsidR="00096E8B" w:rsidRPr="00342F6B" w:rsidRDefault="00096E8B" w:rsidP="00E800BC">
                  <w:pPr>
                    <w:spacing w:line="36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42F6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этап - основной</w:t>
                  </w:r>
                </w:p>
              </w:tc>
              <w:tc>
                <w:tcPr>
                  <w:tcW w:w="7406" w:type="dxa"/>
                </w:tcPr>
                <w:p w:rsidR="00096E8B" w:rsidRPr="00342F6B" w:rsidRDefault="00096E8B" w:rsidP="00E800BC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42F6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- </w:t>
                  </w:r>
                  <w:r w:rsidRPr="00342F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психолого-педагогическая поддержка родителей</w:t>
                  </w:r>
                </w:p>
                <w:p w:rsidR="00096E8B" w:rsidRPr="00342F6B" w:rsidRDefault="00096E8B" w:rsidP="00E800BC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42F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(законных представителей) по вопросам воспитания, развития и образования детей дошкольного возраста</w:t>
                  </w:r>
                </w:p>
                <w:p w:rsidR="00096E8B" w:rsidRDefault="00096E8B" w:rsidP="00E800BC">
                  <w:pPr>
                    <w:pStyle w:val="Default"/>
                    <w:spacing w:line="360" w:lineRule="auto"/>
                    <w:contextualSpacing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342F6B">
                    <w:rPr>
                      <w:rFonts w:eastAsia="Times New Roman"/>
                      <w:color w:val="auto"/>
                      <w:lang w:eastAsia="ru-RU"/>
                    </w:rPr>
                    <w:t xml:space="preserve">- консультации </w:t>
                  </w:r>
                  <w:r w:rsidRPr="00342F6B">
                    <w:rPr>
                      <w:rFonts w:eastAsia="Times New Roman"/>
                      <w:color w:val="auto"/>
                      <w:u w:val="single"/>
                      <w:lang w:eastAsia="ru-RU"/>
                    </w:rPr>
                    <w:t>(развитие родительской компетенции)</w:t>
                  </w:r>
                  <w:r w:rsidRPr="00342F6B">
                    <w:rPr>
                      <w:rFonts w:eastAsia="Times New Roman"/>
                      <w:color w:val="auto"/>
                      <w:lang w:eastAsia="ru-RU"/>
                    </w:rPr>
                    <w:t xml:space="preserve">: </w:t>
                  </w:r>
                </w:p>
                <w:p w:rsidR="00096E8B" w:rsidRPr="00342F6B" w:rsidRDefault="00096E8B" w:rsidP="00E800BC">
                  <w:pPr>
                    <w:pStyle w:val="Default"/>
                    <w:spacing w:line="360" w:lineRule="auto"/>
                    <w:contextualSpacing/>
                    <w:rPr>
                      <w:color w:val="auto"/>
                    </w:rPr>
                  </w:pPr>
                  <w:r>
                    <w:rPr>
                      <w:rFonts w:eastAsia="Times New Roman"/>
                      <w:color w:val="auto"/>
                      <w:lang w:eastAsia="ru-RU"/>
                    </w:rPr>
                    <w:t xml:space="preserve">«Поддержка семей государством: льготы, выплаты, субсидии, многодетная семья», </w:t>
                  </w:r>
                  <w:r w:rsidRPr="00342F6B">
                    <w:rPr>
                      <w:color w:val="auto"/>
                    </w:rPr>
                    <w:t xml:space="preserve">«Роль отца в воспитании ребенка», «Мамины заботы», «Что родитель хочет знать о дошкольнике, но стесняется спросить», «Секреты воспитания мальчиков и девочек»,  «Учимся договариваться с ребенком», «Пять секретов самой замечательной прогулки с ребенком», «Как незаметно победить капризы ребенка», «Спрашивали? - </w:t>
                  </w:r>
                  <w:proofErr w:type="gramStart"/>
                  <w:r w:rsidRPr="00342F6B">
                    <w:rPr>
                      <w:color w:val="auto"/>
                    </w:rPr>
                    <w:t>Отвечаем!», «Нужно ли развивать творческие способности?», «Детский праздник – как его организоват</w:t>
                  </w:r>
                  <w:r>
                    <w:rPr>
                      <w:color w:val="auto"/>
                    </w:rPr>
                    <w:t xml:space="preserve">ь?», </w:t>
                  </w:r>
                  <w:r w:rsidRPr="00342F6B">
                    <w:rPr>
                      <w:color w:val="auto"/>
                    </w:rPr>
                    <w:t>«С кисточкой и музыкой в ладошке», «Бабушкин сундучок», «Что такое эстетическое воспитание?»,  «Психологические отличия мальчиков и девочек», «Как воспитывать мальчика», «Как воспитывать девочку»,  «Традиции воспитания мальчиков и девочек с Древней Руси до наших дней» («Воспитание мальчиков и девочек в русской традиционной культуре»), «Стили воспитания в семье», «</w:t>
                  </w:r>
                  <w:proofErr w:type="spellStart"/>
                  <w:r w:rsidRPr="00342F6B">
                    <w:rPr>
                      <w:color w:val="auto"/>
                    </w:rPr>
                    <w:t>Гиперопека</w:t>
                  </w:r>
                  <w:proofErr w:type="spellEnd"/>
                  <w:r w:rsidRPr="00342F6B">
                    <w:rPr>
                      <w:color w:val="auto"/>
                    </w:rPr>
                    <w:t>», «Создание условий</w:t>
                  </w:r>
                  <w:proofErr w:type="gramEnd"/>
                  <w:r w:rsidRPr="00342F6B">
                    <w:rPr>
                      <w:color w:val="auto"/>
                    </w:rPr>
                    <w:t xml:space="preserve"> для поддержки детской инициативы и самостоятельности дошкольника в семье», «Как помочь ребенку проявить интерес</w:t>
                  </w:r>
                  <w:r>
                    <w:rPr>
                      <w:color w:val="auto"/>
                    </w:rPr>
                    <w:t xml:space="preserve"> к занятиям в ДОУ».</w:t>
                  </w:r>
                </w:p>
                <w:p w:rsidR="00096E8B" w:rsidRPr="00342F6B" w:rsidRDefault="00096E8B" w:rsidP="00E800BC">
                  <w:pPr>
                    <w:spacing w:line="36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42F6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- проведение отрытых занятий, приглашение родителей принять участие в режимных моментах ДОУ;</w:t>
                  </w:r>
                </w:p>
                <w:p w:rsidR="00096E8B" w:rsidRPr="00342F6B" w:rsidRDefault="00096E8B" w:rsidP="00E800BC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42F6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- </w:t>
                  </w:r>
                  <w:r w:rsidRPr="00342F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Совместная деятельность педагогов, детей и родителей (законных представителей</w:t>
                  </w:r>
                  <w:r w:rsidRPr="00342F6B"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)</w:t>
                  </w:r>
                  <w:r w:rsidRPr="00342F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:</w:t>
                  </w:r>
                </w:p>
                <w:p w:rsidR="00096E8B" w:rsidRPr="00342F6B" w:rsidRDefault="00096E8B" w:rsidP="00E800BC">
                  <w:pPr>
                    <w:spacing w:line="36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42F6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 день «Воздушного шара»</w:t>
                  </w:r>
                </w:p>
                <w:p w:rsidR="00096E8B" w:rsidRPr="00342F6B" w:rsidRDefault="00096E8B" w:rsidP="00E800BC">
                  <w:pPr>
                    <w:spacing w:line="36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42F6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- выставка «Букет цветов </w:t>
                  </w:r>
                  <w:proofErr w:type="spellStart"/>
                  <w:r w:rsidRPr="00342F6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триколор</w:t>
                  </w:r>
                  <w:proofErr w:type="spellEnd"/>
                  <w:r w:rsidRPr="00342F6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»;</w:t>
                  </w:r>
                </w:p>
                <w:p w:rsidR="00096E8B" w:rsidRPr="00342F6B" w:rsidRDefault="00096E8B" w:rsidP="00E800BC">
                  <w:pPr>
                    <w:spacing w:line="36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42F6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 педагогическая гостиная «Развивающие центры нашего детского сада» (знакомство родителей с руководителями кружков, клубов, студий ДОУ)</w:t>
                  </w:r>
                </w:p>
                <w:p w:rsidR="00096E8B" w:rsidRPr="00342F6B" w:rsidRDefault="00096E8B" w:rsidP="00E800BC">
                  <w:pPr>
                    <w:spacing w:line="36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42F6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 акция «Всемирный день улыбки»;</w:t>
                  </w:r>
                </w:p>
                <w:p w:rsidR="00096E8B" w:rsidRPr="00342F6B" w:rsidRDefault="00096E8B" w:rsidP="00E800BC">
                  <w:pPr>
                    <w:spacing w:line="36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42F6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 круглый стол «Безопасность дорожного движения»;</w:t>
                  </w:r>
                </w:p>
                <w:p w:rsidR="00096E8B" w:rsidRPr="00342F6B" w:rsidRDefault="00096E8B" w:rsidP="00E800BC">
                  <w:pPr>
                    <w:spacing w:line="36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42F6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 круглый стол «Патриотическое воспитание в ДОУ и дома»;</w:t>
                  </w:r>
                </w:p>
                <w:p w:rsidR="00096E8B" w:rsidRPr="00342F6B" w:rsidRDefault="00096E8B" w:rsidP="00E800BC">
                  <w:pPr>
                    <w:spacing w:line="36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42F6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 встреча со специалистом - педиатром участковой больницы «Вопросы доктору Айболиту»;</w:t>
                  </w:r>
                </w:p>
                <w:p w:rsidR="00096E8B" w:rsidRPr="00342F6B" w:rsidRDefault="00096E8B" w:rsidP="00E800BC">
                  <w:pPr>
                    <w:spacing w:line="36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42F6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 Круглый стол с приглашением медсестры ДОУ «Закаляйся - если хочешь быть здоров»!;</w:t>
                  </w:r>
                </w:p>
                <w:p w:rsidR="00096E8B" w:rsidRPr="00342F6B" w:rsidRDefault="00096E8B" w:rsidP="00E800BC">
                  <w:pPr>
                    <w:spacing w:line="36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42F6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 консультация «Играем вместе с мамой и папой»</w:t>
                  </w:r>
                </w:p>
                <w:p w:rsidR="00096E8B" w:rsidRPr="00342F6B" w:rsidRDefault="00096E8B" w:rsidP="00E800BC">
                  <w:pPr>
                    <w:spacing w:line="36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42F6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 круглый стол с музыкальным руководителем ДОУ «Слушаем-играем, поём-растем»;</w:t>
                  </w:r>
                </w:p>
                <w:p w:rsidR="00096E8B" w:rsidRPr="00342F6B" w:rsidRDefault="00096E8B" w:rsidP="00E800BC">
                  <w:pPr>
                    <w:spacing w:line="36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42F6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- </w:t>
                  </w:r>
                  <w:proofErr w:type="spellStart"/>
                  <w:r w:rsidRPr="00342F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видеопросмотр</w:t>
                  </w:r>
                  <w:proofErr w:type="spellEnd"/>
                  <w:r w:rsidRPr="00342F6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трудовой деятельности детей в ОУ и семье «Вместе дело спорится»;</w:t>
                  </w:r>
                </w:p>
                <w:p w:rsidR="00096E8B" w:rsidRPr="00342F6B" w:rsidRDefault="00096E8B" w:rsidP="00E800BC">
                  <w:pPr>
                    <w:spacing w:line="36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42F6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- праздничные мероприятия «День отца», «День матери», </w:t>
                  </w:r>
                </w:p>
              </w:tc>
            </w:tr>
            <w:tr w:rsidR="00096E8B" w:rsidRPr="00342F6B" w:rsidTr="00E800BC">
              <w:tc>
                <w:tcPr>
                  <w:tcW w:w="2518" w:type="dxa"/>
                </w:tcPr>
                <w:p w:rsidR="00096E8B" w:rsidRPr="00342F6B" w:rsidRDefault="00096E8B" w:rsidP="00E800BC">
                  <w:pPr>
                    <w:spacing w:line="36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42F6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3 этап - заключительный</w:t>
                  </w:r>
                </w:p>
              </w:tc>
              <w:tc>
                <w:tcPr>
                  <w:tcW w:w="7406" w:type="dxa"/>
                </w:tcPr>
                <w:p w:rsidR="00096E8B" w:rsidRPr="00342F6B" w:rsidRDefault="00096E8B" w:rsidP="00E800BC">
                  <w:pPr>
                    <w:spacing w:line="36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42F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«День семьи, любви и верности».</w:t>
                  </w:r>
                </w:p>
                <w:p w:rsidR="00096E8B" w:rsidRPr="00342F6B" w:rsidRDefault="00096E8B" w:rsidP="00E800BC">
                  <w:pPr>
                    <w:spacing w:line="36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42F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Участие семей 2 раза  неделю в клубных формированиях ДОУ на выбор.</w:t>
                  </w:r>
                </w:p>
                <w:p w:rsidR="00096E8B" w:rsidRPr="00342F6B" w:rsidRDefault="00096E8B" w:rsidP="00E800BC">
                  <w:pPr>
                    <w:spacing w:line="36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096E8B" w:rsidRPr="00342F6B" w:rsidRDefault="00096E8B" w:rsidP="00096E8B"/>
          <w:p w:rsidR="00096E8B" w:rsidRPr="00096E8B" w:rsidRDefault="00096E8B" w:rsidP="00B666F3">
            <w:pPr>
              <w:rPr>
                <w:rFonts w:ascii="Times New Roman" w:hAnsi="Times New Roman" w:cs="Times New Roman"/>
              </w:rPr>
            </w:pPr>
          </w:p>
        </w:tc>
      </w:tr>
      <w:tr w:rsidR="00096E8B" w:rsidTr="00096E8B">
        <w:tc>
          <w:tcPr>
            <w:tcW w:w="10150" w:type="dxa"/>
            <w:tcBorders>
              <w:top w:val="nil"/>
              <w:left w:val="nil"/>
              <w:bottom w:val="nil"/>
              <w:right w:val="nil"/>
            </w:tcBorders>
          </w:tcPr>
          <w:p w:rsidR="00096E8B" w:rsidRDefault="00096E8B" w:rsidP="00B666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E8B" w:rsidTr="00096E8B">
        <w:tc>
          <w:tcPr>
            <w:tcW w:w="101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96E8B" w:rsidRDefault="00096E8B" w:rsidP="00B666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Посредством анкетирования родителей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предстоит выявить:</w:t>
            </w:r>
          </w:p>
          <w:p w:rsidR="00096E8B" w:rsidRDefault="00096E8B" w:rsidP="00B666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 родителей повысился уровень компетентности и активности в вопро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сах воспитания и развития детей или нет.</w:t>
            </w:r>
          </w:p>
          <w:p w:rsidR="00096E8B" w:rsidRDefault="00096E8B" w:rsidP="00B666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осредством участия в образовательном процессе у родителей (законных представителей) сформировалась мотивация  к систематическому, доверительному сотрудничеству с педагогическим коллективом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096E8B" w:rsidRDefault="00096E8B" w:rsidP="00096E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емьи воспитанников принимают участие в мероприятиях ДОУ,  родители (законные представители) с детьми участвуют в клубных формированиях детского сада. </w:t>
            </w:r>
          </w:p>
        </w:tc>
      </w:tr>
    </w:tbl>
    <w:p w:rsidR="00AA7537" w:rsidRDefault="00AA7537"/>
    <w:sectPr w:rsidR="00AA7537" w:rsidSect="00AA75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96E8B"/>
    <w:rsid w:val="00096E8B"/>
    <w:rsid w:val="00AA75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6E8B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096E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96E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0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940</Words>
  <Characters>5363</Characters>
  <Application>Microsoft Office Word</Application>
  <DocSecurity>0</DocSecurity>
  <Lines>44</Lines>
  <Paragraphs>12</Paragraphs>
  <ScaleCrop>false</ScaleCrop>
  <Company>Home</Company>
  <LinksUpToDate>false</LinksUpToDate>
  <CharactersWithSpaces>6291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2025-07-26T14:19:00Z</dcterms:created>
  <dcterms:modified xsi:type="dcterms:W3CDTF">2025-07-26T14:26:00Z</dcterms:modified>
</cp:coreProperties>
</file>