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CE290" w14:textId="01FFA6DF" w:rsidR="0012692B" w:rsidRPr="0012692B" w:rsidRDefault="0012692B" w:rsidP="0012692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92B">
        <w:rPr>
          <w:rFonts w:ascii="Times New Roman" w:hAnsi="Times New Roman" w:cs="Times New Roman"/>
          <w:b/>
          <w:bCs/>
          <w:sz w:val="24"/>
          <w:szCs w:val="24"/>
        </w:rPr>
        <w:t>Нравственно-патриотическое воспитание в начальной школе</w:t>
      </w:r>
    </w:p>
    <w:p w14:paraId="3BEC6BAE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Начальная школа – это фундамент, на котором строится личность ребенка. Именно в эти годы формируются базовые ценности, моральные ориентиры и, что особенно важно, чувство принадлежности к своей стране. Нравственно-патриотическое воспитание в начальной школе – это не просто учебный предмет, это комплексный процесс, направленный на развитие у учеников любви к Родине, уважения к ее истории, культуре и традициям, а также формирование у них активной гражданской позиции.</w:t>
      </w:r>
    </w:p>
    <w:p w14:paraId="77EBC2FB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Почему это важно?</w:t>
      </w:r>
    </w:p>
    <w:p w14:paraId="2AA4100B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 современном мире дети сталкиваются с множеством вызовов: информационный шум, культурное разнообразие, размытость моральных границ. Нравственно-патриотическое воспитание необходимо для того, чтобы:</w:t>
      </w:r>
    </w:p>
    <w:p w14:paraId="73084F62" w14:textId="77777777" w:rsidR="0012692B" w:rsidRPr="0012692B" w:rsidRDefault="0012692B" w:rsidP="0012692B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Сформировать у ребенка прочный нравственный фундамент: научить различать добро и зло, воспитывать честность, справедливость, сострадание, уважение к старшим и заботу о младших.</w:t>
      </w:r>
    </w:p>
    <w:p w14:paraId="20DA5731" w14:textId="77777777" w:rsidR="0012692B" w:rsidRPr="0012692B" w:rsidRDefault="0012692B" w:rsidP="0012692B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Развить чувство гордости за свою страну: познакомить с историей, культурой, достижениями России, пробудить интерес к ее символам и традициям.</w:t>
      </w:r>
    </w:p>
    <w:p w14:paraId="734FBE8D" w14:textId="77777777" w:rsidR="0012692B" w:rsidRPr="0012692B" w:rsidRDefault="0012692B" w:rsidP="0012692B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Сформировать активную гражданскую позицию: научить понимать свои права и обязанности, уважать права других людей, участвовать в общественной жизни.</w:t>
      </w:r>
    </w:p>
    <w:p w14:paraId="554E1990" w14:textId="77777777" w:rsidR="0012692B" w:rsidRPr="0012692B" w:rsidRDefault="0012692B" w:rsidP="0012692B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Привить уважение к другим народам и культурам: воспитать толерантность, межкультурное взаимопонимание, готовность к диалогу.</w:t>
      </w:r>
    </w:p>
    <w:p w14:paraId="30378A59" w14:textId="77777777" w:rsidR="0012692B" w:rsidRPr="0012692B" w:rsidRDefault="0012692B" w:rsidP="0012692B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Укрепить национальное самосознание: дать ребенку осознание своей принадлежности к великому народу, понимание своей роли в сохранении и развитии страны.</w:t>
      </w:r>
    </w:p>
    <w:p w14:paraId="5DC3346C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Как это реализовать в начальной школе?</w:t>
      </w:r>
    </w:p>
    <w:p w14:paraId="24BF0700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Нравственно-патриотическое воспитание в начальной школе должно быть не только формальным, но и увлекательным, интересным для детей. Вот несколько эффективных методов:</w:t>
      </w:r>
    </w:p>
    <w:p w14:paraId="4F7C56D4" w14:textId="77777777" w:rsidR="0012692B" w:rsidRPr="0012692B" w:rsidRDefault="0012692B" w:rsidP="0012692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Уроки и внеурочная деятельность:</w:t>
      </w:r>
    </w:p>
    <w:p w14:paraId="701BD5F5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Предметы: Литературное чтение, окружающий мир, изобразительное искусство, музыка позволяют знакомить детей с историей, культурой, природой и достижениями России.</w:t>
      </w:r>
    </w:p>
    <w:p w14:paraId="76EC1B20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Внеурочная деятельность: Организация кружков (например, патриотического клуба, фольклорного ансамбля), спортивных секций, участие в конкурсах и олимпиадах, посвященных истории и культуре России.</w:t>
      </w:r>
    </w:p>
    <w:p w14:paraId="5AD99608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Проведение тематических уроков и мероприятий: День Победы, День народного единства, День защитника Отечества, День России – отличный повод для организации классных часов, конкурсов, выставок, встреч с ветеранами.</w:t>
      </w:r>
    </w:p>
    <w:p w14:paraId="685D910A" w14:textId="77777777" w:rsidR="0012692B" w:rsidRPr="0012692B" w:rsidRDefault="0012692B" w:rsidP="0012692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Практическая деятельность:</w:t>
      </w:r>
    </w:p>
    <w:p w14:paraId="68920831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Участие в социальных проектах: помощь ветеранам, благоустройство школьной территории, участие в экологических акциях.</w:t>
      </w:r>
    </w:p>
    <w:p w14:paraId="45513EA8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Экскурсии: посещение музеев, памятников, исторических мест, знакомство с культурным наследием своего региона и страны.</w:t>
      </w:r>
    </w:p>
    <w:p w14:paraId="58DD7A5D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Встречи с интересными людьми: общение с ветеранами, представителями различных профессий, деятелями культуры.</w:t>
      </w:r>
    </w:p>
    <w:p w14:paraId="43AC18A1" w14:textId="77777777" w:rsidR="0012692B" w:rsidRPr="0012692B" w:rsidRDefault="0012692B" w:rsidP="0012692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Воспитание на примерах:</w:t>
      </w:r>
    </w:p>
    <w:p w14:paraId="3C399FF8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Знакомство с выдающимися личностями: рассказы о героях России, ученых, писателях, художниках, спортсменах – людях, внесших вклад в развитие страны.</w:t>
      </w:r>
    </w:p>
    <w:p w14:paraId="09BAD1E0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Чтение патриотической литературы: сказки, рассказы, стихи, посвященные Родине, героизму, дружбе.</w:t>
      </w:r>
    </w:p>
    <w:p w14:paraId="5F123D9D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Использование визуальных материалов: презентации, фильмы, фотографии, иллюстрации, помогающие визуализировать историю и культуру России.</w:t>
      </w:r>
    </w:p>
    <w:p w14:paraId="59D29590" w14:textId="77777777" w:rsidR="0012692B" w:rsidRPr="0012692B" w:rsidRDefault="0012692B" w:rsidP="0012692B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Вовлечение семьи:</w:t>
      </w:r>
    </w:p>
    <w:p w14:paraId="7EC093DE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lastRenderedPageBreak/>
        <w:t>Родительские собрания: проведение бесед о важности нравственно-патриотического воспитания, обсуждение вопросов, связанных с формированием у детей правильных ценностей.</w:t>
      </w:r>
    </w:p>
    <w:p w14:paraId="3CF5B4B1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Совместные мероприятия: организация праздников, конкурсов, выставок, в которых участвуют дети и их родители.</w:t>
      </w:r>
    </w:p>
    <w:p w14:paraId="3921CCAF" w14:textId="77777777" w:rsidR="0012692B" w:rsidRPr="0012692B" w:rsidRDefault="0012692B" w:rsidP="0012692B">
      <w:pPr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Домашние задания: подготовка докладов, презентаций, творческих работ на патриотическую тематику совместно с родителями.</w:t>
      </w:r>
    </w:p>
    <w:p w14:paraId="60B61C01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Важные принципы:</w:t>
      </w:r>
    </w:p>
    <w:p w14:paraId="455D48AD" w14:textId="77777777" w:rsidR="0012692B" w:rsidRPr="0012692B" w:rsidRDefault="0012692B" w:rsidP="0012692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Систематичность: нравственно-патриотическое воспитание должно быть непрерывным процессом, интегрированным во все аспекты школьной жизни.</w:t>
      </w:r>
    </w:p>
    <w:p w14:paraId="26B9E76C" w14:textId="77777777" w:rsidR="0012692B" w:rsidRPr="0012692B" w:rsidRDefault="0012692B" w:rsidP="0012692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Индивидуальный подход: учитывать возрастные особенности и интересы детей.</w:t>
      </w:r>
    </w:p>
    <w:p w14:paraId="44EFD427" w14:textId="77777777" w:rsidR="0012692B" w:rsidRPr="0012692B" w:rsidRDefault="0012692B" w:rsidP="0012692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Положительный настрой: создавать атмосферу любви к Родине, уважения к ее истории и культуре.</w:t>
      </w:r>
    </w:p>
    <w:p w14:paraId="3FAAC5AB" w14:textId="77777777" w:rsidR="0012692B" w:rsidRPr="0012692B" w:rsidRDefault="0012692B" w:rsidP="0012692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Пример педагога: личный пример учителя – один из самых важных факторов успешного воспитания.</w:t>
      </w:r>
    </w:p>
    <w:p w14:paraId="156E015F" w14:textId="77777777" w:rsidR="0012692B" w:rsidRPr="0012692B" w:rsidRDefault="0012692B" w:rsidP="0012692B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Взаимодействие: сотрудничество школы, семьи и общественности.</w:t>
      </w:r>
    </w:p>
    <w:p w14:paraId="38376198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Заключение:</w:t>
      </w:r>
    </w:p>
    <w:p w14:paraId="3FA7D405" w14:textId="77777777" w:rsidR="0012692B" w:rsidRPr="0012692B" w:rsidRDefault="0012692B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92B">
        <w:rPr>
          <w:rFonts w:ascii="Times New Roman" w:hAnsi="Times New Roman" w:cs="Times New Roman"/>
          <w:sz w:val="24"/>
          <w:szCs w:val="24"/>
        </w:rPr>
        <w:t>Нравственно-патриотическое воспитание в начальной школе – это инвестиция в будущее. Заложив в детстве основы патриотизма и нравственности, мы формируем поколение, способное любить свою страну, уважать ее историю и культуру, а также активно участвовать в ее развитии. Это непростая, но благородная задача, от решения которой зависит будущее нашей Родины.</w:t>
      </w:r>
    </w:p>
    <w:p w14:paraId="4FA285F5" w14:textId="77777777" w:rsidR="00383EC0" w:rsidRPr="0012692B" w:rsidRDefault="00383EC0" w:rsidP="0012692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383EC0" w:rsidRPr="0012692B" w:rsidSect="001269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01755"/>
    <w:multiLevelType w:val="multilevel"/>
    <w:tmpl w:val="8D8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C4BBD"/>
    <w:multiLevelType w:val="multilevel"/>
    <w:tmpl w:val="D03E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8E2222"/>
    <w:multiLevelType w:val="multilevel"/>
    <w:tmpl w:val="42A0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766134">
    <w:abstractNumId w:val="0"/>
  </w:num>
  <w:num w:numId="2" w16cid:durableId="579293642">
    <w:abstractNumId w:val="1"/>
  </w:num>
  <w:num w:numId="3" w16cid:durableId="2122871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2B"/>
    <w:rsid w:val="0012692B"/>
    <w:rsid w:val="0019139F"/>
    <w:rsid w:val="00383EC0"/>
    <w:rsid w:val="005C2BB1"/>
    <w:rsid w:val="00E1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20D6"/>
  <w15:chartTrackingRefBased/>
  <w15:docId w15:val="{6FCFDD4E-BEEB-471E-BF38-3DB9137D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6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92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6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692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6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6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6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6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92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69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692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692B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692B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69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69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69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69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6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6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6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6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6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69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69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692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692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692B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12692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Шашкин</dc:creator>
  <cp:keywords/>
  <dc:description/>
  <cp:lastModifiedBy>Роман Шашкин</cp:lastModifiedBy>
  <cp:revision>1</cp:revision>
  <dcterms:created xsi:type="dcterms:W3CDTF">2025-07-28T12:57:00Z</dcterms:created>
  <dcterms:modified xsi:type="dcterms:W3CDTF">2025-07-28T12:59:00Z</dcterms:modified>
</cp:coreProperties>
</file>