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E39D3" w14:textId="712CFF51" w:rsidR="00D67D1C" w:rsidRPr="000E1ED2" w:rsidRDefault="000E1ED2" w:rsidP="000E1E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0E1ED2">
        <w:rPr>
          <w:rFonts w:ascii="Times New Roman" w:hAnsi="Times New Roman" w:cs="Times New Roman"/>
          <w:sz w:val="28"/>
          <w:szCs w:val="28"/>
        </w:rPr>
        <w:t>Развитие необходимых жизненных компетенций у дошкольников на физкультурных занятиях.</w:t>
      </w:r>
    </w:p>
    <w:p w14:paraId="59582C45" w14:textId="77777777" w:rsidR="000E1ED2" w:rsidRPr="000E1ED2" w:rsidRDefault="000E1ED2" w:rsidP="000E1ED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ED2">
        <w:rPr>
          <w:rFonts w:ascii="Times New Roman" w:hAnsi="Times New Roman" w:cs="Times New Roman"/>
          <w:sz w:val="28"/>
          <w:szCs w:val="28"/>
        </w:rPr>
        <w:t>Физическая культура для дошкольников – это не просто способ развития двигательных навыков, а возможность для всестороннего взаимодействия с окружающим миром, осознания себя и своего места в нем. Цель нашей работы – гармоничное развитие психологических, эмоционально-волевых и физических качеств детей в процессе физического воспитания.</w:t>
      </w:r>
    </w:p>
    <w:p w14:paraId="26A726D7" w14:textId="77777777" w:rsidR="000E1ED2" w:rsidRPr="000E1ED2" w:rsidRDefault="000E1ED2" w:rsidP="000E1ED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ED2">
        <w:rPr>
          <w:rFonts w:ascii="Times New Roman" w:hAnsi="Times New Roman" w:cs="Times New Roman"/>
          <w:sz w:val="28"/>
          <w:szCs w:val="28"/>
        </w:rPr>
        <w:t>Мы стремимся к тому, чтобы дети: контролировали свое тело и эмоции, умели соблюдать установленные правила и проявляли адаптивность в меняющихся обстоятельствах.</w:t>
      </w:r>
    </w:p>
    <w:p w14:paraId="7589BC6D" w14:textId="77777777" w:rsidR="000E1ED2" w:rsidRPr="000E1ED2" w:rsidRDefault="000E1ED2" w:rsidP="000E1ED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ED2">
        <w:rPr>
          <w:rFonts w:ascii="Times New Roman" w:hAnsi="Times New Roman" w:cs="Times New Roman"/>
          <w:sz w:val="28"/>
          <w:szCs w:val="28"/>
        </w:rPr>
        <w:t>Для достижения этих целей мы создаем стимулирующую среду в физкультурном зале, используя переносное спортивное оборудование, мягкие модули и другие средства, позволяющие детям реализовывать потребность в движении в свободной игре. Это пространство дает ребенку свободу выбора: куда двигаться, какой уровень сложности выбрать, сосредоточиться на задаче, сотрудничать с другими, испытывать радость и уверенность.</w:t>
      </w:r>
    </w:p>
    <w:p w14:paraId="400E95E3" w14:textId="77777777" w:rsidR="000E1ED2" w:rsidRPr="000E1ED2" w:rsidRDefault="000E1ED2" w:rsidP="000E1ED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ED2">
        <w:rPr>
          <w:rFonts w:ascii="Times New Roman" w:hAnsi="Times New Roman" w:cs="Times New Roman"/>
          <w:sz w:val="28"/>
          <w:szCs w:val="28"/>
        </w:rPr>
        <w:t>На занятиях мы используем упражнения, помогающие преодолевать внутренние барьеры и страхи (высоты, замкнутого пространства). Наблюдения показывают, что дети, приобретая опыт, учатся оценивать свои возможности и действовать безопасно.</w:t>
      </w:r>
    </w:p>
    <w:p w14:paraId="0A98FBB6" w14:textId="77777777" w:rsidR="000E1ED2" w:rsidRPr="000E1ED2" w:rsidRDefault="000E1ED2" w:rsidP="000E1ED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ED2">
        <w:rPr>
          <w:rFonts w:ascii="Times New Roman" w:hAnsi="Times New Roman" w:cs="Times New Roman"/>
          <w:sz w:val="28"/>
          <w:szCs w:val="28"/>
        </w:rPr>
        <w:t>Большое внимание уделяется развитию навыков общения, саморегуляции, аналитического мышления и снижению конфликтности в играх. Это важный аспект эмоционально-волевой сферы. Например, в хаотичном беге постепенно уменьшаем пространство, заставляя детей контролировать свои движения, чтобы избежать столкновений.</w:t>
      </w:r>
    </w:p>
    <w:p w14:paraId="29FD2B38" w14:textId="77777777" w:rsidR="000E1ED2" w:rsidRPr="000E1ED2" w:rsidRDefault="000E1ED2" w:rsidP="000E1ED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ED2">
        <w:rPr>
          <w:rFonts w:ascii="Times New Roman" w:hAnsi="Times New Roman" w:cs="Times New Roman"/>
          <w:sz w:val="28"/>
          <w:szCs w:val="28"/>
        </w:rPr>
        <w:t xml:space="preserve">Игровые формы, необычные задания и упражнения делают занятия интересными и способствуют развитию физических качеств. В игре дети незаметно для себя развивают выносливость, силу, внимательность и воображение. Например, в игре с бегом по кругу задания «замри», «стой на </w:t>
      </w:r>
      <w:r w:rsidRPr="000E1ED2">
        <w:rPr>
          <w:rFonts w:ascii="Times New Roman" w:hAnsi="Times New Roman" w:cs="Times New Roman"/>
          <w:sz w:val="28"/>
          <w:szCs w:val="28"/>
        </w:rPr>
        <w:lastRenderedPageBreak/>
        <w:t>одной ноге», «смени направление» стимулируют интерес и развивают необходимые качества.</w:t>
      </w:r>
    </w:p>
    <w:p w14:paraId="706FBC5D" w14:textId="77777777" w:rsidR="000E1ED2" w:rsidRPr="000E1ED2" w:rsidRDefault="000E1ED2" w:rsidP="000E1ED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ED2">
        <w:rPr>
          <w:rFonts w:ascii="Times New Roman" w:hAnsi="Times New Roman" w:cs="Times New Roman"/>
          <w:sz w:val="28"/>
          <w:szCs w:val="28"/>
        </w:rPr>
        <w:t>Пример игры на комплексе – «Наводнение»: дети должны забраться на возвышение, чтобы «спастись от воды». Другая игра – «Пожар»: дети ползут к выходу, что позволяет обсудить правила поведения при пожаре.</w:t>
      </w:r>
    </w:p>
    <w:p w14:paraId="099A1E65" w14:textId="77777777" w:rsidR="000E1ED2" w:rsidRPr="000E1ED2" w:rsidRDefault="000E1ED2" w:rsidP="000E1ED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ED2">
        <w:rPr>
          <w:rFonts w:ascii="Times New Roman" w:hAnsi="Times New Roman" w:cs="Times New Roman"/>
          <w:sz w:val="28"/>
          <w:szCs w:val="28"/>
        </w:rPr>
        <w:t>Взаимодействие между ребенком и взрослым, между детьми способствует развитию мышления: восприятие, понимание, запоминание, действие и соотнесение результата с задачей.</w:t>
      </w:r>
    </w:p>
    <w:p w14:paraId="788CBDAA" w14:textId="77777777" w:rsidR="000E1ED2" w:rsidRPr="000E1ED2" w:rsidRDefault="000E1ED2" w:rsidP="000E1ED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1ED2">
        <w:rPr>
          <w:rFonts w:ascii="Times New Roman" w:hAnsi="Times New Roman" w:cs="Times New Roman"/>
          <w:sz w:val="28"/>
          <w:szCs w:val="28"/>
        </w:rPr>
        <w:t>Навыки, полученные на занятиях, оказывают значительное влияние на развитие потенциала ребенка, стремление к самосовершенствованию, веру в себя и преодоление трудностей. Это не просто спорт, это нечто большее, чем обычная физкультура.</w:t>
      </w:r>
    </w:p>
    <w:p w14:paraId="11D22D97" w14:textId="77777777" w:rsidR="000E1ED2" w:rsidRDefault="000E1ED2"/>
    <w:sectPr w:rsidR="000E1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EC0"/>
    <w:rsid w:val="000E1ED2"/>
    <w:rsid w:val="002C2EC0"/>
    <w:rsid w:val="00D06838"/>
    <w:rsid w:val="00D67D1C"/>
    <w:rsid w:val="00FB1708"/>
    <w:rsid w:val="00FD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53202"/>
  <w15:chartTrackingRefBased/>
  <w15:docId w15:val="{F24D8AD5-3583-402A-98B6-15B3459A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2E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2E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E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2E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2E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2E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2E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2E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2E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2E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C2E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C2E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C2EC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C2EC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C2EC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C2EC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C2EC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C2EC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C2E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C2E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C2E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C2E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C2E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C2EC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C2EC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C2EC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C2E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C2EC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C2E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0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Головина</dc:creator>
  <cp:keywords/>
  <dc:description/>
  <cp:lastModifiedBy>Екатерина Головина</cp:lastModifiedBy>
  <cp:revision>2</cp:revision>
  <dcterms:created xsi:type="dcterms:W3CDTF">2025-07-30T06:15:00Z</dcterms:created>
  <dcterms:modified xsi:type="dcterms:W3CDTF">2025-07-30T06:17:00Z</dcterms:modified>
</cp:coreProperties>
</file>