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30ED5" w14:textId="798B9919" w:rsidR="00B53A93" w:rsidRPr="00B53A93" w:rsidRDefault="00B53A93" w:rsidP="00B53A93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53A93">
        <w:rPr>
          <w:rFonts w:ascii="Times New Roman" w:hAnsi="Times New Roman" w:cs="Times New Roman"/>
          <w:b/>
          <w:bCs/>
        </w:rPr>
        <w:t>Тема: «</w:t>
      </w:r>
      <w:r w:rsidRPr="0050456D">
        <w:rPr>
          <w:rFonts w:ascii="Times New Roman" w:hAnsi="Times New Roman" w:cs="Times New Roman"/>
          <w:b/>
          <w:bCs/>
        </w:rPr>
        <w:t>Основные принципы построения современного урока</w:t>
      </w:r>
      <w:r>
        <w:rPr>
          <w:rFonts w:ascii="Times New Roman" w:hAnsi="Times New Roman" w:cs="Times New Roman"/>
          <w:b/>
          <w:bCs/>
        </w:rPr>
        <w:t xml:space="preserve"> биологии</w:t>
      </w:r>
      <w:r w:rsidRPr="00B53A93">
        <w:rPr>
          <w:rFonts w:ascii="Times New Roman" w:hAnsi="Times New Roman" w:cs="Times New Roman"/>
          <w:b/>
          <w:bCs/>
        </w:rPr>
        <w:t>»</w:t>
      </w:r>
    </w:p>
    <w:p w14:paraId="646CDF69" w14:textId="77777777" w:rsidR="00B53A93" w:rsidRPr="00B53A93" w:rsidRDefault="00B53A93" w:rsidP="00B53A93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53A93">
        <w:rPr>
          <w:rFonts w:ascii="Times New Roman" w:hAnsi="Times New Roman" w:cs="Times New Roman"/>
          <w:b/>
          <w:bCs/>
        </w:rPr>
        <w:t>Учитель биологии МАОУ Гимназии №2 Дубовик Д.А.</w:t>
      </w:r>
    </w:p>
    <w:p w14:paraId="02D7E87E" w14:textId="27243604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0456D">
        <w:rPr>
          <w:rFonts w:ascii="Times New Roman" w:hAnsi="Times New Roman" w:cs="Times New Roman"/>
          <w:b/>
          <w:bCs/>
        </w:rPr>
        <w:t>биологии</w:t>
      </w:r>
    </w:p>
    <w:p w14:paraId="2FFEECB0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Введение:</w:t>
      </w:r>
    </w:p>
    <w:p w14:paraId="61CAD748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Современный урок биологии – это не просто передача знаний, а сложный и многогранный процесс, направленный на формирование у учащихся целостного представления о живой природе, развитие познавательных способностей, критического мышления и экологической культуры. Он должен быть интересным, мотивирующим и способствующим активному вовлечению каждого ученика в учебную деятельность. В основе построения такого урока лежат определенные принципы, которые мы рассмотрим в данном докладе.</w:t>
      </w:r>
    </w:p>
    <w:p w14:paraId="3DB1D09B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1. Принцип научности:</w:t>
      </w:r>
    </w:p>
    <w:p w14:paraId="699C8FEA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Этот принцип является фундаментальным для преподавания биологии. Он предполагает, что содержание урока должно соответствовать современным научным представлениям, быть достоверным и основанным на проверенных фактах. Важно избегать устаревших или недоказанных теорий, а также четко разграничивать научные знания от псевдонаучных.</w:t>
      </w:r>
    </w:p>
    <w:p w14:paraId="3649FA65" w14:textId="77777777" w:rsidR="0050456D" w:rsidRPr="0050456D" w:rsidRDefault="0050456D" w:rsidP="0050456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4F17CE3B" w14:textId="77777777" w:rsidR="0050456D" w:rsidRPr="0050456D" w:rsidRDefault="0050456D" w:rsidP="0050456D">
      <w:pPr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Использование актуальных учебников и методических материалов.</w:t>
      </w:r>
    </w:p>
    <w:p w14:paraId="5F4F8998" w14:textId="77777777" w:rsidR="0050456D" w:rsidRPr="0050456D" w:rsidRDefault="0050456D" w:rsidP="0050456D">
      <w:pPr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Применение современных научных данных и исследований.</w:t>
      </w:r>
    </w:p>
    <w:p w14:paraId="095E7619" w14:textId="77777777" w:rsidR="0050456D" w:rsidRPr="0050456D" w:rsidRDefault="0050456D" w:rsidP="0050456D">
      <w:pPr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Критический анализ информации из различных источников.</w:t>
      </w:r>
    </w:p>
    <w:p w14:paraId="07E54373" w14:textId="77777777" w:rsidR="0050456D" w:rsidRPr="0050456D" w:rsidRDefault="0050456D" w:rsidP="0050456D">
      <w:pPr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Ознакомление с достижениями современной биологии.</w:t>
      </w:r>
    </w:p>
    <w:p w14:paraId="01594642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2. Принцип доступности и посильности:</w:t>
      </w:r>
    </w:p>
    <w:p w14:paraId="58E8FD49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Содержание урока должно быть адаптировано к возрастным и индивидуальным особенностям учащихся. Необходимо учитывать уровень их подготовки, познавательные возможности и интересы. Сложные понятия и процессы следует объяснять простым и понятным языком, используя наглядные материалы и примеры из повседневной жизни.</w:t>
      </w:r>
    </w:p>
    <w:p w14:paraId="7D49B2E8" w14:textId="77777777" w:rsidR="0050456D" w:rsidRPr="0050456D" w:rsidRDefault="0050456D" w:rsidP="0050456D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0F616E56" w14:textId="77777777" w:rsidR="0050456D" w:rsidRPr="0050456D" w:rsidRDefault="0050456D" w:rsidP="0050456D">
      <w:pPr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Использование дифференцированного подхода к обучению.</w:t>
      </w:r>
    </w:p>
    <w:p w14:paraId="27D29D0E" w14:textId="77777777" w:rsidR="0050456D" w:rsidRPr="0050456D" w:rsidRDefault="0050456D" w:rsidP="0050456D">
      <w:pPr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Применение различных методов и приемов обучения, учитывающих индивидуальные особенности учащихся.</w:t>
      </w:r>
    </w:p>
    <w:p w14:paraId="55DFE452" w14:textId="77777777" w:rsidR="0050456D" w:rsidRPr="0050456D" w:rsidRDefault="0050456D" w:rsidP="0050456D">
      <w:pPr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Использование наглядных материалов (схемы, таблицы, рисунки, видео).</w:t>
      </w:r>
    </w:p>
    <w:p w14:paraId="09470D83" w14:textId="77777777" w:rsidR="0050456D" w:rsidRPr="0050456D" w:rsidRDefault="0050456D" w:rsidP="0050456D">
      <w:pPr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Приведение примеров из жизни, связанных с изучаемым материалом.</w:t>
      </w:r>
    </w:p>
    <w:p w14:paraId="05DE0767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3. Принцип активности и сознательности:</w:t>
      </w:r>
    </w:p>
    <w:p w14:paraId="31CE9F5C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Учен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ик до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лжен быть акти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ым 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астн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иком учеб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го процес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са, а не па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 слуш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ателем. Необ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 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лать ус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дл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са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стояте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го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ка зн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ий, проведен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следов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ий, 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жден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труд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стей и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ше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й. 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жно, чтоб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 учен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ик осоз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 не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жность изуч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го мате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 и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л, ка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 он 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жет быть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именен в жи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и.</w:t>
      </w:r>
    </w:p>
    <w:p w14:paraId="5EC454F3" w14:textId="77777777" w:rsidR="0050456D" w:rsidRPr="0050456D" w:rsidRDefault="0050456D" w:rsidP="0050456D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2CFBE7E3" w14:textId="77777777" w:rsidR="0050456D" w:rsidRPr="0050456D" w:rsidRDefault="0050456D" w:rsidP="0050456D">
      <w:pPr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инте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способов обучен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(ди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скус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и, 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баты, ро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вые иг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ры, прое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энер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я).</w:t>
      </w:r>
    </w:p>
    <w:p w14:paraId="56FBC1BC" w14:textId="77777777" w:rsidR="0050456D" w:rsidRPr="0050456D" w:rsidRDefault="0050456D" w:rsidP="0050456D">
      <w:pPr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Ор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ци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са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стояте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 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боты 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ащ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их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ся с 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ми исто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 ин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фо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ац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ии.</w:t>
      </w:r>
    </w:p>
    <w:p w14:paraId="13443413" w14:textId="77777777" w:rsidR="0050456D" w:rsidRPr="0050456D" w:rsidRDefault="0050456D" w:rsidP="0050456D">
      <w:pPr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lastRenderedPageBreak/>
        <w:t>Проведен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ла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ых 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 и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акти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их 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няти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й.</w:t>
      </w:r>
    </w:p>
    <w:p w14:paraId="3A8E6A29" w14:textId="77777777" w:rsidR="0050456D" w:rsidRPr="0050456D" w:rsidRDefault="0050456D" w:rsidP="0050456D">
      <w:pPr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Со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проб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ых ситу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ац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ий, требую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щи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ка 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ше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й.</w:t>
      </w:r>
    </w:p>
    <w:p w14:paraId="048B75A6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4. Принцип наглядности:</w:t>
      </w:r>
    </w:p>
    <w:p w14:paraId="752D111B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На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иг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рает 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жную ро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 в обучен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ии биолог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ии, та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 ка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звол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яет 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ащ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ся 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чнее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нять и 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слож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ные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няти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и процес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сы. 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ых на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мате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алов (ри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и, схем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ы, та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иц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ы, ви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део, 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ли, жи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вые 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ъе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ы) со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йствует фо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ию бо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лее яр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и 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ющ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их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ся 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в.</w:t>
      </w:r>
    </w:p>
    <w:p w14:paraId="5CF634AA" w14:textId="77777777" w:rsidR="0050456D" w:rsidRPr="0050456D" w:rsidRDefault="0050456D" w:rsidP="0050456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6C4F4156" w14:textId="77777777" w:rsidR="0050456D" w:rsidRPr="0050456D" w:rsidRDefault="0050456D" w:rsidP="0050456D">
      <w:pPr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му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ых 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нстр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ац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ий.</w:t>
      </w:r>
    </w:p>
    <w:p w14:paraId="378A6971" w14:textId="77777777" w:rsidR="0050456D" w:rsidRPr="0050456D" w:rsidRDefault="0050456D" w:rsidP="0050456D">
      <w:pPr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нстр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ац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жи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ъе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ктов (ра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ий, жи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вотн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ых, ми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кроо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в).</w:t>
      </w:r>
    </w:p>
    <w:p w14:paraId="53FBEECA" w14:textId="77777777" w:rsidR="0050456D" w:rsidRPr="0050456D" w:rsidRDefault="0050456D" w:rsidP="0050456D">
      <w:pPr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 и му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ля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й.</w:t>
      </w:r>
    </w:p>
    <w:p w14:paraId="030493F4" w14:textId="77777777" w:rsidR="0050456D" w:rsidRPr="0050456D" w:rsidRDefault="0050456D" w:rsidP="0050456D">
      <w:pPr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Проведен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ви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ртуа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эк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скур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й.</w:t>
      </w:r>
    </w:p>
    <w:p w14:paraId="61AC9F93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5. Принцип взаимосвязи теории с практикой:</w:t>
      </w:r>
    </w:p>
    <w:p w14:paraId="3672C37D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Биолог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– это наук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а, 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сно св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с жи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ью. Необ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 проя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ащ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ся, ка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 теорет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ичес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кие зн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гут быть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именен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 на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акти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ке, в ежед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вной жи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и, в ме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ци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не, се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ском хо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зя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йстве и друг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их 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ях. 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жно сфор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вать у 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ащ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их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ся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акти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на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ки и умен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ия, необ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мые дл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ше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на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стоя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щи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жи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знен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ч.</w:t>
      </w:r>
    </w:p>
    <w:p w14:paraId="6BC27144" w14:textId="77777777" w:rsidR="0050456D" w:rsidRPr="0050456D" w:rsidRDefault="0050456D" w:rsidP="0050456D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1D803C42" w14:textId="77777777" w:rsidR="0050456D" w:rsidRPr="0050456D" w:rsidRDefault="0050456D" w:rsidP="0050456D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Проведен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акти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их 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бот и ла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ых из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й.</w:t>
      </w:r>
    </w:p>
    <w:p w14:paraId="25FB3690" w14:textId="0DB53FA7" w:rsidR="0050456D" w:rsidRPr="0050456D" w:rsidRDefault="0050456D" w:rsidP="0050456D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ше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ч, св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с 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 жи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знен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ми ситу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ац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ми.</w:t>
      </w:r>
    </w:p>
    <w:p w14:paraId="3168FF44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5. Принцип взаимосвязи теории с практикой (продолжение):</w:t>
      </w:r>
    </w:p>
    <w:p w14:paraId="24159C16" w14:textId="77777777" w:rsidR="0050456D" w:rsidRPr="0050456D" w:rsidRDefault="0050456D" w:rsidP="0050456D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6C11BD4C" w14:textId="77777777" w:rsidR="0050456D" w:rsidRPr="0050456D" w:rsidRDefault="0050456D" w:rsidP="0050456D">
      <w:pPr>
        <w:numPr>
          <w:ilvl w:val="1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Проведен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акти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их 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 и ла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ых 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следов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ий.</w:t>
      </w:r>
    </w:p>
    <w:p w14:paraId="7F980D7C" w14:textId="77777777" w:rsidR="0050456D" w:rsidRPr="0050456D" w:rsidRDefault="0050456D" w:rsidP="0050456D">
      <w:pPr>
        <w:numPr>
          <w:ilvl w:val="1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ше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ч, св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с 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 жи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знен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ми 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ми.</w:t>
      </w:r>
    </w:p>
    <w:p w14:paraId="074A3813" w14:textId="77777777" w:rsidR="0050456D" w:rsidRPr="0050456D" w:rsidRDefault="0050456D" w:rsidP="0050456D">
      <w:pPr>
        <w:numPr>
          <w:ilvl w:val="1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Ор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ци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эк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скур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 на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ироду, в му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и, на пред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я, св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ные с биолог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й.</w:t>
      </w:r>
    </w:p>
    <w:p w14:paraId="4555E547" w14:textId="77777777" w:rsidR="0050456D" w:rsidRPr="0050456D" w:rsidRDefault="0050456D" w:rsidP="0050456D">
      <w:pPr>
        <w:numPr>
          <w:ilvl w:val="1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учен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иков к 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асти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ю в эколог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ичес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ак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ци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ях и прое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ах.</w:t>
      </w:r>
    </w:p>
    <w:p w14:paraId="0B49AD5D" w14:textId="77777777" w:rsidR="0050456D" w:rsidRPr="0050456D" w:rsidRDefault="0050456D" w:rsidP="0050456D">
      <w:pPr>
        <w:numPr>
          <w:ilvl w:val="1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жден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во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просов са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вств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ия, здорового 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за жи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и, проф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акти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ки 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й.</w:t>
      </w:r>
    </w:p>
    <w:p w14:paraId="248C70B9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6. Принцип систематичности и очередности:</w:t>
      </w:r>
    </w:p>
    <w:p w14:paraId="3ACD3BEE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Изучен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биолог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ии пред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гает фо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це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 си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стем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 умен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ий. Мате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ал до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лжен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вать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ся в ло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ской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следов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ател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ьности, от просто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го к труд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му, от из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го к не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му. 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жно уста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ме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жп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дмет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ные св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 с ин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 наук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 (хи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я, фи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ка, геог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фи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я, исто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я).</w:t>
      </w:r>
    </w:p>
    <w:p w14:paraId="6E80E151" w14:textId="77777777" w:rsidR="0050456D" w:rsidRPr="0050456D" w:rsidRDefault="0050456D" w:rsidP="0050456D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6150C1AE" w14:textId="77777777" w:rsidR="0050456D" w:rsidRPr="0050456D" w:rsidRDefault="0050456D" w:rsidP="0050456D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Четкое пл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ка уроков с учетом прее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мствен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 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м.</w:t>
      </w:r>
    </w:p>
    <w:p w14:paraId="722327B8" w14:textId="77777777" w:rsidR="0050456D" w:rsidRPr="0050456D" w:rsidRDefault="0050456D" w:rsidP="0050456D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вторен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и 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креп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прой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нного мате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а.</w:t>
      </w:r>
    </w:p>
    <w:p w14:paraId="49B7B32E" w14:textId="77777777" w:rsidR="0050456D" w:rsidRPr="0050456D" w:rsidRDefault="0050456D" w:rsidP="0050456D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Уста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влен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вз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язей ме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жду 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ми 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здел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 биолог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ии.</w:t>
      </w:r>
    </w:p>
    <w:p w14:paraId="2761D6EF" w14:textId="77777777" w:rsidR="0050456D" w:rsidRPr="0050456D" w:rsidRDefault="0050456D" w:rsidP="0050456D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нстр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ац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вз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 биолог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ии с ин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 наук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и.</w:t>
      </w:r>
    </w:p>
    <w:p w14:paraId="6F7F65E3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7. Принцип развития познавательных способностей и критического мышления:</w:t>
      </w:r>
    </w:p>
    <w:p w14:paraId="0574B838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lastRenderedPageBreak/>
        <w:t>Со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времен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 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 биолог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ии до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лжен способ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вать 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ию у 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ащ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их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ся умен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следов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ь, ср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вать, обоб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щать, 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лать вы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ды, ар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свою 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чку зрен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ия. 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жно обуч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их са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стояте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 до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вать зн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ия, кр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ичес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ки оцен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ин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фо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ац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ию и 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вать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ые зн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дл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ше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ч.</w:t>
      </w:r>
    </w:p>
    <w:p w14:paraId="69CBEE78" w14:textId="77777777" w:rsidR="0050456D" w:rsidRPr="0050456D" w:rsidRDefault="0050456D" w:rsidP="0050456D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4F885F4A" w14:textId="77777777" w:rsidR="0050456D" w:rsidRPr="0050456D" w:rsidRDefault="0050456D" w:rsidP="0050456D">
      <w:pPr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способов проб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много обучен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ия.</w:t>
      </w:r>
    </w:p>
    <w:p w14:paraId="3DBC70BA" w14:textId="77777777" w:rsidR="0050456D" w:rsidRPr="0050456D" w:rsidRDefault="0050456D" w:rsidP="0050456D">
      <w:pPr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Ор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ци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ди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скус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 и 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бато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в.</w:t>
      </w:r>
    </w:p>
    <w:p w14:paraId="013D570E" w14:textId="77777777" w:rsidR="0050456D" w:rsidRPr="0050456D" w:rsidRDefault="0050456D" w:rsidP="0050456D">
      <w:pPr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Пред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студента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 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науч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ные ст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ьи и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ля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ые пу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бл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ац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ии.</w:t>
      </w:r>
    </w:p>
    <w:p w14:paraId="29417281" w14:textId="77777777" w:rsidR="0050456D" w:rsidRPr="0050456D" w:rsidRDefault="0050456D" w:rsidP="0050456D">
      <w:pPr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умен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ий 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следов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ател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 де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ятел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ьности.</w:t>
      </w:r>
    </w:p>
    <w:p w14:paraId="4ED27E1A" w14:textId="77777777" w:rsidR="0050456D" w:rsidRPr="0050456D" w:rsidRDefault="0050456D" w:rsidP="0050456D">
      <w:pPr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Поощ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во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просов и са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стояте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го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ка 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льтато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в.</w:t>
      </w:r>
    </w:p>
    <w:p w14:paraId="7C3C9C79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8. Принцип экологической направленности:</w:t>
      </w:r>
    </w:p>
    <w:p w14:paraId="3C4BBB34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В ус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ях со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времен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эколог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ичес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вы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в, поучен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биолог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ии до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лжен фо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рм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у 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ащ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их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ся от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ветствен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ное от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ше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ние к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ироде, 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жности со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биор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и усто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йч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ивого 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ия. Необ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 во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сп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эколог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ичес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ю ку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льту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ру и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ь умен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ия бе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жного от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ше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к ок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ющей среде.</w:t>
      </w:r>
    </w:p>
    <w:p w14:paraId="40598D70" w14:textId="77777777" w:rsidR="0050456D" w:rsidRPr="0050456D" w:rsidRDefault="0050456D" w:rsidP="0050456D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4693C978" w14:textId="77777777" w:rsidR="0050456D" w:rsidRPr="0050456D" w:rsidRDefault="0050456D" w:rsidP="0050456D">
      <w:pPr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Ак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це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нт на эколог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ичес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ки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за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гвоз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дк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ах и путя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их 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ше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я.</w:t>
      </w:r>
    </w:p>
    <w:p w14:paraId="2EA4DAE2" w14:textId="77777777" w:rsidR="0050456D" w:rsidRPr="0050456D" w:rsidRDefault="0050456D" w:rsidP="0050456D">
      <w:pPr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Изучен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вз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св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язей в экос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исте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х.</w:t>
      </w:r>
    </w:p>
    <w:p w14:paraId="056DE539" w14:textId="77777777" w:rsidR="0050456D" w:rsidRPr="0050456D" w:rsidRDefault="0050456D" w:rsidP="0050456D">
      <w:pPr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Об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жден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ие во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просов ох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ы и ра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много ис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по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ль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зо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ва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я 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ирод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ны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 ре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су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рсов.</w:t>
      </w:r>
    </w:p>
    <w:p w14:paraId="63FF7C5E" w14:textId="77777777" w:rsidR="0050456D" w:rsidRPr="0050456D" w:rsidRDefault="0050456D" w:rsidP="0050456D">
      <w:pPr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Во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влечен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 xml:space="preserve">ие </w:t>
      </w:r>
      <w:proofErr w:type="spellStart"/>
      <w:r>
        <w:rPr>
          <w:rFonts w:ascii="Times New Roman" w:hAnsi="Times New Roman" w:cs="Times New Roman"/>
          <w:spacing w:val="-4"/>
        </w:rPr>
        <w:t>уч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ащ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их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ся</w:t>
      </w:r>
      <w:proofErr w:type="spellEnd"/>
      <w:r>
        <w:rPr>
          <w:rFonts w:ascii="Times New Roman" w:hAnsi="Times New Roman" w:cs="Times New Roman"/>
          <w:spacing w:val="-4"/>
        </w:rPr>
        <w:t xml:space="preserve"> в </w:t>
      </w:r>
      <w:proofErr w:type="spellStart"/>
      <w:r>
        <w:rPr>
          <w:rFonts w:ascii="Times New Roman" w:hAnsi="Times New Roman" w:cs="Times New Roman"/>
          <w:spacing w:val="-4"/>
        </w:rPr>
        <w:t>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акти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че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скую</w:t>
      </w:r>
      <w:proofErr w:type="spellEnd"/>
      <w:r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50456D">
        <w:rPr>
          <w:rFonts w:ascii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иродуо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хр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ан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ную</w:t>
      </w:r>
      <w:proofErr w:type="spellEnd"/>
      <w:r w:rsidRPr="0050456D">
        <w:rPr>
          <w:rFonts w:ascii="Times New Roman" w:hAnsi="Times New Roman" w:cs="Times New Roman"/>
        </w:rPr>
        <w:t xml:space="preserve"> </w:t>
      </w:r>
      <w:proofErr w:type="spellStart"/>
      <w:r w:rsidRPr="0050456D">
        <w:rPr>
          <w:rFonts w:ascii="Times New Roman" w:hAnsi="Times New Roman" w:cs="Times New Roman"/>
        </w:rPr>
        <w:t>ин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иц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иати</w:t>
      </w:r>
      <w:r>
        <w:rPr>
          <w:rFonts w:ascii="Times New Roman" w:eastAsia="Times New Roman" w:hAnsi="Times New Roman" w:cs="Times New Roman"/>
          <w:color w:val="7F7F7F" w:themeColor="text1" w:themeTint="80"/>
          <w:spacing w:val="-25"/>
          <w:w w:val="70"/>
          <w:lang w:eastAsia="ru-RU"/>
        </w:rPr>
        <w:t>.</w:t>
      </w:r>
      <w:r>
        <w:rPr>
          <w:rFonts w:ascii="Times New Roman" w:hAnsi="Times New Roman" w:cs="Times New Roman"/>
          <w:spacing w:val="-4"/>
        </w:rPr>
        <w:t>вность</w:t>
      </w:r>
      <w:proofErr w:type="spellEnd"/>
      <w:r>
        <w:rPr>
          <w:rFonts w:ascii="Times New Roman" w:hAnsi="Times New Roman" w:cs="Times New Roman"/>
          <w:spacing w:val="-4"/>
        </w:rPr>
        <w:t>.</w:t>
      </w:r>
    </w:p>
    <w:p w14:paraId="5B5318FC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9. Принцип гуманизации и личностной ориентации:</w:t>
      </w:r>
    </w:p>
    <w:p w14:paraId="1DF25889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Урок биологии надобно быть ориентирован на личность ученика, учитывать его интересы, надобности и возможности. Важно создавать атмосферу доверия, уважения и поддержки, содействующую раскрытию потенциала каждого ученика.</w:t>
      </w:r>
    </w:p>
    <w:p w14:paraId="753B4334" w14:textId="77777777" w:rsidR="0050456D" w:rsidRPr="0050456D" w:rsidRDefault="0050456D" w:rsidP="0050456D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7D8E0E02" w14:textId="77777777" w:rsidR="0050456D" w:rsidRPr="0050456D" w:rsidRDefault="0050456D" w:rsidP="0050456D">
      <w:pPr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Индивидуальный подход к учащимся.</w:t>
      </w:r>
    </w:p>
    <w:p w14:paraId="4DBC6720" w14:textId="77777777" w:rsidR="0050456D" w:rsidRPr="0050456D" w:rsidRDefault="0050456D" w:rsidP="0050456D">
      <w:pPr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Создание ситуации успеха для каждого ученика.</w:t>
      </w:r>
    </w:p>
    <w:p w14:paraId="4FCD0EF7" w14:textId="77777777" w:rsidR="0050456D" w:rsidRPr="0050456D" w:rsidRDefault="0050456D" w:rsidP="0050456D">
      <w:pPr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Поощрение инициативы и самостоятельности.</w:t>
      </w:r>
    </w:p>
    <w:p w14:paraId="08C3F97E" w14:textId="77777777" w:rsidR="0050456D" w:rsidRPr="0050456D" w:rsidRDefault="0050456D" w:rsidP="0050456D">
      <w:pPr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Формирование положительной мотивации к обучению.</w:t>
      </w:r>
    </w:p>
    <w:p w14:paraId="61470F7E" w14:textId="77777777" w:rsidR="0050456D" w:rsidRPr="0050456D" w:rsidRDefault="0050456D" w:rsidP="0050456D">
      <w:pPr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Развитие коммуникативных навыков и умения работать в команде.</w:t>
      </w:r>
    </w:p>
    <w:p w14:paraId="7E2A41DE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10. Принцип использования современных образовательных технологий:</w:t>
      </w:r>
    </w:p>
    <w:p w14:paraId="362DCD79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Внедрение информационно-коммуникационных технологий (ИКТ) и других современных образовательных технологий позволяет сделать урок более наглядным, интерактивным и эффективным.</w:t>
      </w:r>
    </w:p>
    <w:p w14:paraId="16305D1F" w14:textId="77777777" w:rsidR="0050456D" w:rsidRPr="0050456D" w:rsidRDefault="0050456D" w:rsidP="0050456D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587130A6" w14:textId="77777777" w:rsidR="0050456D" w:rsidRPr="0050456D" w:rsidRDefault="0050456D" w:rsidP="0050456D">
      <w:pPr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Использование интерактивных досок.</w:t>
      </w:r>
    </w:p>
    <w:p w14:paraId="0964279A" w14:textId="77777777" w:rsidR="0050456D" w:rsidRPr="0050456D" w:rsidRDefault="0050456D" w:rsidP="0050456D">
      <w:pPr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Применение образовательных платформ и онлайн-ресурсов.</w:t>
      </w:r>
    </w:p>
    <w:p w14:paraId="624FE382" w14:textId="77777777" w:rsidR="0050456D" w:rsidRPr="0050456D" w:rsidRDefault="0050456D" w:rsidP="0050456D">
      <w:pPr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Использование симуляторов и виртуальных лабораторий.</w:t>
      </w:r>
    </w:p>
    <w:p w14:paraId="2DD7E4A5" w14:textId="77777777" w:rsidR="0050456D" w:rsidRPr="0050456D" w:rsidRDefault="0050456D" w:rsidP="0050456D">
      <w:pPr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lastRenderedPageBreak/>
        <w:t>Создание и использование мультимедийных презентаций.</w:t>
      </w:r>
    </w:p>
    <w:p w14:paraId="4E6B4F6E" w14:textId="77777777" w:rsidR="0050456D" w:rsidRPr="0050456D" w:rsidRDefault="0050456D" w:rsidP="0050456D">
      <w:pPr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Применение инструментов для совместной работы и обратной</w:t>
      </w:r>
    </w:p>
    <w:p w14:paraId="05D2FF5D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br/>
      </w:r>
    </w:p>
    <w:p w14:paraId="0A9B4271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10. Принцип использования современных образовательных технологий (продолжение):</w:t>
      </w:r>
    </w:p>
    <w:p w14:paraId="0150B09D" w14:textId="77777777" w:rsidR="0050456D" w:rsidRPr="0050456D" w:rsidRDefault="0050456D" w:rsidP="0050456D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Реализация:</w:t>
      </w:r>
    </w:p>
    <w:p w14:paraId="0F94160F" w14:textId="77777777" w:rsidR="0050456D" w:rsidRPr="0050456D" w:rsidRDefault="0050456D" w:rsidP="0050456D">
      <w:pPr>
        <w:numPr>
          <w:ilvl w:val="1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Использование интерактивных досок.</w:t>
      </w:r>
    </w:p>
    <w:p w14:paraId="3F1EF892" w14:textId="77777777" w:rsidR="0050456D" w:rsidRPr="0050456D" w:rsidRDefault="0050456D" w:rsidP="0050456D">
      <w:pPr>
        <w:numPr>
          <w:ilvl w:val="1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Применение образовательных платформ и онлайн-ресурсов.</w:t>
      </w:r>
    </w:p>
    <w:p w14:paraId="2232C415" w14:textId="77777777" w:rsidR="0050456D" w:rsidRPr="0050456D" w:rsidRDefault="0050456D" w:rsidP="0050456D">
      <w:pPr>
        <w:numPr>
          <w:ilvl w:val="1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Использование симуляторов и виртуальных лабораторий.</w:t>
      </w:r>
    </w:p>
    <w:p w14:paraId="10991CEB" w14:textId="77777777" w:rsidR="0050456D" w:rsidRPr="0050456D" w:rsidRDefault="0050456D" w:rsidP="0050456D">
      <w:pPr>
        <w:numPr>
          <w:ilvl w:val="1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Создание и использование мультимедийных презентаций.</w:t>
      </w:r>
    </w:p>
    <w:p w14:paraId="5CF71B31" w14:textId="77777777" w:rsidR="0050456D" w:rsidRPr="0050456D" w:rsidRDefault="0050456D" w:rsidP="0050456D">
      <w:pPr>
        <w:numPr>
          <w:ilvl w:val="1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Применение инструментов для совместной работы и обратной связи (например, онлайн-опросы, викторины).</w:t>
      </w:r>
    </w:p>
    <w:p w14:paraId="0EDB0D02" w14:textId="77777777" w:rsidR="0050456D" w:rsidRPr="0050456D" w:rsidRDefault="0050456D" w:rsidP="0050456D">
      <w:pPr>
        <w:numPr>
          <w:ilvl w:val="1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Использование мобильных устройств для доступа к образовательному контенту и выполнения заданий.</w:t>
      </w:r>
    </w:p>
    <w:p w14:paraId="048EAFEA" w14:textId="77777777" w:rsidR="0050456D" w:rsidRPr="0050456D" w:rsidRDefault="0050456D" w:rsidP="0050456D">
      <w:pPr>
        <w:numPr>
          <w:ilvl w:val="1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Внедрение элементов геймификации для повышения мотивации учащихся.</w:t>
      </w:r>
    </w:p>
    <w:p w14:paraId="70FF6199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  <w:b/>
          <w:bCs/>
        </w:rPr>
        <w:t>Заключение:</w:t>
      </w:r>
    </w:p>
    <w:p w14:paraId="10501043" w14:textId="77777777" w:rsidR="0050456D" w:rsidRPr="0050456D" w:rsidRDefault="0050456D" w:rsidP="0050456D">
      <w:pPr>
        <w:spacing w:line="240" w:lineRule="auto"/>
        <w:jc w:val="both"/>
        <w:rPr>
          <w:rFonts w:ascii="Times New Roman" w:hAnsi="Times New Roman" w:cs="Times New Roman"/>
        </w:rPr>
      </w:pPr>
      <w:r w:rsidRPr="0050456D">
        <w:rPr>
          <w:rFonts w:ascii="Times New Roman" w:hAnsi="Times New Roman" w:cs="Times New Roman"/>
        </w:rPr>
        <w:t>Построение современного урока биологии – это динамичный процесс, требующий от учителя постоянного совершенствования, поиска новых форм и методов работы. Применение перечисленных принципов позволяет сделать урок не только информативным, но и увлекательным, способствующим всестороннему развитию личности ученика, формированию у него научного мировоззрения, активной жизненной позиции и ответственного отношения к окружающему миру. Успешная реализация этих принципов является залогом формирования у учащихся глубоких и прочных знаний по биологии, а также развития у них ключевых компетенций, необходимых для жизни в XXI веке.</w:t>
      </w:r>
    </w:p>
    <w:p w14:paraId="0B9D92FA" w14:textId="77777777" w:rsidR="00B43746" w:rsidRPr="0050456D" w:rsidRDefault="00B43746" w:rsidP="005045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43746" w:rsidRPr="0050456D" w:rsidSect="005045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1C4"/>
    <w:multiLevelType w:val="multilevel"/>
    <w:tmpl w:val="CE447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B4F9C"/>
    <w:multiLevelType w:val="multilevel"/>
    <w:tmpl w:val="98326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2F4925"/>
    <w:multiLevelType w:val="multilevel"/>
    <w:tmpl w:val="8670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7805DF"/>
    <w:multiLevelType w:val="multilevel"/>
    <w:tmpl w:val="B30E9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D13F13"/>
    <w:multiLevelType w:val="multilevel"/>
    <w:tmpl w:val="173A7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D71FCC"/>
    <w:multiLevelType w:val="multilevel"/>
    <w:tmpl w:val="FD065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F80EE2"/>
    <w:multiLevelType w:val="multilevel"/>
    <w:tmpl w:val="5E7AD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420E75"/>
    <w:multiLevelType w:val="multilevel"/>
    <w:tmpl w:val="A2DE9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CA50E6"/>
    <w:multiLevelType w:val="multilevel"/>
    <w:tmpl w:val="7B06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C06ACD"/>
    <w:multiLevelType w:val="multilevel"/>
    <w:tmpl w:val="1C3A3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B02C26"/>
    <w:multiLevelType w:val="multilevel"/>
    <w:tmpl w:val="BD529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B12B49"/>
    <w:multiLevelType w:val="multilevel"/>
    <w:tmpl w:val="7F3A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2619145">
    <w:abstractNumId w:val="8"/>
  </w:num>
  <w:num w:numId="2" w16cid:durableId="283342772">
    <w:abstractNumId w:val="11"/>
  </w:num>
  <w:num w:numId="3" w16cid:durableId="724838326">
    <w:abstractNumId w:val="0"/>
  </w:num>
  <w:num w:numId="4" w16cid:durableId="1021474692">
    <w:abstractNumId w:val="3"/>
  </w:num>
  <w:num w:numId="5" w16cid:durableId="259145838">
    <w:abstractNumId w:val="9"/>
  </w:num>
  <w:num w:numId="6" w16cid:durableId="1102147646">
    <w:abstractNumId w:val="10"/>
  </w:num>
  <w:num w:numId="7" w16cid:durableId="550113942">
    <w:abstractNumId w:val="7"/>
  </w:num>
  <w:num w:numId="8" w16cid:durableId="1850676932">
    <w:abstractNumId w:val="4"/>
  </w:num>
  <w:num w:numId="9" w16cid:durableId="706182449">
    <w:abstractNumId w:val="1"/>
  </w:num>
  <w:num w:numId="10" w16cid:durableId="1274438140">
    <w:abstractNumId w:val="2"/>
  </w:num>
  <w:num w:numId="11" w16cid:durableId="491026741">
    <w:abstractNumId w:val="6"/>
  </w:num>
  <w:num w:numId="12" w16cid:durableId="9341698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A1"/>
    <w:rsid w:val="000D5CF4"/>
    <w:rsid w:val="0010021C"/>
    <w:rsid w:val="001B50A1"/>
    <w:rsid w:val="004F0E73"/>
    <w:rsid w:val="0050456D"/>
    <w:rsid w:val="00B43746"/>
    <w:rsid w:val="00B5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FC97"/>
  <w15:chartTrackingRefBased/>
  <w15:docId w15:val="{00328903-5966-4376-B11C-886FBB1D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50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50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50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50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50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0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0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0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0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50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B50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B50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B50A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B50A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B50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B50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B50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B50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B50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B50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50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B50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B50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B50A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B50A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B50A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B50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B50A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B50A1"/>
    <w:rPr>
      <w:b/>
      <w:bCs/>
      <w:smallCaps/>
      <w:color w:val="0F4761" w:themeColor="accent1" w:themeShade="BF"/>
      <w:spacing w:val="5"/>
    </w:rPr>
  </w:style>
  <w:style w:type="character" w:customStyle="1" w:styleId="ac">
    <w:rPr>
      <w:rFonts w:ascii="Times New Roman" w:hAnsi="Times New Roman" w:cs="Times New Roman"/>
      <w:noProof/>
      <w:spacing w:val="-69"/>
      <w:sz w:val="1"/>
      <w:szCs w:val="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1308</Words>
  <Characters>7461</Characters>
  <Application>Microsoft Office Word</Application>
  <DocSecurity>0</DocSecurity>
  <Lines>62</Lines>
  <Paragraphs>17</Paragraphs>
  <ScaleCrop>false</ScaleCrop>
  <Company/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</dc:creator>
  <cp:keywords/>
  <dc:description/>
  <cp:lastModifiedBy>Дина</cp:lastModifiedBy>
  <cp:revision>4</cp:revision>
  <dcterms:created xsi:type="dcterms:W3CDTF">2025-08-06T06:36:00Z</dcterms:created>
  <dcterms:modified xsi:type="dcterms:W3CDTF">2025-08-06T07:12:00Z</dcterms:modified>
</cp:coreProperties>
</file>