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872984689"/>
        <w:docPartObj>
          <w:docPartGallery w:val="Table of Contents"/>
          <w:docPartUnique/>
        </w:docPartObj>
      </w:sdtPr>
      <w:sdtContent>
        <w:p w:rsidR="00C771C0" w:rsidRPr="00C771C0" w:rsidRDefault="00C771C0" w:rsidP="00C771C0">
          <w:pPr>
            <w:pStyle w:val="a9"/>
            <w:spacing w:line="360" w:lineRule="auto"/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Cs w:val="22"/>
              <w:lang w:eastAsia="en-US"/>
            </w:rPr>
          </w:pPr>
          <w:r>
            <w:rPr>
              <w:rFonts w:ascii="Times New Roman" w:eastAsia="Times New Roman" w:hAnsi="Times New Roman" w:cs="Times New Roman"/>
              <w:b w:val="0"/>
              <w:bCs w:val="0"/>
              <w:color w:val="auto"/>
              <w:szCs w:val="22"/>
              <w:lang w:eastAsia="en-US"/>
            </w:rPr>
            <w:t>ОГЛАВЛЕНИЕ</w:t>
          </w:r>
        </w:p>
        <w:p w:rsidR="00BC131C" w:rsidRPr="00BC131C" w:rsidRDefault="0003575D" w:rsidP="00BC131C">
          <w:pPr>
            <w:pStyle w:val="a9"/>
            <w:spacing w:line="360" w:lineRule="auto"/>
            <w:rPr>
              <w:rFonts w:ascii="Times New Roman" w:eastAsiaTheme="minorEastAsia" w:hAnsi="Times New Roman" w:cs="Times New Roman"/>
              <w:b w:val="0"/>
              <w:noProof/>
              <w:color w:val="auto"/>
            </w:rPr>
          </w:pPr>
          <w:r w:rsidRPr="0003575D">
            <w:rPr>
              <w:rFonts w:ascii="Times New Roman" w:hAnsi="Times New Roman" w:cs="Times New Roman"/>
            </w:rPr>
            <w:fldChar w:fldCharType="begin"/>
          </w:r>
          <w:r w:rsidR="00BC131C" w:rsidRPr="00BC131C">
            <w:rPr>
              <w:rFonts w:ascii="Times New Roman" w:hAnsi="Times New Roman" w:cs="Times New Roman"/>
            </w:rPr>
            <w:instrText xml:space="preserve"> TOC \o "1-3" \h \z \u </w:instrText>
          </w:r>
          <w:r w:rsidRPr="0003575D">
            <w:rPr>
              <w:rFonts w:ascii="Times New Roman" w:hAnsi="Times New Roman" w:cs="Times New Roman"/>
            </w:rPr>
            <w:fldChar w:fldCharType="separate"/>
          </w:r>
          <w:hyperlink w:anchor="_Toc204806105" w:history="1">
            <w:r w:rsidR="00BC131C" w:rsidRPr="00BC131C">
              <w:rPr>
                <w:rStyle w:val="aa"/>
                <w:rFonts w:ascii="Times New Roman" w:hAnsi="Times New Roman" w:cs="Times New Roman"/>
                <w:b w:val="0"/>
                <w:noProof/>
                <w:color w:val="auto"/>
                <w:spacing w:val="-2"/>
              </w:rPr>
              <w:t>ВВЕДЕНИЕ………………………………………………………………………</w:t>
            </w:r>
            <w:r w:rsidR="00BC131C" w:rsidRPr="00BC131C">
              <w:rPr>
                <w:rFonts w:ascii="Times New Roman" w:hAnsi="Times New Roman" w:cs="Times New Roman"/>
                <w:b w:val="0"/>
                <w:noProof/>
                <w:webHidden/>
                <w:color w:val="auto"/>
              </w:rPr>
              <w:t>….</w:t>
            </w:r>
            <w:r w:rsidR="00C35274">
              <w:rPr>
                <w:rFonts w:ascii="Times New Roman" w:hAnsi="Times New Roman" w:cs="Times New Roman"/>
                <w:b w:val="0"/>
                <w:noProof/>
                <w:webHidden/>
                <w:color w:val="auto"/>
              </w:rPr>
              <w:t>.</w:t>
            </w:r>
            <w:r w:rsidRPr="00BC131C">
              <w:rPr>
                <w:rFonts w:ascii="Times New Roman" w:hAnsi="Times New Roman" w:cs="Times New Roman"/>
                <w:b w:val="0"/>
                <w:noProof/>
                <w:webHidden/>
                <w:color w:val="auto"/>
              </w:rPr>
              <w:fldChar w:fldCharType="begin"/>
            </w:r>
            <w:r w:rsidR="00BC131C" w:rsidRPr="00BC131C">
              <w:rPr>
                <w:rFonts w:ascii="Times New Roman" w:hAnsi="Times New Roman" w:cs="Times New Roman"/>
                <w:b w:val="0"/>
                <w:noProof/>
                <w:webHidden/>
                <w:color w:val="auto"/>
              </w:rPr>
              <w:instrText xml:space="preserve"> PAGEREF _Toc204806105 \h </w:instrText>
            </w:r>
            <w:r w:rsidRPr="00BC131C">
              <w:rPr>
                <w:rFonts w:ascii="Times New Roman" w:hAnsi="Times New Roman" w:cs="Times New Roman"/>
                <w:b w:val="0"/>
                <w:noProof/>
                <w:webHidden/>
                <w:color w:val="auto"/>
              </w:rPr>
            </w:r>
            <w:r w:rsidRPr="00BC131C">
              <w:rPr>
                <w:rFonts w:ascii="Times New Roman" w:hAnsi="Times New Roman" w:cs="Times New Roman"/>
                <w:b w:val="0"/>
                <w:noProof/>
                <w:webHidden/>
                <w:color w:val="auto"/>
              </w:rPr>
              <w:fldChar w:fldCharType="separate"/>
            </w:r>
            <w:r w:rsidR="00BC131C" w:rsidRPr="00BC131C">
              <w:rPr>
                <w:rFonts w:ascii="Times New Roman" w:hAnsi="Times New Roman" w:cs="Times New Roman"/>
                <w:b w:val="0"/>
                <w:noProof/>
                <w:webHidden/>
                <w:color w:val="auto"/>
              </w:rPr>
              <w:t>2</w:t>
            </w:r>
            <w:r w:rsidRPr="00BC131C">
              <w:rPr>
                <w:rFonts w:ascii="Times New Roman" w:hAnsi="Times New Roman" w:cs="Times New Roman"/>
                <w:b w:val="0"/>
                <w:noProof/>
                <w:webHidden/>
                <w:color w:val="auto"/>
              </w:rPr>
              <w:fldChar w:fldCharType="end"/>
            </w:r>
          </w:hyperlink>
        </w:p>
        <w:p w:rsidR="00BC131C" w:rsidRPr="00BC131C" w:rsidRDefault="0003575D" w:rsidP="00BC131C">
          <w:pPr>
            <w:pStyle w:val="11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04806106" w:history="1">
            <w:r w:rsidR="00BC131C" w:rsidRPr="00BC131C">
              <w:rPr>
                <w:rStyle w:val="aa"/>
                <w:noProof/>
                <w:sz w:val="28"/>
                <w:szCs w:val="28"/>
              </w:rPr>
              <w:t>ГЛАВА 1 ТЕОРЕТИЧЕСКИЕ ОСНОВЫ МЕЖКУЛЬТУРНОЙ КОМПЕТЕНЦИИ</w:t>
            </w:r>
            <w:r w:rsidR="00C35274">
              <w:rPr>
                <w:noProof/>
                <w:webHidden/>
                <w:sz w:val="28"/>
                <w:szCs w:val="28"/>
              </w:rPr>
              <w:t>……………………………………………………………………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begin"/>
            </w:r>
            <w:r w:rsidR="00BC131C" w:rsidRPr="00BC131C">
              <w:rPr>
                <w:noProof/>
                <w:webHidden/>
                <w:sz w:val="28"/>
                <w:szCs w:val="28"/>
              </w:rPr>
              <w:instrText xml:space="preserve"> PAGEREF _Toc204806106 \h </w:instrText>
            </w:r>
            <w:r w:rsidRPr="00BC131C">
              <w:rPr>
                <w:noProof/>
                <w:webHidden/>
                <w:sz w:val="28"/>
                <w:szCs w:val="28"/>
              </w:rPr>
            </w:r>
            <w:r w:rsidRPr="00BC131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C131C" w:rsidRPr="00BC131C">
              <w:rPr>
                <w:noProof/>
                <w:webHidden/>
                <w:sz w:val="28"/>
                <w:szCs w:val="28"/>
              </w:rPr>
              <w:t>4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C131C" w:rsidRPr="00BC131C" w:rsidRDefault="0003575D" w:rsidP="00BC131C">
          <w:pPr>
            <w:pStyle w:val="21"/>
            <w:tabs>
              <w:tab w:val="right" w:leader="dot" w:pos="9575"/>
            </w:tabs>
            <w:spacing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04806107" w:history="1">
            <w:r w:rsidR="00BC131C" w:rsidRPr="00BC131C">
              <w:rPr>
                <w:rStyle w:val="aa"/>
                <w:noProof/>
                <w:sz w:val="28"/>
                <w:szCs w:val="28"/>
              </w:rPr>
              <w:t>1.1 Понятие межкультурной компетенции и ее структура</w:t>
            </w:r>
            <w:r w:rsidR="00BC131C" w:rsidRPr="00BC131C">
              <w:rPr>
                <w:noProof/>
                <w:webHidden/>
                <w:sz w:val="28"/>
                <w:szCs w:val="28"/>
              </w:rPr>
              <w:tab/>
            </w:r>
            <w:r w:rsidRPr="00BC131C">
              <w:rPr>
                <w:noProof/>
                <w:webHidden/>
                <w:sz w:val="28"/>
                <w:szCs w:val="28"/>
              </w:rPr>
              <w:fldChar w:fldCharType="begin"/>
            </w:r>
            <w:r w:rsidR="00BC131C" w:rsidRPr="00BC131C">
              <w:rPr>
                <w:noProof/>
                <w:webHidden/>
                <w:sz w:val="28"/>
                <w:szCs w:val="28"/>
              </w:rPr>
              <w:instrText xml:space="preserve"> PAGEREF _Toc204806107 \h </w:instrText>
            </w:r>
            <w:r w:rsidRPr="00BC131C">
              <w:rPr>
                <w:noProof/>
                <w:webHidden/>
                <w:sz w:val="28"/>
                <w:szCs w:val="28"/>
              </w:rPr>
            </w:r>
            <w:r w:rsidRPr="00BC131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C131C" w:rsidRPr="00BC131C">
              <w:rPr>
                <w:noProof/>
                <w:webHidden/>
                <w:sz w:val="28"/>
                <w:szCs w:val="28"/>
              </w:rPr>
              <w:t>4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C131C" w:rsidRPr="00BC131C" w:rsidRDefault="0003575D" w:rsidP="00BC131C">
          <w:pPr>
            <w:pStyle w:val="21"/>
            <w:tabs>
              <w:tab w:val="right" w:leader="dot" w:pos="9575"/>
            </w:tabs>
            <w:spacing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04806108" w:history="1">
            <w:r w:rsidR="00BC131C" w:rsidRPr="00BC131C">
              <w:rPr>
                <w:rStyle w:val="aa"/>
                <w:noProof/>
                <w:sz w:val="28"/>
                <w:szCs w:val="28"/>
              </w:rPr>
              <w:t>1.2  Основные подходы и принципы формирования межкультурной компетенции в лингводидактике</w:t>
            </w:r>
            <w:r w:rsidR="00BC131C" w:rsidRPr="00BC131C">
              <w:rPr>
                <w:noProof/>
                <w:webHidden/>
                <w:sz w:val="28"/>
                <w:szCs w:val="28"/>
              </w:rPr>
              <w:tab/>
            </w:r>
            <w:r w:rsidRPr="00BC131C">
              <w:rPr>
                <w:noProof/>
                <w:webHidden/>
                <w:sz w:val="28"/>
                <w:szCs w:val="28"/>
              </w:rPr>
              <w:fldChar w:fldCharType="begin"/>
            </w:r>
            <w:r w:rsidR="00BC131C" w:rsidRPr="00BC131C">
              <w:rPr>
                <w:noProof/>
                <w:webHidden/>
                <w:sz w:val="28"/>
                <w:szCs w:val="28"/>
              </w:rPr>
              <w:instrText xml:space="preserve"> PAGEREF _Toc204806108 \h </w:instrText>
            </w:r>
            <w:r w:rsidRPr="00BC131C">
              <w:rPr>
                <w:noProof/>
                <w:webHidden/>
                <w:sz w:val="28"/>
                <w:szCs w:val="28"/>
              </w:rPr>
            </w:r>
            <w:r w:rsidRPr="00BC131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C131C" w:rsidRPr="00BC131C">
              <w:rPr>
                <w:noProof/>
                <w:webHidden/>
                <w:sz w:val="28"/>
                <w:szCs w:val="28"/>
              </w:rPr>
              <w:t>5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C131C" w:rsidRPr="00BC131C" w:rsidRDefault="0003575D" w:rsidP="00BC131C">
          <w:pPr>
            <w:pStyle w:val="11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04806117" w:history="1">
            <w:r w:rsidR="00BC131C" w:rsidRPr="00BC131C">
              <w:rPr>
                <w:rStyle w:val="aa"/>
                <w:noProof/>
                <w:sz w:val="28"/>
                <w:szCs w:val="28"/>
              </w:rPr>
              <w:t>ГЛАВА 2 СТРАТЕГИИ И ПРИЕМЫ ФОРМИРОВАНИЯ МЕЖКУЛЬТУРНОЙ КОМПЕТЕНЦИИ НА УРОКАХ АНГЛИЙСКОГО ЯЗЫКА…………………………………………………………………</w:t>
            </w:r>
            <w:r w:rsidR="00C35274">
              <w:rPr>
                <w:rStyle w:val="aa"/>
                <w:noProof/>
                <w:sz w:val="28"/>
                <w:szCs w:val="28"/>
              </w:rPr>
              <w:t>……….</w:t>
            </w:r>
            <w:r w:rsidR="00BC131C" w:rsidRPr="00BC131C">
              <w:rPr>
                <w:rStyle w:val="aa"/>
                <w:noProof/>
                <w:sz w:val="28"/>
                <w:szCs w:val="28"/>
              </w:rPr>
              <w:t>……7</w:t>
            </w:r>
          </w:hyperlink>
        </w:p>
        <w:p w:rsidR="00BC131C" w:rsidRPr="00BC131C" w:rsidRDefault="0003575D" w:rsidP="00BC131C">
          <w:pPr>
            <w:pStyle w:val="21"/>
            <w:tabs>
              <w:tab w:val="right" w:leader="dot" w:pos="9575"/>
            </w:tabs>
            <w:spacing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04806118" w:history="1">
            <w:r w:rsidR="00BC131C" w:rsidRPr="00BC131C">
              <w:rPr>
                <w:rStyle w:val="aa"/>
                <w:noProof/>
                <w:sz w:val="28"/>
                <w:szCs w:val="28"/>
              </w:rPr>
              <w:t>2.1 Методические стратегии, направленные на развитие межкультурной компетенции</w:t>
            </w:r>
            <w:r w:rsidR="00BC131C" w:rsidRPr="00BC131C">
              <w:rPr>
                <w:noProof/>
                <w:webHidden/>
                <w:sz w:val="28"/>
                <w:szCs w:val="28"/>
              </w:rPr>
              <w:tab/>
            </w:r>
            <w:r w:rsidRPr="00BC131C">
              <w:rPr>
                <w:noProof/>
                <w:webHidden/>
                <w:sz w:val="28"/>
                <w:szCs w:val="28"/>
              </w:rPr>
              <w:fldChar w:fldCharType="begin"/>
            </w:r>
            <w:r w:rsidR="00BC131C" w:rsidRPr="00BC131C">
              <w:rPr>
                <w:noProof/>
                <w:webHidden/>
                <w:sz w:val="28"/>
                <w:szCs w:val="28"/>
              </w:rPr>
              <w:instrText xml:space="preserve"> PAGEREF _Toc204806118 \h </w:instrText>
            </w:r>
            <w:r w:rsidRPr="00BC131C">
              <w:rPr>
                <w:noProof/>
                <w:webHidden/>
                <w:sz w:val="28"/>
                <w:szCs w:val="28"/>
              </w:rPr>
            </w:r>
            <w:r w:rsidRPr="00BC131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C131C" w:rsidRPr="00BC131C">
              <w:rPr>
                <w:noProof/>
                <w:webHidden/>
                <w:sz w:val="28"/>
                <w:szCs w:val="28"/>
              </w:rPr>
              <w:t>7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C131C" w:rsidRPr="00BC131C" w:rsidRDefault="0003575D" w:rsidP="00BC131C">
          <w:pPr>
            <w:pStyle w:val="21"/>
            <w:tabs>
              <w:tab w:val="right" w:leader="dot" w:pos="9575"/>
            </w:tabs>
            <w:spacing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04806119" w:history="1">
            <w:r w:rsidR="00BC131C" w:rsidRPr="00BC131C">
              <w:rPr>
                <w:rStyle w:val="aa"/>
                <w:noProof/>
                <w:sz w:val="28"/>
                <w:szCs w:val="28"/>
              </w:rPr>
              <w:t>2.2 Конкретные приемы и упражнения для формирования компонентов межкультурной компетенции</w:t>
            </w:r>
            <w:r w:rsidR="00BC131C" w:rsidRPr="00BC131C">
              <w:rPr>
                <w:noProof/>
                <w:webHidden/>
                <w:sz w:val="28"/>
                <w:szCs w:val="28"/>
              </w:rPr>
              <w:tab/>
            </w:r>
            <w:r w:rsidRPr="00BC131C">
              <w:rPr>
                <w:noProof/>
                <w:webHidden/>
                <w:sz w:val="28"/>
                <w:szCs w:val="28"/>
              </w:rPr>
              <w:fldChar w:fldCharType="begin"/>
            </w:r>
            <w:r w:rsidR="00BC131C" w:rsidRPr="00BC131C">
              <w:rPr>
                <w:noProof/>
                <w:webHidden/>
                <w:sz w:val="28"/>
                <w:szCs w:val="28"/>
              </w:rPr>
              <w:instrText xml:space="preserve"> PAGEREF _Toc204806119 \h </w:instrText>
            </w:r>
            <w:r w:rsidRPr="00BC131C">
              <w:rPr>
                <w:noProof/>
                <w:webHidden/>
                <w:sz w:val="28"/>
                <w:szCs w:val="28"/>
              </w:rPr>
            </w:r>
            <w:r w:rsidRPr="00BC131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C131C" w:rsidRPr="00BC131C">
              <w:rPr>
                <w:noProof/>
                <w:webHidden/>
                <w:sz w:val="28"/>
                <w:szCs w:val="28"/>
              </w:rPr>
              <w:t>8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C131C" w:rsidRPr="00BC131C" w:rsidRDefault="0003575D" w:rsidP="00BC131C">
          <w:pPr>
            <w:pStyle w:val="11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04806120" w:history="1">
            <w:r w:rsidR="00BC131C" w:rsidRPr="00BC131C">
              <w:rPr>
                <w:rStyle w:val="aa"/>
                <w:noProof/>
                <w:sz w:val="28"/>
                <w:szCs w:val="28"/>
              </w:rPr>
              <w:t>ЗАКЛЮЧЕНИЕ</w:t>
            </w:r>
            <w:r w:rsidR="00BC131C" w:rsidRPr="00BC131C">
              <w:rPr>
                <w:noProof/>
                <w:webHidden/>
                <w:sz w:val="28"/>
                <w:szCs w:val="28"/>
              </w:rPr>
              <w:t>………………………………………………………</w:t>
            </w:r>
            <w:r w:rsidR="00C35274">
              <w:rPr>
                <w:noProof/>
                <w:webHidden/>
                <w:sz w:val="28"/>
                <w:szCs w:val="28"/>
              </w:rPr>
              <w:t>…….</w:t>
            </w:r>
            <w:r w:rsidR="00BC131C" w:rsidRPr="00BC131C">
              <w:rPr>
                <w:noProof/>
                <w:webHidden/>
                <w:sz w:val="28"/>
                <w:szCs w:val="28"/>
              </w:rPr>
              <w:t>………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begin"/>
            </w:r>
            <w:r w:rsidR="00BC131C" w:rsidRPr="00BC131C">
              <w:rPr>
                <w:noProof/>
                <w:webHidden/>
                <w:sz w:val="28"/>
                <w:szCs w:val="28"/>
              </w:rPr>
              <w:instrText xml:space="preserve"> PAGEREF _Toc204806120 \h </w:instrText>
            </w:r>
            <w:r w:rsidRPr="00BC131C">
              <w:rPr>
                <w:noProof/>
                <w:webHidden/>
                <w:sz w:val="28"/>
                <w:szCs w:val="28"/>
              </w:rPr>
            </w:r>
            <w:r w:rsidRPr="00BC131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C131C" w:rsidRPr="00BC131C">
              <w:rPr>
                <w:noProof/>
                <w:webHidden/>
                <w:sz w:val="28"/>
                <w:szCs w:val="28"/>
              </w:rPr>
              <w:t>10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C131C" w:rsidRPr="00BC131C" w:rsidRDefault="0003575D" w:rsidP="00BC131C">
          <w:pPr>
            <w:pStyle w:val="11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04806121" w:history="1">
            <w:r w:rsidR="00BC131C" w:rsidRPr="00BC131C">
              <w:rPr>
                <w:rStyle w:val="aa"/>
                <w:noProof/>
                <w:spacing w:val="-2"/>
                <w:sz w:val="28"/>
                <w:szCs w:val="28"/>
              </w:rPr>
              <w:t>БИБЛИОГРАФИЧЕСКИЙ СПИСОК</w:t>
            </w:r>
            <w:r w:rsidR="00BC131C" w:rsidRPr="00BC131C">
              <w:rPr>
                <w:noProof/>
                <w:webHidden/>
                <w:sz w:val="28"/>
                <w:szCs w:val="28"/>
              </w:rPr>
              <w:t>……………………………………</w:t>
            </w:r>
            <w:r w:rsidR="00C35274">
              <w:rPr>
                <w:noProof/>
                <w:webHidden/>
                <w:sz w:val="28"/>
                <w:szCs w:val="28"/>
              </w:rPr>
              <w:t>………..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begin"/>
            </w:r>
            <w:r w:rsidR="00BC131C" w:rsidRPr="00BC131C">
              <w:rPr>
                <w:noProof/>
                <w:webHidden/>
                <w:sz w:val="28"/>
                <w:szCs w:val="28"/>
              </w:rPr>
              <w:instrText xml:space="preserve"> PAGEREF _Toc204806121 \h </w:instrText>
            </w:r>
            <w:r w:rsidRPr="00BC131C">
              <w:rPr>
                <w:noProof/>
                <w:webHidden/>
                <w:sz w:val="28"/>
                <w:szCs w:val="28"/>
              </w:rPr>
            </w:r>
            <w:r w:rsidRPr="00BC131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C131C" w:rsidRPr="00BC131C">
              <w:rPr>
                <w:noProof/>
                <w:webHidden/>
                <w:sz w:val="28"/>
                <w:szCs w:val="28"/>
              </w:rPr>
              <w:t>12</w:t>
            </w:r>
            <w:r w:rsidRPr="00BC131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C131C" w:rsidRDefault="0003575D" w:rsidP="00BC131C">
          <w:pPr>
            <w:spacing w:line="360" w:lineRule="auto"/>
          </w:pPr>
          <w:r w:rsidRPr="00BC131C">
            <w:rPr>
              <w:sz w:val="28"/>
              <w:szCs w:val="28"/>
            </w:rPr>
            <w:fldChar w:fldCharType="end"/>
          </w:r>
        </w:p>
      </w:sdtContent>
    </w:sdt>
    <w:p w:rsidR="002E1EAD" w:rsidRDefault="002E1EAD" w:rsidP="0035043E">
      <w:pPr>
        <w:rPr>
          <w:lang w:eastAsia="ru-RU"/>
        </w:rPr>
      </w:pPr>
    </w:p>
    <w:p w:rsidR="002E1EAD" w:rsidRDefault="002E1EAD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0D6A09" w:rsidRDefault="000D6A09" w:rsidP="0035043E">
      <w:pPr>
        <w:rPr>
          <w:lang w:eastAsia="ru-RU"/>
        </w:rPr>
      </w:pPr>
    </w:p>
    <w:p w:rsidR="00C771C0" w:rsidRDefault="00C771C0" w:rsidP="0035043E">
      <w:pPr>
        <w:rPr>
          <w:lang w:eastAsia="ru-RU"/>
        </w:rPr>
      </w:pPr>
    </w:p>
    <w:p w:rsidR="000D6A09" w:rsidRDefault="00C771C0" w:rsidP="0035043E">
      <w:pPr>
        <w:rPr>
          <w:lang w:eastAsia="ru-RU"/>
        </w:rPr>
      </w:pPr>
      <w:r>
        <w:rPr>
          <w:noProof/>
          <w:lang w:eastAsia="ru-RU"/>
        </w:rPr>
        <w:pict>
          <v:rect id="_x0000_s1028" style="position:absolute;margin-left:156.5pt;margin-top:.2pt;width:148.6pt;height:68.5pt;z-index:251659264" stroked="f"/>
        </w:pict>
      </w:r>
    </w:p>
    <w:p w:rsidR="000D6A09" w:rsidRDefault="000D6A09" w:rsidP="0035043E">
      <w:pPr>
        <w:rPr>
          <w:lang w:eastAsia="ru-RU"/>
        </w:rPr>
      </w:pPr>
    </w:p>
    <w:p w:rsidR="00BC131C" w:rsidRDefault="00BC131C" w:rsidP="0035043E">
      <w:pPr>
        <w:rPr>
          <w:lang w:eastAsia="ru-RU"/>
        </w:rPr>
      </w:pPr>
    </w:p>
    <w:p w:rsidR="00332B12" w:rsidRDefault="00332B12" w:rsidP="00BC131C">
      <w:pPr>
        <w:pStyle w:val="a3"/>
        <w:tabs>
          <w:tab w:val="center" w:pos="5011"/>
          <w:tab w:val="left" w:pos="8856"/>
        </w:tabs>
        <w:spacing w:line="360" w:lineRule="auto"/>
        <w:ind w:left="0"/>
        <w:jc w:val="center"/>
        <w:outlineLvl w:val="0"/>
        <w:rPr>
          <w:spacing w:val="-2"/>
        </w:rPr>
      </w:pPr>
      <w:bookmarkStart w:id="0" w:name="_Toc204806105"/>
      <w:r>
        <w:rPr>
          <w:spacing w:val="-2"/>
        </w:rPr>
        <w:lastRenderedPageBreak/>
        <w:t>ВВЕДЕНИЕ</w:t>
      </w:r>
      <w:bookmarkEnd w:id="0"/>
    </w:p>
    <w:p w:rsidR="00D12FF9" w:rsidRDefault="00D12FF9" w:rsidP="00D12FF9">
      <w:pPr>
        <w:pStyle w:val="a3"/>
        <w:tabs>
          <w:tab w:val="center" w:pos="5011"/>
          <w:tab w:val="left" w:pos="8856"/>
        </w:tabs>
        <w:spacing w:line="360" w:lineRule="auto"/>
        <w:ind w:left="0"/>
        <w:jc w:val="center"/>
        <w:outlineLvl w:val="0"/>
        <w:rPr>
          <w:spacing w:val="-2"/>
        </w:rPr>
      </w:pPr>
    </w:p>
    <w:p w:rsidR="004D19C9" w:rsidRDefault="004D19C9" w:rsidP="004D19C9">
      <w:pPr>
        <w:pStyle w:val="a3"/>
        <w:spacing w:line="360" w:lineRule="auto"/>
        <w:ind w:left="0" w:firstLine="709"/>
        <w:jc w:val="both"/>
      </w:pPr>
      <w:r w:rsidRPr="003C1455">
        <w:t xml:space="preserve">В условиях стремительной глобализации, развития информационных технологий и интенсивного межкультурного взаимодействия современное общество ставит перед системой образования новые задачи. Одной из ключевых является подготовка личности, способной не только к эффективной коммуникации на иностранном языке, но и к успешному взаимодействию с представителями различных культур. </w:t>
      </w:r>
    </w:p>
    <w:p w:rsidR="004D19C9" w:rsidRDefault="004D19C9" w:rsidP="004D19C9">
      <w:pPr>
        <w:pStyle w:val="a3"/>
        <w:spacing w:line="360" w:lineRule="auto"/>
        <w:ind w:left="0" w:firstLine="709"/>
        <w:jc w:val="both"/>
      </w:pPr>
      <w:r w:rsidRPr="003C1455">
        <w:t>Традиционный подход к преподаванию иностранного языка, ориентированный исключительно на формирование языковых навыков (грамматика, лексика, фонетика) и развитие речевых умений (чтение, письмо, аудирование, говорение), оказывается недостаточным в новой социокультурной реальности. Сегодня становится очевидным, что для полноценной коммуникации необходима не только лингвистическая, но и социокультурная, а в более широком смысле – межкультурная компетенция. Именно она позволяет обучающимся адекватно воспринимать, интерпретировать и реагировать на культурно-специфичные особенности поведения, ценностей и мировоззрения собеседника.</w:t>
      </w:r>
    </w:p>
    <w:p w:rsidR="00966B18" w:rsidRDefault="004D19C9" w:rsidP="004D19C9">
      <w:pPr>
        <w:pStyle w:val="a3"/>
        <w:spacing w:line="360" w:lineRule="auto"/>
        <w:ind w:left="0" w:firstLine="709"/>
        <w:jc w:val="both"/>
      </w:pPr>
      <w:r w:rsidRPr="004D19C9">
        <w:rPr>
          <w:i/>
        </w:rPr>
        <w:t xml:space="preserve">Актуальность </w:t>
      </w:r>
      <w:r w:rsidRPr="003C1455">
        <w:t xml:space="preserve">данного исследования обусловлена возрастающей потребностью общества в специалистах, обладающих развитой межкультурной компетенцией, способных к толерантному и эффективному взаимодействию в поликультурной среде. Уроки английского языка обладают уникальным потенциалом для формирования этой компетенции, так как позволяют интегрировать языковое обучение с изучением культурных реалий и развитием навыков межкультурного диалога. </w:t>
      </w:r>
    </w:p>
    <w:p w:rsidR="004D19C9" w:rsidRDefault="004D19C9" w:rsidP="004D19C9">
      <w:pPr>
        <w:pStyle w:val="a3"/>
        <w:spacing w:line="360" w:lineRule="auto"/>
        <w:ind w:left="0" w:firstLine="709"/>
        <w:jc w:val="both"/>
      </w:pPr>
      <w:r w:rsidRPr="004D19C9">
        <w:rPr>
          <w:i/>
        </w:rPr>
        <w:t>Проблема</w:t>
      </w:r>
      <w:r w:rsidRPr="003C1455">
        <w:rPr>
          <w:b/>
        </w:rPr>
        <w:t xml:space="preserve"> </w:t>
      </w:r>
      <w:r w:rsidRPr="003C1455">
        <w:t>исследования заключается в выявлении и систематизации эффективных методических стратегий и конкретных приемов, способствующих комплексному формированию межкультурной компетенции у учащихся на уроках английского языка.</w:t>
      </w:r>
    </w:p>
    <w:p w:rsidR="004D19C9" w:rsidRDefault="004D19C9" w:rsidP="004D19C9">
      <w:pPr>
        <w:pStyle w:val="a3"/>
        <w:spacing w:line="360" w:lineRule="auto"/>
        <w:ind w:left="0" w:firstLine="709"/>
        <w:jc w:val="both"/>
      </w:pPr>
      <w:r w:rsidRPr="004D19C9">
        <w:rPr>
          <w:i/>
        </w:rPr>
        <w:lastRenderedPageBreak/>
        <w:t>Цель исследования</w:t>
      </w:r>
      <w:r w:rsidRPr="003C1455">
        <w:t xml:space="preserve"> – определить и проанализировать эффективные стратегии и приемы формирования межкультурной компетенции на уроках английского языка.</w:t>
      </w:r>
      <w:r>
        <w:t xml:space="preserve"> </w:t>
      </w:r>
    </w:p>
    <w:p w:rsidR="004D19C9" w:rsidRDefault="004D19C9" w:rsidP="004D19C9">
      <w:pPr>
        <w:pStyle w:val="a3"/>
        <w:spacing w:line="360" w:lineRule="auto"/>
        <w:ind w:left="0" w:firstLine="709"/>
        <w:jc w:val="both"/>
      </w:pPr>
      <w:r w:rsidRPr="003C1455">
        <w:t>Для достижения поставленной цели</w:t>
      </w:r>
      <w:r>
        <w:t xml:space="preserve"> </w:t>
      </w:r>
      <w:r w:rsidRPr="003C1455">
        <w:t>были определены следующие задачи:</w:t>
      </w:r>
      <w:r>
        <w:t xml:space="preserve"> </w:t>
      </w:r>
    </w:p>
    <w:p w:rsidR="004D19C9" w:rsidRDefault="004D19C9" w:rsidP="004D19C9">
      <w:pPr>
        <w:pStyle w:val="a3"/>
        <w:numPr>
          <w:ilvl w:val="0"/>
          <w:numId w:val="7"/>
        </w:numPr>
        <w:spacing w:line="360" w:lineRule="auto"/>
        <w:jc w:val="both"/>
      </w:pPr>
      <w:r w:rsidRPr="003C1455">
        <w:t>Рассмотреть сущность и структуру понятия "межкультурная компетенция" в рамках современных лингводидактических концепций.</w:t>
      </w:r>
    </w:p>
    <w:p w:rsidR="004D19C9" w:rsidRDefault="004D19C9" w:rsidP="004D19C9">
      <w:pPr>
        <w:pStyle w:val="a3"/>
        <w:numPr>
          <w:ilvl w:val="0"/>
          <w:numId w:val="7"/>
        </w:numPr>
        <w:spacing w:line="360" w:lineRule="auto"/>
        <w:jc w:val="both"/>
      </w:pPr>
      <w:r w:rsidRPr="004D19C9">
        <w:t>Выявить основные подходы и принципы к формированию межкультурной компетенции в процессе обучения иностранному языку.</w:t>
      </w:r>
    </w:p>
    <w:p w:rsidR="004D19C9" w:rsidRDefault="004D19C9" w:rsidP="004D19C9">
      <w:pPr>
        <w:pStyle w:val="a3"/>
        <w:numPr>
          <w:ilvl w:val="0"/>
          <w:numId w:val="7"/>
        </w:numPr>
        <w:spacing w:line="360" w:lineRule="auto"/>
        <w:jc w:val="both"/>
      </w:pPr>
      <w:r w:rsidRPr="004D19C9">
        <w:t xml:space="preserve"> Описать и классифицировать эффективные методические стратегии и конкретные приемы, направленные на развитие компонентов межкультурной компетенции.</w:t>
      </w:r>
    </w:p>
    <w:p w:rsidR="004D19C9" w:rsidRDefault="004D19C9" w:rsidP="00966B18">
      <w:pPr>
        <w:pStyle w:val="a3"/>
        <w:spacing w:line="360" w:lineRule="auto"/>
        <w:ind w:left="0"/>
        <w:jc w:val="both"/>
      </w:pPr>
    </w:p>
    <w:p w:rsidR="004D19C9" w:rsidRDefault="004D19C9" w:rsidP="004D19C9">
      <w:pPr>
        <w:pStyle w:val="a3"/>
        <w:spacing w:line="360" w:lineRule="auto"/>
        <w:ind w:left="0" w:firstLine="709"/>
        <w:jc w:val="both"/>
      </w:pPr>
      <w:r w:rsidRPr="004D19C9">
        <w:rPr>
          <w:i/>
        </w:rPr>
        <w:t>Объектом исследования</w:t>
      </w:r>
      <w:r w:rsidRPr="003C1455">
        <w:t xml:space="preserve"> является процесс обучения английскому языку.</w:t>
      </w:r>
      <w:r>
        <w:t xml:space="preserve"> </w:t>
      </w:r>
    </w:p>
    <w:p w:rsidR="004D19C9" w:rsidRDefault="004D19C9" w:rsidP="004D19C9">
      <w:pPr>
        <w:pStyle w:val="a3"/>
        <w:spacing w:line="360" w:lineRule="auto"/>
        <w:ind w:left="0" w:firstLine="709"/>
        <w:jc w:val="both"/>
      </w:pPr>
      <w:r w:rsidRPr="004D19C9">
        <w:rPr>
          <w:i/>
        </w:rPr>
        <w:t>Предметом исследования</w:t>
      </w:r>
      <w:r w:rsidRPr="003C1455">
        <w:t xml:space="preserve"> выступают стратегии и приемы формирования межкультурной компетенции на уроках английского языка.</w:t>
      </w:r>
    </w:p>
    <w:p w:rsidR="004D19C9" w:rsidRDefault="004D19C9" w:rsidP="004D19C9">
      <w:pPr>
        <w:pStyle w:val="a3"/>
        <w:spacing w:line="360" w:lineRule="auto"/>
        <w:ind w:left="0" w:firstLine="709"/>
        <w:jc w:val="both"/>
      </w:pPr>
      <w:r w:rsidRPr="004D19C9">
        <w:rPr>
          <w:i/>
        </w:rPr>
        <w:t>Научная новизна</w:t>
      </w:r>
      <w:r w:rsidRPr="003C1455">
        <w:t xml:space="preserve"> работы заключается в систематизации и комплексном представлении современных стратегий и приемов формирования межкультурной компетенции, что позволяет предложить учителям английского языка структурированный инструментарий для их применения в образовательном процессе.</w:t>
      </w:r>
    </w:p>
    <w:p w:rsidR="004D19C9" w:rsidRDefault="004D19C9" w:rsidP="004D19C9">
      <w:pPr>
        <w:pStyle w:val="a3"/>
        <w:spacing w:line="360" w:lineRule="auto"/>
        <w:ind w:left="0" w:firstLine="709"/>
        <w:jc w:val="both"/>
      </w:pPr>
      <w:r w:rsidRPr="004D19C9">
        <w:rPr>
          <w:i/>
        </w:rPr>
        <w:t>Методы исследования:</w:t>
      </w:r>
      <w:r w:rsidRPr="003C1455">
        <w:t xml:space="preserve"> теоретический анализ и синтез психолого-педагогической и лингводидактической литературы по проблеме исследования, систематизация, классификация и обобщение данных.</w:t>
      </w:r>
    </w:p>
    <w:p w:rsidR="00AF1603" w:rsidRDefault="004D19C9" w:rsidP="00966B18">
      <w:pPr>
        <w:pStyle w:val="a3"/>
        <w:spacing w:line="360" w:lineRule="auto"/>
        <w:ind w:left="0" w:firstLine="709"/>
        <w:jc w:val="both"/>
      </w:pPr>
      <w:r w:rsidRPr="003C1455">
        <w:t xml:space="preserve">Структура реферата включает введение, </w:t>
      </w:r>
      <w:r w:rsidRPr="00966B18">
        <w:t>две главы,</w:t>
      </w:r>
      <w:r w:rsidR="00966B18">
        <w:t xml:space="preserve"> заключение и список литературы из 9 источников</w:t>
      </w:r>
      <w:r>
        <w:t xml:space="preserve"> </w:t>
      </w:r>
      <w:bookmarkStart w:id="1" w:name="_Toc179720612"/>
      <w:bookmarkStart w:id="2" w:name="_Toc185097758"/>
      <w:bookmarkStart w:id="3" w:name="_Toc188312760"/>
    </w:p>
    <w:p w:rsidR="00966B18" w:rsidRDefault="00966B18" w:rsidP="00966B18">
      <w:pPr>
        <w:pStyle w:val="a3"/>
        <w:spacing w:line="360" w:lineRule="auto"/>
        <w:ind w:left="0" w:firstLine="709"/>
        <w:jc w:val="both"/>
      </w:pPr>
    </w:p>
    <w:p w:rsidR="00AF1603" w:rsidRDefault="00AF1603" w:rsidP="005C058A">
      <w:pPr>
        <w:spacing w:line="360" w:lineRule="auto"/>
        <w:ind w:firstLine="709"/>
        <w:jc w:val="both"/>
        <w:rPr>
          <w:sz w:val="28"/>
        </w:rPr>
      </w:pPr>
    </w:p>
    <w:p w:rsidR="00182030" w:rsidRPr="00BC131C" w:rsidRDefault="00A9205E" w:rsidP="00BC131C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color w:val="auto"/>
        </w:rPr>
      </w:pPr>
      <w:bookmarkStart w:id="4" w:name="_Toc204806106"/>
      <w:r w:rsidRPr="00BC131C">
        <w:rPr>
          <w:rFonts w:ascii="Times New Roman" w:hAnsi="Times New Roman" w:cs="Times New Roman"/>
          <w:b w:val="0"/>
          <w:color w:val="auto"/>
        </w:rPr>
        <w:lastRenderedPageBreak/>
        <w:t xml:space="preserve">ГЛАВА 1 </w:t>
      </w:r>
      <w:bookmarkEnd w:id="1"/>
      <w:bookmarkEnd w:id="2"/>
      <w:bookmarkEnd w:id="3"/>
      <w:r w:rsidR="00D27287" w:rsidRPr="00BC131C">
        <w:rPr>
          <w:rFonts w:ascii="Times New Roman" w:hAnsi="Times New Roman" w:cs="Times New Roman"/>
          <w:b w:val="0"/>
          <w:color w:val="auto"/>
        </w:rPr>
        <w:t xml:space="preserve">ТЕОРЕТИЧЕСКИЕ ОСНОВЫ </w:t>
      </w:r>
      <w:r w:rsidR="004D19C9" w:rsidRPr="00BC131C">
        <w:rPr>
          <w:rFonts w:ascii="Times New Roman" w:hAnsi="Times New Roman" w:cs="Times New Roman"/>
          <w:b w:val="0"/>
          <w:color w:val="auto"/>
        </w:rPr>
        <w:t>МЕЖКУЛЬТУРНОЙ КОМПЕТЕНЦИИ</w:t>
      </w:r>
      <w:bookmarkEnd w:id="4"/>
    </w:p>
    <w:p w:rsidR="005C058A" w:rsidRPr="005C058A" w:rsidRDefault="005C058A" w:rsidP="005C058A">
      <w:pPr>
        <w:spacing w:line="360" w:lineRule="auto"/>
        <w:ind w:firstLine="709"/>
        <w:jc w:val="both"/>
      </w:pPr>
    </w:p>
    <w:p w:rsidR="007F7D16" w:rsidRPr="004D19C9" w:rsidRDefault="00224D59" w:rsidP="00BC131C">
      <w:pPr>
        <w:pStyle w:val="a3"/>
        <w:spacing w:line="360" w:lineRule="auto"/>
        <w:ind w:left="0" w:firstLine="709"/>
        <w:jc w:val="both"/>
        <w:outlineLvl w:val="1"/>
      </w:pPr>
      <w:bookmarkStart w:id="5" w:name="_bookmark2"/>
      <w:bookmarkStart w:id="6" w:name="_Toc179720613"/>
      <w:bookmarkStart w:id="7" w:name="_Toc185097759"/>
      <w:bookmarkStart w:id="8" w:name="_Toc188312761"/>
      <w:bookmarkStart w:id="9" w:name="_Toc204806107"/>
      <w:bookmarkEnd w:id="5"/>
      <w:r w:rsidRPr="005C058A">
        <w:t xml:space="preserve">1.1 </w:t>
      </w:r>
      <w:bookmarkEnd w:id="6"/>
      <w:bookmarkEnd w:id="7"/>
      <w:bookmarkEnd w:id="8"/>
      <w:r w:rsidR="004D19C9" w:rsidRPr="003C1455">
        <w:t>Понятие межкультурной компетенции и ее структура</w:t>
      </w:r>
      <w:bookmarkEnd w:id="9"/>
    </w:p>
    <w:p w:rsidR="00175CDE" w:rsidRDefault="00175CDE" w:rsidP="00175CDE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t xml:space="preserve">В современном образовательном пространстве понятие </w:t>
      </w:r>
      <w:r>
        <w:rPr>
          <w:sz w:val="28"/>
        </w:rPr>
        <w:t>«компетенция»</w:t>
      </w:r>
      <w:r w:rsidRPr="003C1455">
        <w:rPr>
          <w:sz w:val="28"/>
        </w:rPr>
        <w:t xml:space="preserve"> приобрело центральное значение, смещая акцент с простой суммы знаний на способность их применения в реальных жизненных ситуациях. В контексте изучения иностранного языка особое место занимает межкультурная компетенция (МКК).</w:t>
      </w:r>
    </w:p>
    <w:p w:rsidR="00175CDE" w:rsidRDefault="00175CDE" w:rsidP="00175CDE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t>Одним из первых исследователей, кто глубоко разработал концепцию МКК, являе</w:t>
      </w:r>
      <w:r>
        <w:rPr>
          <w:sz w:val="28"/>
        </w:rPr>
        <w:t>тся Майкл Байрам</w:t>
      </w:r>
      <w:r w:rsidRPr="003C1455">
        <w:rPr>
          <w:sz w:val="28"/>
        </w:rPr>
        <w:t>, предложивший модель пяти компонентов межкультурной коммуникативной компетенции:</w:t>
      </w:r>
    </w:p>
    <w:p w:rsidR="00175CDE" w:rsidRDefault="00175CDE" w:rsidP="00175CDE">
      <w:pPr>
        <w:pStyle w:val="af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</w:rPr>
      </w:pPr>
      <w:r w:rsidRPr="003C1455">
        <w:rPr>
          <w:sz w:val="28"/>
        </w:rPr>
        <w:t>Знания (knowledge): о социальных группах и их практиках в собственной стране и в стране изучаемого языка; о взаимодействии между собственной культурой и культурой другой страны</w:t>
      </w:r>
      <w:r w:rsidR="00966B18">
        <w:rPr>
          <w:sz w:val="28"/>
        </w:rPr>
        <w:t xml:space="preserve"> </w:t>
      </w:r>
      <w:r w:rsidR="00966B18" w:rsidRPr="00966B18">
        <w:rPr>
          <w:sz w:val="28"/>
        </w:rPr>
        <w:t>[9]</w:t>
      </w:r>
      <w:r w:rsidRPr="003C1455">
        <w:rPr>
          <w:sz w:val="28"/>
        </w:rPr>
        <w:t>.</w:t>
      </w:r>
    </w:p>
    <w:p w:rsidR="00175CDE" w:rsidRDefault="00175CDE" w:rsidP="00175CDE">
      <w:pPr>
        <w:pStyle w:val="af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</w:rPr>
      </w:pPr>
      <w:r w:rsidRPr="00175CDE">
        <w:rPr>
          <w:sz w:val="28"/>
        </w:rPr>
        <w:t>Навыки интерпретации и соотнесения (skills of interpreting and relating): способность интерпретировать документ или событие из другой культуры, объяснить его и соотнести с документами или событиями из своей собственной культуры.</w:t>
      </w:r>
    </w:p>
    <w:p w:rsidR="00175CDE" w:rsidRDefault="00175CDE" w:rsidP="00175CDE">
      <w:pPr>
        <w:pStyle w:val="af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</w:rPr>
      </w:pPr>
      <w:r w:rsidRPr="00175CDE">
        <w:rPr>
          <w:sz w:val="28"/>
        </w:rPr>
        <w:t xml:space="preserve"> Навыки открытий и взаимодействия (skills of discovery and interaction): способность приобретать новые знания о культуре и культурных практиках, а также способность использовать знания</w:t>
      </w:r>
      <w:r>
        <w:rPr>
          <w:sz w:val="28"/>
        </w:rPr>
        <w:t>.</w:t>
      </w:r>
    </w:p>
    <w:p w:rsidR="00175CDE" w:rsidRPr="00175CDE" w:rsidRDefault="00175CDE" w:rsidP="00175CDE">
      <w:pPr>
        <w:pStyle w:val="af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</w:rPr>
      </w:pPr>
      <w:r w:rsidRPr="00175CDE">
        <w:rPr>
          <w:sz w:val="28"/>
        </w:rPr>
        <w:t xml:space="preserve"> Отношение (attitudes): любознательность и открытость, готовность к отказу от недоверия по отношению к чужой культуре и веры в превосходство собственной.</w:t>
      </w:r>
    </w:p>
    <w:p w:rsidR="00175CDE" w:rsidRPr="00175CDE" w:rsidRDefault="00175CDE" w:rsidP="00175CDE">
      <w:pPr>
        <w:pStyle w:val="af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</w:rPr>
      </w:pPr>
      <w:r w:rsidRPr="00175CDE">
        <w:rPr>
          <w:sz w:val="28"/>
        </w:rPr>
        <w:t xml:space="preserve"> Критическая культурная осведомленность (critical cultural awareness / political education): способность критически и осознанно оценивать перспективы и практики в собственной культуре и культуре других стран.</w:t>
      </w:r>
    </w:p>
    <w:p w:rsidR="00175CDE" w:rsidRPr="00966B18" w:rsidRDefault="00175CDE" w:rsidP="00175CDE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lastRenderedPageBreak/>
        <w:t>Отечественные исследователи, такие как С.В. Тер-Минасова, В.В. Сафонова, также подчеркивают важность социокультурного компонента в обучении иностранным языкам, рассматривая его как неотъемлемую часть коммуникативной компетенции. Межкультурная компетенция определяется как способность личности успешно осуществлять взаимодействие с носителями иных культур, учитывая их ценности, нормы, традиции и особенности вербального и невербального поведения</w:t>
      </w:r>
      <w:r w:rsidR="00966B18" w:rsidRPr="00966B18">
        <w:rPr>
          <w:sz w:val="28"/>
        </w:rPr>
        <w:t xml:space="preserve"> [3]</w:t>
      </w:r>
      <w:r w:rsidR="00966B18" w:rsidRPr="003C1455">
        <w:rPr>
          <w:sz w:val="28"/>
        </w:rPr>
        <w:t>.</w:t>
      </w:r>
    </w:p>
    <w:p w:rsidR="00175CDE" w:rsidRDefault="00175CDE" w:rsidP="00175CDE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>Таким образом, МКК является</w:t>
      </w:r>
      <w:r w:rsidRPr="003C1455">
        <w:rPr>
          <w:sz w:val="28"/>
        </w:rPr>
        <w:t xml:space="preserve"> не просто набор сведений о чужой культуре, а сложная динамическая система, включающая когнитивные (знания), аффективные (отношения, установки) и поведенческие (навыки) компоненты, а также способность к критическому осмыслению как своей, так и чужой культуры.</w:t>
      </w:r>
    </w:p>
    <w:p w:rsidR="00077F36" w:rsidRDefault="00077F36" w:rsidP="00175CDE">
      <w:pPr>
        <w:rPr>
          <w:sz w:val="28"/>
        </w:rPr>
      </w:pPr>
    </w:p>
    <w:p w:rsidR="00077F36" w:rsidRPr="00BC131C" w:rsidRDefault="00077F36" w:rsidP="00BC131C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</w:rPr>
      </w:pPr>
      <w:bookmarkStart w:id="10" w:name="_Toc185097776"/>
      <w:bookmarkStart w:id="11" w:name="_Toc188312781"/>
      <w:bookmarkStart w:id="12" w:name="_Toc188662370"/>
      <w:bookmarkStart w:id="13" w:name="_Toc204806108"/>
      <w:r w:rsidRPr="00BC131C">
        <w:rPr>
          <w:rFonts w:ascii="Times New Roman" w:hAnsi="Times New Roman" w:cs="Times New Roman"/>
          <w:b w:val="0"/>
          <w:color w:val="auto"/>
          <w:sz w:val="28"/>
        </w:rPr>
        <w:t xml:space="preserve">1.2 </w:t>
      </w:r>
      <w:bookmarkEnd w:id="10"/>
      <w:bookmarkEnd w:id="11"/>
      <w:bookmarkEnd w:id="12"/>
      <w:r w:rsidR="00CA62D9" w:rsidRPr="00BC131C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r w:rsidR="00175CDE" w:rsidRPr="00BC131C">
        <w:rPr>
          <w:rFonts w:ascii="Times New Roman" w:hAnsi="Times New Roman" w:cs="Times New Roman"/>
          <w:b w:val="0"/>
          <w:color w:val="auto"/>
          <w:sz w:val="28"/>
        </w:rPr>
        <w:t>Основные подходы и принципы формирования межкультурной компетенции в лингводидактике</w:t>
      </w:r>
      <w:bookmarkEnd w:id="13"/>
    </w:p>
    <w:p w:rsidR="00AF1603" w:rsidRDefault="00175CDE" w:rsidP="00AF1603">
      <w:pPr>
        <w:tabs>
          <w:tab w:val="left" w:pos="1347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14" w:name="_Toc204806109"/>
      <w:bookmarkStart w:id="15" w:name="_Toc188312782"/>
      <w:bookmarkStart w:id="16" w:name="_Toc188313228"/>
      <w:bookmarkStart w:id="17" w:name="_Toc188662371"/>
      <w:r w:rsidRPr="003C1455">
        <w:rPr>
          <w:sz w:val="28"/>
        </w:rPr>
        <w:t xml:space="preserve">Формирование межкультурной компетенции требует интеграции культурологического компонента в процесс языкового обучения. </w:t>
      </w:r>
      <w:r w:rsidR="00AF1603" w:rsidRPr="003C1455">
        <w:rPr>
          <w:sz w:val="28"/>
        </w:rPr>
        <w:t>Развитие МКК базируется на нескольких ключевых подходах и принципах:</w:t>
      </w:r>
      <w:bookmarkEnd w:id="14"/>
    </w:p>
    <w:p w:rsidR="00AF1603" w:rsidRPr="00175CDE" w:rsidRDefault="00AF1603" w:rsidP="00AF1603">
      <w:pPr>
        <w:pStyle w:val="a5"/>
        <w:numPr>
          <w:ilvl w:val="0"/>
          <w:numId w:val="9"/>
        </w:numPr>
        <w:tabs>
          <w:tab w:val="left" w:pos="1347"/>
        </w:tabs>
        <w:spacing w:line="360" w:lineRule="auto"/>
        <w:outlineLvl w:val="1"/>
        <w:rPr>
          <w:sz w:val="28"/>
          <w:szCs w:val="28"/>
        </w:rPr>
      </w:pPr>
      <w:bookmarkStart w:id="18" w:name="_Toc204806110"/>
      <w:r w:rsidRPr="00175CDE">
        <w:rPr>
          <w:sz w:val="28"/>
        </w:rPr>
        <w:t>Культурологический подход. Предлагает рассматривать язык в неразрывной связи с культурой. Его цель – не просто передать знания о культуре, а способствовать формированию способности к пониманию и интерпретации культурных явлений, разви</w:t>
      </w:r>
      <w:r w:rsidR="00966B18">
        <w:rPr>
          <w:sz w:val="28"/>
        </w:rPr>
        <w:t>тию межкультурной сенситивности</w:t>
      </w:r>
      <w:r w:rsidR="00966B18" w:rsidRPr="00966B18">
        <w:rPr>
          <w:sz w:val="28"/>
        </w:rPr>
        <w:t xml:space="preserve"> [5]</w:t>
      </w:r>
      <w:r w:rsidR="00966B18" w:rsidRPr="003C1455">
        <w:rPr>
          <w:sz w:val="28"/>
        </w:rPr>
        <w:t>.</w:t>
      </w:r>
      <w:bookmarkEnd w:id="18"/>
    </w:p>
    <w:p w:rsidR="00AF1603" w:rsidRPr="00966B18" w:rsidRDefault="00AF1603" w:rsidP="00AF1603">
      <w:pPr>
        <w:pStyle w:val="a5"/>
        <w:numPr>
          <w:ilvl w:val="0"/>
          <w:numId w:val="9"/>
        </w:numPr>
        <w:tabs>
          <w:tab w:val="left" w:pos="1347"/>
        </w:tabs>
        <w:spacing w:line="360" w:lineRule="auto"/>
        <w:outlineLvl w:val="1"/>
        <w:rPr>
          <w:sz w:val="28"/>
          <w:szCs w:val="28"/>
        </w:rPr>
      </w:pPr>
      <w:bookmarkStart w:id="19" w:name="_Toc204806111"/>
      <w:r>
        <w:rPr>
          <w:sz w:val="28"/>
        </w:rPr>
        <w:t>Социокультурный подход.</w:t>
      </w:r>
      <w:r w:rsidRPr="00175CDE">
        <w:rPr>
          <w:sz w:val="28"/>
        </w:rPr>
        <w:t xml:space="preserve"> Акцентирует внимание на взаимодействии личности с социальной средой, на освоении норм поведения и ценностей, характерных для данной культуры. Он предполагает включение социокультурных знаний в учебный процесс, формирование навыков соц</w:t>
      </w:r>
      <w:r w:rsidR="00966B18">
        <w:rPr>
          <w:sz w:val="28"/>
        </w:rPr>
        <w:t>иокультурно адекватного общения</w:t>
      </w:r>
      <w:r w:rsidR="00966B18" w:rsidRPr="00966B18">
        <w:rPr>
          <w:sz w:val="28"/>
        </w:rPr>
        <w:t xml:space="preserve"> [8]</w:t>
      </w:r>
      <w:r w:rsidR="00966B18" w:rsidRPr="003C1455">
        <w:rPr>
          <w:sz w:val="28"/>
        </w:rPr>
        <w:t>.</w:t>
      </w:r>
      <w:bookmarkEnd w:id="19"/>
    </w:p>
    <w:p w:rsidR="00966B18" w:rsidRPr="00175CDE" w:rsidRDefault="00966B18" w:rsidP="00966B18">
      <w:pPr>
        <w:pStyle w:val="a5"/>
        <w:tabs>
          <w:tab w:val="left" w:pos="1347"/>
        </w:tabs>
        <w:spacing w:line="360" w:lineRule="auto"/>
        <w:ind w:left="720" w:firstLine="0"/>
        <w:outlineLvl w:val="1"/>
        <w:rPr>
          <w:sz w:val="28"/>
          <w:szCs w:val="28"/>
        </w:rPr>
      </w:pPr>
    </w:p>
    <w:p w:rsidR="00AF1603" w:rsidRPr="00175CDE" w:rsidRDefault="00AF1603" w:rsidP="00AF1603">
      <w:pPr>
        <w:pStyle w:val="a5"/>
        <w:numPr>
          <w:ilvl w:val="0"/>
          <w:numId w:val="9"/>
        </w:numPr>
        <w:tabs>
          <w:tab w:val="left" w:pos="1347"/>
        </w:tabs>
        <w:spacing w:line="360" w:lineRule="auto"/>
        <w:outlineLvl w:val="1"/>
        <w:rPr>
          <w:sz w:val="28"/>
          <w:szCs w:val="28"/>
        </w:rPr>
      </w:pPr>
      <w:bookmarkStart w:id="20" w:name="_Toc204806112"/>
      <w:r>
        <w:rPr>
          <w:sz w:val="28"/>
        </w:rPr>
        <w:lastRenderedPageBreak/>
        <w:t>Принцип диалога культур.</w:t>
      </w:r>
      <w:r w:rsidRPr="00175CDE">
        <w:rPr>
          <w:sz w:val="28"/>
        </w:rPr>
        <w:t xml:space="preserve"> Основополагающий принцип, предполагающий, что изучение чужой культуры должно происходить через призму сравнения с родной культурой. Это способствует не только лучшему пониманию иной культуры, но и более глубокому осознанию особенностей собственной. Диалог культур подразумевает взаимное обогащение и взаимопонимание, избегание стереотипов и предрассудков.</w:t>
      </w:r>
      <w:bookmarkEnd w:id="20"/>
    </w:p>
    <w:p w:rsidR="00AF1603" w:rsidRPr="00175CDE" w:rsidRDefault="00AF1603" w:rsidP="00AF1603">
      <w:pPr>
        <w:pStyle w:val="a5"/>
        <w:numPr>
          <w:ilvl w:val="0"/>
          <w:numId w:val="9"/>
        </w:numPr>
        <w:tabs>
          <w:tab w:val="left" w:pos="1347"/>
        </w:tabs>
        <w:spacing w:line="360" w:lineRule="auto"/>
        <w:outlineLvl w:val="1"/>
        <w:rPr>
          <w:sz w:val="28"/>
          <w:szCs w:val="28"/>
        </w:rPr>
      </w:pPr>
      <w:bookmarkStart w:id="21" w:name="_Toc204806113"/>
      <w:r>
        <w:rPr>
          <w:sz w:val="28"/>
        </w:rPr>
        <w:t>Принцип аутентичности.</w:t>
      </w:r>
      <w:r w:rsidRPr="00175CDE">
        <w:rPr>
          <w:sz w:val="28"/>
        </w:rPr>
        <w:t xml:space="preserve"> Означает использование на уроках подлинных, оригинальных материалов (тексты, аудио, видео), созданных для носителей языка и отражающих реальные культурные практики. Аутентичность необходима не только для развития языковых навыков, но и для погружения</w:t>
      </w:r>
      <w:r w:rsidR="00966B18">
        <w:rPr>
          <w:sz w:val="28"/>
        </w:rPr>
        <w:t xml:space="preserve"> в реальный культурный контекст</w:t>
      </w:r>
      <w:r w:rsidR="00966B18" w:rsidRPr="00966B18">
        <w:rPr>
          <w:sz w:val="28"/>
        </w:rPr>
        <w:t xml:space="preserve"> [1]</w:t>
      </w:r>
      <w:r w:rsidR="00966B18" w:rsidRPr="003C1455">
        <w:rPr>
          <w:sz w:val="28"/>
        </w:rPr>
        <w:t>.</w:t>
      </w:r>
      <w:bookmarkEnd w:id="21"/>
    </w:p>
    <w:p w:rsidR="00AF1603" w:rsidRPr="00175CDE" w:rsidRDefault="00AF1603" w:rsidP="00AF1603">
      <w:pPr>
        <w:pStyle w:val="a5"/>
        <w:numPr>
          <w:ilvl w:val="0"/>
          <w:numId w:val="9"/>
        </w:numPr>
        <w:tabs>
          <w:tab w:val="left" w:pos="1347"/>
        </w:tabs>
        <w:spacing w:line="360" w:lineRule="auto"/>
        <w:outlineLvl w:val="1"/>
        <w:rPr>
          <w:sz w:val="28"/>
          <w:szCs w:val="28"/>
        </w:rPr>
      </w:pPr>
      <w:r w:rsidRPr="00175CDE">
        <w:rPr>
          <w:sz w:val="28"/>
        </w:rPr>
        <w:t xml:space="preserve"> </w:t>
      </w:r>
      <w:bookmarkStart w:id="22" w:name="_Toc204806114"/>
      <w:r w:rsidRPr="00175CDE">
        <w:rPr>
          <w:sz w:val="28"/>
        </w:rPr>
        <w:t>Принцип рефлексии и критического мышления: Важно не просто предоставить учащимся информацию о других культурах, но и научить их критически осмысливать полученные сведения, анализировать свои реакции на культурные различия, распознавать стереотипы и предрассудки. Саморефлексия помогает учащимся осознавать свои культурные установки и развивать гибкость мышления.</w:t>
      </w:r>
      <w:bookmarkEnd w:id="22"/>
    </w:p>
    <w:p w:rsidR="00AF1603" w:rsidRPr="00175CDE" w:rsidRDefault="00AF1603" w:rsidP="00AF1603">
      <w:pPr>
        <w:pStyle w:val="a5"/>
        <w:numPr>
          <w:ilvl w:val="0"/>
          <w:numId w:val="9"/>
        </w:numPr>
        <w:tabs>
          <w:tab w:val="left" w:pos="1347"/>
        </w:tabs>
        <w:spacing w:line="360" w:lineRule="auto"/>
        <w:outlineLvl w:val="1"/>
        <w:rPr>
          <w:sz w:val="28"/>
          <w:szCs w:val="28"/>
        </w:rPr>
      </w:pPr>
      <w:bookmarkStart w:id="23" w:name="_Toc204806115"/>
      <w:r w:rsidRPr="00175CDE">
        <w:rPr>
          <w:sz w:val="28"/>
        </w:rPr>
        <w:t>Принцип проблемности и ситуативности: Обучение должно строиться на решении проблемных ситуаций, имитирующих реальное межкультурное взаимодействие. Это способствует развитию навыков принятия решений и адаптации в новой культурной среде.</w:t>
      </w:r>
      <w:bookmarkEnd w:id="23"/>
      <w:r w:rsidR="00966B18" w:rsidRPr="00966B18">
        <w:rPr>
          <w:sz w:val="28"/>
        </w:rPr>
        <w:t xml:space="preserve"> </w:t>
      </w:r>
    </w:p>
    <w:p w:rsidR="00AF1603" w:rsidRDefault="00AF1603" w:rsidP="00AF1603">
      <w:pPr>
        <w:tabs>
          <w:tab w:val="left" w:pos="1347"/>
        </w:tabs>
        <w:spacing w:line="360" w:lineRule="auto"/>
        <w:jc w:val="both"/>
        <w:outlineLvl w:val="1"/>
        <w:rPr>
          <w:sz w:val="28"/>
          <w:szCs w:val="28"/>
        </w:rPr>
      </w:pPr>
    </w:p>
    <w:p w:rsidR="00175CDE" w:rsidRPr="00AF1603" w:rsidRDefault="00175CDE" w:rsidP="00AF1603">
      <w:pPr>
        <w:tabs>
          <w:tab w:val="left" w:pos="1347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24" w:name="_Toc204806116"/>
      <w:r w:rsidRPr="003C1455">
        <w:rPr>
          <w:sz w:val="28"/>
        </w:rPr>
        <w:t>Применение этих подходов и принципов позволяет перейти от простого информирования о культуре к активному формированию способности учащихся к межкультурному взаимодействию, развивая все компоненты МКК.</w:t>
      </w:r>
      <w:bookmarkEnd w:id="24"/>
    </w:p>
    <w:p w:rsidR="00175CDE" w:rsidRDefault="00175CDE" w:rsidP="00BA1223">
      <w:pPr>
        <w:tabs>
          <w:tab w:val="left" w:pos="1347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</w:p>
    <w:bookmarkEnd w:id="15"/>
    <w:bookmarkEnd w:id="16"/>
    <w:bookmarkEnd w:id="17"/>
    <w:p w:rsidR="00AD0B4B" w:rsidRDefault="00AD0B4B" w:rsidP="00D12FF9">
      <w:pPr>
        <w:pStyle w:val="af3"/>
        <w:spacing w:before="0" w:beforeAutospacing="0" w:after="0" w:afterAutospacing="0" w:line="360" w:lineRule="auto"/>
        <w:jc w:val="both"/>
        <w:rPr>
          <w:sz w:val="28"/>
        </w:rPr>
      </w:pPr>
    </w:p>
    <w:p w:rsidR="00812C90" w:rsidRDefault="00812C90" w:rsidP="00E172E8">
      <w:pPr>
        <w:pStyle w:val="af3"/>
        <w:spacing w:before="0" w:beforeAutospacing="0" w:after="0" w:afterAutospacing="0" w:line="360" w:lineRule="auto"/>
        <w:jc w:val="both"/>
        <w:rPr>
          <w:sz w:val="28"/>
        </w:rPr>
      </w:pPr>
    </w:p>
    <w:p w:rsidR="00BB38CF" w:rsidRDefault="00BB38CF" w:rsidP="00BC131C">
      <w:pPr>
        <w:pStyle w:val="af3"/>
        <w:spacing w:before="0" w:beforeAutospacing="0" w:after="0" w:afterAutospacing="0" w:line="360" w:lineRule="auto"/>
        <w:ind w:firstLine="709"/>
        <w:jc w:val="both"/>
        <w:outlineLvl w:val="0"/>
        <w:rPr>
          <w:sz w:val="28"/>
        </w:rPr>
      </w:pPr>
      <w:bookmarkStart w:id="25" w:name="_Toc204806117"/>
      <w:r>
        <w:rPr>
          <w:sz w:val="28"/>
        </w:rPr>
        <w:lastRenderedPageBreak/>
        <w:t>ГЛАВА 2</w:t>
      </w:r>
      <w:r w:rsidRPr="00AF0420">
        <w:rPr>
          <w:sz w:val="28"/>
        </w:rPr>
        <w:t xml:space="preserve"> </w:t>
      </w:r>
      <w:r w:rsidR="001421A5">
        <w:rPr>
          <w:sz w:val="28"/>
        </w:rPr>
        <w:t>СТРАТЕГИИ И ПРИЕМЫ ФОРМИРОВАНИЯ МЕЖКУЛЬТУРНОЙ КОМПЕТЕНЦИИ НА УРОКАХ АНГЛИЙСКОГО</w:t>
      </w:r>
      <w:r>
        <w:rPr>
          <w:sz w:val="28"/>
        </w:rPr>
        <w:t xml:space="preserve"> ЯЗЫК</w:t>
      </w:r>
      <w:r w:rsidR="001421A5">
        <w:rPr>
          <w:sz w:val="28"/>
        </w:rPr>
        <w:t>А</w:t>
      </w:r>
      <w:bookmarkEnd w:id="25"/>
    </w:p>
    <w:p w:rsidR="001421A5" w:rsidRDefault="001421A5" w:rsidP="001421A5">
      <w:pPr>
        <w:pStyle w:val="af3"/>
        <w:spacing w:before="0" w:beforeAutospacing="0" w:after="0" w:afterAutospacing="0" w:line="360" w:lineRule="auto"/>
        <w:ind w:firstLine="709"/>
        <w:jc w:val="both"/>
        <w:outlineLvl w:val="0"/>
        <w:rPr>
          <w:sz w:val="28"/>
        </w:rPr>
      </w:pPr>
    </w:p>
    <w:p w:rsidR="001421A5" w:rsidRPr="003C1455" w:rsidRDefault="00BB38CF" w:rsidP="00BC131C">
      <w:pPr>
        <w:pStyle w:val="af3"/>
        <w:spacing w:before="0" w:beforeAutospacing="0" w:after="0" w:afterAutospacing="0" w:line="360" w:lineRule="auto"/>
        <w:ind w:firstLine="709"/>
        <w:jc w:val="both"/>
        <w:outlineLvl w:val="1"/>
        <w:rPr>
          <w:sz w:val="28"/>
        </w:rPr>
      </w:pPr>
      <w:bookmarkStart w:id="26" w:name="_Toc204806118"/>
      <w:r>
        <w:rPr>
          <w:sz w:val="28"/>
        </w:rPr>
        <w:t>2</w:t>
      </w:r>
      <w:r w:rsidR="00AD0B4B">
        <w:rPr>
          <w:sz w:val="28"/>
        </w:rPr>
        <w:t>.</w:t>
      </w:r>
      <w:r>
        <w:rPr>
          <w:sz w:val="28"/>
        </w:rPr>
        <w:t>1</w:t>
      </w:r>
      <w:r w:rsidR="00AD0B4B" w:rsidRPr="0076284D">
        <w:rPr>
          <w:sz w:val="28"/>
        </w:rPr>
        <w:t xml:space="preserve"> </w:t>
      </w:r>
      <w:r w:rsidR="001421A5" w:rsidRPr="003C1455">
        <w:rPr>
          <w:sz w:val="28"/>
        </w:rPr>
        <w:t>Методические стратегии, направленные на развитие межкультурной компетенции</w:t>
      </w:r>
      <w:bookmarkEnd w:id="26"/>
    </w:p>
    <w:p w:rsidR="001421A5" w:rsidRDefault="001421A5" w:rsidP="001421A5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t>Выделяют несколько общих методических стратегий, позволяющих эффективно интегрировать культурны</w:t>
      </w:r>
      <w:r>
        <w:rPr>
          <w:sz w:val="28"/>
        </w:rPr>
        <w:t>й компонент в языковое обучение.</w:t>
      </w:r>
    </w:p>
    <w:p w:rsidR="001421A5" w:rsidRDefault="001421A5" w:rsidP="001421A5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21A5">
        <w:rPr>
          <w:i/>
          <w:sz w:val="28"/>
        </w:rPr>
        <w:t>Работа с аутентичными материалами.</w:t>
      </w:r>
      <w:r>
        <w:rPr>
          <w:sz w:val="28"/>
        </w:rPr>
        <w:t xml:space="preserve"> </w:t>
      </w:r>
      <w:r w:rsidRPr="001421A5">
        <w:rPr>
          <w:sz w:val="28"/>
        </w:rPr>
        <w:t>Погружение учащихся в реальный культурный контекст, знакомство с языком, используемым носителями, и спецификой их мышления.</w:t>
      </w:r>
      <w:r>
        <w:rPr>
          <w:sz w:val="28"/>
        </w:rPr>
        <w:t xml:space="preserve"> С помощью использования</w:t>
      </w:r>
      <w:r w:rsidRPr="001421A5">
        <w:rPr>
          <w:sz w:val="28"/>
        </w:rPr>
        <w:t xml:space="preserve"> отрывков из современной англоязычной художественной литературы, публицистических статей, новостных репортажей, видеоклипов, фрагментов фильмов, блогов, постов в социальных сетях. </w:t>
      </w:r>
      <w:r w:rsidR="00F37F59">
        <w:rPr>
          <w:sz w:val="28"/>
        </w:rPr>
        <w:t xml:space="preserve"> </w:t>
      </w:r>
      <w:r>
        <w:rPr>
          <w:sz w:val="28"/>
        </w:rPr>
        <w:t xml:space="preserve">После работы с текстом или видео производится не просто языковой анализ, но </w:t>
      </w:r>
      <w:r w:rsidRPr="003C1455">
        <w:rPr>
          <w:sz w:val="28"/>
        </w:rPr>
        <w:t>обсуждение культурных нюансов, сравнение с реалиями родной страны. Например, просмотр короткого ролика о британском этикет</w:t>
      </w:r>
      <w:r>
        <w:rPr>
          <w:sz w:val="28"/>
        </w:rPr>
        <w:t xml:space="preserve">е чаепития и обсуждение сходств и </w:t>
      </w:r>
      <w:r w:rsidRPr="003C1455">
        <w:rPr>
          <w:sz w:val="28"/>
        </w:rPr>
        <w:t>различий с российскими традициями.</w:t>
      </w:r>
    </w:p>
    <w:p w:rsidR="00ED180C" w:rsidRDefault="001421A5" w:rsidP="00ED180C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t xml:space="preserve"> </w:t>
      </w:r>
      <w:r w:rsidRPr="001421A5">
        <w:rPr>
          <w:i/>
          <w:sz w:val="28"/>
        </w:rPr>
        <w:t>Сравнительно-сопоставительный анализ культур</w:t>
      </w:r>
      <w:r>
        <w:rPr>
          <w:sz w:val="28"/>
        </w:rPr>
        <w:t>. Развивает</w:t>
      </w:r>
      <w:r w:rsidRPr="003C1455">
        <w:rPr>
          <w:sz w:val="28"/>
        </w:rPr>
        <w:t xml:space="preserve"> способности видеть сходства и различия между родной и изучаемой кул</w:t>
      </w:r>
      <w:r w:rsidR="00ED180C">
        <w:rPr>
          <w:sz w:val="28"/>
        </w:rPr>
        <w:t xml:space="preserve">ьтурами, формирование эмпатии, а также </w:t>
      </w:r>
      <w:r w:rsidRPr="003C1455">
        <w:rPr>
          <w:sz w:val="28"/>
        </w:rPr>
        <w:t xml:space="preserve">преодоление стереотипов. </w:t>
      </w:r>
      <w:r w:rsidR="00ED180C">
        <w:rPr>
          <w:sz w:val="28"/>
        </w:rPr>
        <w:t>В процессе обучения организуется дискуссия</w:t>
      </w:r>
      <w:r w:rsidRPr="003C1455">
        <w:rPr>
          <w:sz w:val="28"/>
        </w:rPr>
        <w:t xml:space="preserve"> на тем</w:t>
      </w:r>
      <w:r w:rsidR="00F37F59">
        <w:rPr>
          <w:sz w:val="28"/>
        </w:rPr>
        <w:t xml:space="preserve">ы, имеющие культурные различия, </w:t>
      </w:r>
      <w:r w:rsidRPr="003C1455">
        <w:rPr>
          <w:sz w:val="28"/>
        </w:rPr>
        <w:t>например, отношение к личному пространству, пунктуальности, ценности семьи, образования</w:t>
      </w:r>
      <w:r w:rsidR="00ED180C">
        <w:rPr>
          <w:sz w:val="28"/>
        </w:rPr>
        <w:t xml:space="preserve"> </w:t>
      </w:r>
      <w:r w:rsidRPr="003C1455">
        <w:rPr>
          <w:sz w:val="28"/>
        </w:rPr>
        <w:t>.</w:t>
      </w:r>
      <w:r w:rsidR="00ED180C">
        <w:rPr>
          <w:sz w:val="28"/>
        </w:rPr>
        <w:t xml:space="preserve"> Использование «культурных ассимиляторов»</w:t>
      </w:r>
      <w:r w:rsidRPr="003C1455">
        <w:rPr>
          <w:sz w:val="28"/>
        </w:rPr>
        <w:t xml:space="preserve"> – коротких описаний ситуаций, где произошло межкультурное недопонимание, и предложение учащимся объяснить причины этого и предложить пути решения.</w:t>
      </w:r>
      <w:r w:rsidR="00ED180C">
        <w:rPr>
          <w:sz w:val="28"/>
        </w:rPr>
        <w:t xml:space="preserve"> </w:t>
      </w:r>
    </w:p>
    <w:p w:rsidR="00F35A84" w:rsidRDefault="001421A5" w:rsidP="007E2765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D180C">
        <w:rPr>
          <w:i/>
          <w:sz w:val="28"/>
        </w:rPr>
        <w:t>Использование интерактивных форм работы</w:t>
      </w:r>
      <w:r w:rsidR="00ED180C">
        <w:rPr>
          <w:i/>
          <w:sz w:val="28"/>
        </w:rPr>
        <w:t xml:space="preserve"> </w:t>
      </w:r>
      <w:r w:rsidR="00ED180C" w:rsidRPr="00ED180C">
        <w:rPr>
          <w:sz w:val="28"/>
        </w:rPr>
        <w:t>с</w:t>
      </w:r>
      <w:r w:rsidR="00ED180C">
        <w:rPr>
          <w:sz w:val="28"/>
        </w:rPr>
        <w:t>оздает</w:t>
      </w:r>
      <w:r w:rsidRPr="003C1455">
        <w:rPr>
          <w:sz w:val="28"/>
        </w:rPr>
        <w:t xml:space="preserve"> ситуаций, максимально приближенных к реальному межкуль</w:t>
      </w:r>
      <w:r w:rsidR="00ED180C">
        <w:rPr>
          <w:sz w:val="28"/>
        </w:rPr>
        <w:t>турному взаимодействию, развивает поведенческий</w:t>
      </w:r>
      <w:r w:rsidRPr="003C1455">
        <w:rPr>
          <w:sz w:val="28"/>
        </w:rPr>
        <w:t xml:space="preserve"> навыков МКК.</w:t>
      </w:r>
      <w:r w:rsidR="00ED180C">
        <w:rPr>
          <w:sz w:val="28"/>
        </w:rPr>
        <w:t xml:space="preserve"> Через применение ролевых игр и симуляций отрабатывается определенный навык</w:t>
      </w:r>
      <w:r w:rsidR="00966B18" w:rsidRPr="00C771C0">
        <w:rPr>
          <w:sz w:val="28"/>
        </w:rPr>
        <w:t xml:space="preserve"> </w:t>
      </w:r>
      <w:r w:rsidR="00966B18" w:rsidRPr="00966B18">
        <w:rPr>
          <w:sz w:val="28"/>
        </w:rPr>
        <w:t>[</w:t>
      </w:r>
      <w:r w:rsidR="00966B18" w:rsidRPr="00C771C0">
        <w:rPr>
          <w:sz w:val="28"/>
        </w:rPr>
        <w:t>7</w:t>
      </w:r>
      <w:r w:rsidR="00966B18" w:rsidRPr="00966B18">
        <w:rPr>
          <w:sz w:val="28"/>
        </w:rPr>
        <w:t>]</w:t>
      </w:r>
      <w:r w:rsidR="00ED180C">
        <w:rPr>
          <w:sz w:val="28"/>
        </w:rPr>
        <w:t xml:space="preserve">. </w:t>
      </w:r>
      <w:r w:rsidRPr="003C1455">
        <w:rPr>
          <w:sz w:val="28"/>
        </w:rPr>
        <w:t xml:space="preserve"> Сценарии, включающие </w:t>
      </w:r>
      <w:r w:rsidRPr="003C1455">
        <w:rPr>
          <w:sz w:val="28"/>
        </w:rPr>
        <w:lastRenderedPageBreak/>
        <w:t>переговоры, разрешение конфликтов, деловое или бытовое общение с представите</w:t>
      </w:r>
      <w:r w:rsidR="00ED180C">
        <w:rPr>
          <w:sz w:val="28"/>
        </w:rPr>
        <w:t>лями разных культур. Например, «Турист в незнакомой стране», «</w:t>
      </w:r>
      <w:r w:rsidRPr="003C1455">
        <w:rPr>
          <w:sz w:val="28"/>
        </w:rPr>
        <w:t>И</w:t>
      </w:r>
      <w:r w:rsidR="00ED180C">
        <w:rPr>
          <w:sz w:val="28"/>
        </w:rPr>
        <w:t>нтервью с иностранным партнером», «</w:t>
      </w:r>
      <w:r w:rsidRPr="003C1455">
        <w:rPr>
          <w:sz w:val="28"/>
        </w:rPr>
        <w:t xml:space="preserve">Общение с новой семьей </w:t>
      </w:r>
      <w:r w:rsidR="00ED180C">
        <w:rPr>
          <w:sz w:val="28"/>
        </w:rPr>
        <w:t>по обмену»</w:t>
      </w:r>
      <w:r w:rsidRPr="003C1455">
        <w:rPr>
          <w:sz w:val="28"/>
        </w:rPr>
        <w:t>.</w:t>
      </w:r>
      <w:r w:rsidR="007E2765">
        <w:rPr>
          <w:sz w:val="28"/>
        </w:rPr>
        <w:t xml:space="preserve"> Также можно применять дебаты и дискуссии.</w:t>
      </w:r>
      <w:r w:rsidRPr="003C1455">
        <w:rPr>
          <w:sz w:val="28"/>
        </w:rPr>
        <w:t xml:space="preserve"> Обсуждение актуальных социальных и культурных проблем, существующих в англоязычных странах, с выражением разных точек зрения</w:t>
      </w:r>
      <w:r w:rsidR="00966B18" w:rsidRPr="00966B18">
        <w:rPr>
          <w:sz w:val="28"/>
        </w:rPr>
        <w:t xml:space="preserve"> [4]</w:t>
      </w:r>
      <w:r w:rsidRPr="003C1455">
        <w:rPr>
          <w:sz w:val="28"/>
        </w:rPr>
        <w:t>.</w:t>
      </w:r>
      <w:r w:rsidR="007E2765">
        <w:rPr>
          <w:sz w:val="28"/>
        </w:rPr>
        <w:t xml:space="preserve"> Проектная деятельность хорошо способствует закреплению полученных знаний и применений их на практике. </w:t>
      </w:r>
      <w:r w:rsidRPr="003C1455">
        <w:rPr>
          <w:sz w:val="28"/>
        </w:rPr>
        <w:t xml:space="preserve"> </w:t>
      </w:r>
    </w:p>
    <w:p w:rsidR="001421A5" w:rsidRPr="003C1455" w:rsidRDefault="001421A5" w:rsidP="00CF5466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7E2765">
        <w:rPr>
          <w:i/>
          <w:sz w:val="28"/>
        </w:rPr>
        <w:t>Применение современных образовательных технологий</w:t>
      </w:r>
      <w:r w:rsidR="007E2765">
        <w:rPr>
          <w:i/>
          <w:sz w:val="28"/>
        </w:rPr>
        <w:t xml:space="preserve"> </w:t>
      </w:r>
      <w:r w:rsidR="007E2765">
        <w:rPr>
          <w:sz w:val="28"/>
        </w:rPr>
        <w:t>расширяет доступ</w:t>
      </w:r>
      <w:r w:rsidRPr="003C1455">
        <w:rPr>
          <w:sz w:val="28"/>
        </w:rPr>
        <w:t xml:space="preserve"> к культурно-</w:t>
      </w:r>
      <w:r w:rsidR="007E2765">
        <w:rPr>
          <w:sz w:val="28"/>
        </w:rPr>
        <w:t>специфичной информации, создает возможности</w:t>
      </w:r>
      <w:r w:rsidRPr="003C1455">
        <w:rPr>
          <w:sz w:val="28"/>
        </w:rPr>
        <w:t xml:space="preserve"> для реального или имитированного межкультурного общения.</w:t>
      </w:r>
      <w:r w:rsidR="007E2765">
        <w:rPr>
          <w:sz w:val="28"/>
        </w:rPr>
        <w:t xml:space="preserve"> Это дает возможность создавать виртуальные экскурсии. </w:t>
      </w:r>
      <w:r w:rsidRPr="003C1455">
        <w:rPr>
          <w:sz w:val="28"/>
        </w:rPr>
        <w:t>Использование онлайн-ресурсов</w:t>
      </w:r>
      <w:r w:rsidR="007E2765">
        <w:rPr>
          <w:sz w:val="28"/>
        </w:rPr>
        <w:t xml:space="preserve"> таких как: Google Arts </w:t>
      </w:r>
      <w:r w:rsidR="007E2765">
        <w:rPr>
          <w:sz w:val="28"/>
          <w:lang w:val="en-US"/>
        </w:rPr>
        <w:t>and</w:t>
      </w:r>
      <w:r w:rsidRPr="003C1455">
        <w:rPr>
          <w:sz w:val="28"/>
        </w:rPr>
        <w:t xml:space="preserve"> Cultu</w:t>
      </w:r>
      <w:r w:rsidR="00F35A84">
        <w:rPr>
          <w:sz w:val="28"/>
        </w:rPr>
        <w:t>re, 3D-туры по музеям и городам,</w:t>
      </w:r>
      <w:r w:rsidRPr="003C1455">
        <w:rPr>
          <w:sz w:val="28"/>
        </w:rPr>
        <w:t xml:space="preserve"> для знакомства с достопримечательностями и культурным наследием.</w:t>
      </w:r>
      <w:r w:rsidR="00F35A84">
        <w:rPr>
          <w:sz w:val="28"/>
        </w:rPr>
        <w:t xml:space="preserve"> </w:t>
      </w:r>
      <w:r w:rsidR="00F35A84" w:rsidRPr="00F35A84">
        <w:rPr>
          <w:i/>
          <w:sz w:val="28"/>
        </w:rPr>
        <w:t xml:space="preserve"> </w:t>
      </w:r>
      <w:r w:rsidR="00F35A84">
        <w:rPr>
          <w:sz w:val="28"/>
        </w:rPr>
        <w:t>С</w:t>
      </w:r>
      <w:r w:rsidR="00F35A84" w:rsidRPr="00F35A84">
        <w:rPr>
          <w:sz w:val="28"/>
        </w:rPr>
        <w:t>овре</w:t>
      </w:r>
      <w:r w:rsidR="00F35A84">
        <w:rPr>
          <w:sz w:val="28"/>
        </w:rPr>
        <w:t>менные образовательные</w:t>
      </w:r>
      <w:r w:rsidR="00F35A84" w:rsidRPr="00F35A84">
        <w:rPr>
          <w:sz w:val="28"/>
        </w:rPr>
        <w:t xml:space="preserve"> технологий</w:t>
      </w:r>
      <w:r w:rsidR="00F35A84">
        <w:rPr>
          <w:sz w:val="28"/>
        </w:rPr>
        <w:t xml:space="preserve"> дают возможность участвавать</w:t>
      </w:r>
      <w:r w:rsidRPr="003C1455">
        <w:rPr>
          <w:sz w:val="28"/>
        </w:rPr>
        <w:t xml:space="preserve"> в онлайн-переписке с носителями языка или другими изучающими английс</w:t>
      </w:r>
      <w:r w:rsidR="00F35A84">
        <w:rPr>
          <w:sz w:val="28"/>
        </w:rPr>
        <w:t>кий язык со всего мира. Н</w:t>
      </w:r>
      <w:r w:rsidRPr="003C1455">
        <w:rPr>
          <w:sz w:val="28"/>
        </w:rPr>
        <w:t>апример, через Tan</w:t>
      </w:r>
      <w:r w:rsidR="00F35A84">
        <w:rPr>
          <w:sz w:val="28"/>
        </w:rPr>
        <w:t xml:space="preserve">dem, HelloTalk, проекты Penpals, что позволяет получить «первоисточник» </w:t>
      </w:r>
      <w:r w:rsidRPr="003C1455">
        <w:rPr>
          <w:sz w:val="28"/>
        </w:rPr>
        <w:t xml:space="preserve"> культурной информации.</w:t>
      </w:r>
      <w:r w:rsidR="00F35A84">
        <w:rPr>
          <w:sz w:val="28"/>
        </w:rPr>
        <w:t xml:space="preserve">  Также и</w:t>
      </w:r>
      <w:r w:rsidRPr="003C1455">
        <w:rPr>
          <w:sz w:val="28"/>
        </w:rPr>
        <w:t>спользование ИИ-инструментов</w:t>
      </w:r>
      <w:r w:rsidR="00F35A84">
        <w:rPr>
          <w:sz w:val="28"/>
        </w:rPr>
        <w:t>, таких как: ч</w:t>
      </w:r>
      <w:r w:rsidRPr="003C1455">
        <w:rPr>
          <w:sz w:val="28"/>
        </w:rPr>
        <w:t>ат-боты, которые могут имитировать диалог с представителями разных культур, или</w:t>
      </w:r>
      <w:r w:rsidR="00F35A84">
        <w:rPr>
          <w:sz w:val="28"/>
        </w:rPr>
        <w:t xml:space="preserve"> платформы, генерирующие тексты или </w:t>
      </w:r>
      <w:r w:rsidRPr="003C1455">
        <w:rPr>
          <w:sz w:val="28"/>
        </w:rPr>
        <w:t>сценарии с культурными нюансами для анализа.</w:t>
      </w:r>
    </w:p>
    <w:p w:rsidR="001421A5" w:rsidRPr="001421A5" w:rsidRDefault="001421A5" w:rsidP="00810752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F5466" w:rsidRPr="003C1455" w:rsidRDefault="00C74E2F" w:rsidP="00BC131C">
      <w:pPr>
        <w:pStyle w:val="af3"/>
        <w:spacing w:before="0" w:beforeAutospacing="0" w:after="0" w:afterAutospacing="0" w:line="360" w:lineRule="auto"/>
        <w:ind w:firstLine="709"/>
        <w:jc w:val="both"/>
        <w:outlineLvl w:val="1"/>
        <w:rPr>
          <w:sz w:val="28"/>
        </w:rPr>
      </w:pPr>
      <w:bookmarkStart w:id="27" w:name="_Toc204806119"/>
      <w:r>
        <w:rPr>
          <w:sz w:val="28"/>
        </w:rPr>
        <w:t>2.2</w:t>
      </w:r>
      <w:r w:rsidR="00CF5466">
        <w:rPr>
          <w:sz w:val="28"/>
        </w:rPr>
        <w:t xml:space="preserve"> </w:t>
      </w:r>
      <w:r w:rsidR="00CF5466" w:rsidRPr="003C1455">
        <w:rPr>
          <w:sz w:val="28"/>
        </w:rPr>
        <w:t>Конкретные приемы и упражнения</w:t>
      </w:r>
      <w:r w:rsidR="00CF5466">
        <w:rPr>
          <w:sz w:val="28"/>
        </w:rPr>
        <w:t xml:space="preserve"> </w:t>
      </w:r>
      <w:r w:rsidR="00CF5466" w:rsidRPr="003C1455">
        <w:rPr>
          <w:sz w:val="28"/>
        </w:rPr>
        <w:t>для формирования компонентов межкультурной компетенции</w:t>
      </w:r>
      <w:bookmarkEnd w:id="27"/>
    </w:p>
    <w:p w:rsidR="000235F1" w:rsidRDefault="000235F1" w:rsidP="000235F1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t>Детализация стратегий осуществляется через конкретные приемы и типы упражнений, нацеленные на развитие каждого компонента МКК:</w:t>
      </w:r>
    </w:p>
    <w:p w:rsidR="00CF6A91" w:rsidRPr="00966B18" w:rsidRDefault="000235F1" w:rsidP="000235F1">
      <w:pPr>
        <w:pStyle w:val="af3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sz w:val="28"/>
        </w:rPr>
      </w:pPr>
      <w:r w:rsidRPr="003C1455">
        <w:rPr>
          <w:sz w:val="28"/>
        </w:rPr>
        <w:t>Для развития знаний (Knowledge)</w:t>
      </w:r>
      <w:r>
        <w:rPr>
          <w:sz w:val="28"/>
        </w:rPr>
        <w:t>. Акцент на культурные факты и заблуждения.</w:t>
      </w:r>
      <w:r w:rsidRPr="000235F1">
        <w:rPr>
          <w:sz w:val="28"/>
        </w:rPr>
        <w:t xml:space="preserve"> Задания типа "True/False" или "Fact/Myth" о культурных особенностях, традициях, этикете англоязычных стран.</w:t>
      </w:r>
      <w:r w:rsidR="005D17DB">
        <w:rPr>
          <w:sz w:val="28"/>
        </w:rPr>
        <w:t xml:space="preserve"> Анализ пословиц и идиом. </w:t>
      </w:r>
      <w:r w:rsidRPr="005D17DB">
        <w:rPr>
          <w:sz w:val="28"/>
        </w:rPr>
        <w:t>Обсуждение того, как языковые выражени</w:t>
      </w:r>
      <w:r w:rsidR="005D17DB">
        <w:rPr>
          <w:sz w:val="28"/>
        </w:rPr>
        <w:t xml:space="preserve">я отражают </w:t>
      </w:r>
      <w:r w:rsidR="005D17DB">
        <w:rPr>
          <w:sz w:val="28"/>
        </w:rPr>
        <w:lastRenderedPageBreak/>
        <w:t xml:space="preserve">культурные ценности, например: </w:t>
      </w:r>
      <w:r w:rsidRPr="005D17DB">
        <w:rPr>
          <w:sz w:val="28"/>
        </w:rPr>
        <w:t>"time is money", "</w:t>
      </w:r>
      <w:r w:rsidR="005D17DB">
        <w:rPr>
          <w:sz w:val="28"/>
        </w:rPr>
        <w:t>early bird catches the worm" и их русские аналоги</w:t>
      </w:r>
      <w:r w:rsidRPr="005D17DB">
        <w:rPr>
          <w:sz w:val="28"/>
        </w:rPr>
        <w:t>.</w:t>
      </w:r>
      <w:r w:rsidR="005D17DB">
        <w:rPr>
          <w:sz w:val="28"/>
        </w:rPr>
        <w:t xml:space="preserve"> Разобрать кейс-стади культурного шока</w:t>
      </w:r>
      <w:r w:rsidRPr="005D17DB">
        <w:rPr>
          <w:sz w:val="28"/>
        </w:rPr>
        <w:t xml:space="preserve"> Анализ коротких историй или видеороликов, где герои сталкиваются с культурным недопониманием, и поиск причин и решений</w:t>
      </w:r>
      <w:r w:rsidR="00966B18" w:rsidRPr="00966B18">
        <w:rPr>
          <w:sz w:val="28"/>
        </w:rPr>
        <w:t xml:space="preserve"> [2]</w:t>
      </w:r>
      <w:r w:rsidR="00966B18" w:rsidRPr="003C1455">
        <w:rPr>
          <w:sz w:val="28"/>
        </w:rPr>
        <w:t>.</w:t>
      </w:r>
    </w:p>
    <w:p w:rsidR="00F37F59" w:rsidRDefault="000235F1" w:rsidP="000235F1">
      <w:pPr>
        <w:pStyle w:val="af3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sz w:val="28"/>
        </w:rPr>
      </w:pPr>
      <w:r w:rsidRPr="00966B18">
        <w:rPr>
          <w:sz w:val="28"/>
        </w:rPr>
        <w:t xml:space="preserve"> </w:t>
      </w:r>
      <w:r w:rsidRPr="00CF6A91">
        <w:rPr>
          <w:sz w:val="28"/>
        </w:rPr>
        <w:t>Для</w:t>
      </w:r>
      <w:r w:rsidRPr="00CF6A91">
        <w:rPr>
          <w:sz w:val="28"/>
          <w:lang w:val="en-US"/>
        </w:rPr>
        <w:t xml:space="preserve"> </w:t>
      </w:r>
      <w:r w:rsidRPr="00CF6A91">
        <w:rPr>
          <w:sz w:val="28"/>
        </w:rPr>
        <w:t>развития</w:t>
      </w:r>
      <w:r w:rsidRPr="00CF6A91">
        <w:rPr>
          <w:sz w:val="28"/>
          <w:lang w:val="en-US"/>
        </w:rPr>
        <w:t xml:space="preserve"> </w:t>
      </w:r>
      <w:r w:rsidRPr="00CF6A91">
        <w:rPr>
          <w:sz w:val="28"/>
        </w:rPr>
        <w:t>навыков</w:t>
      </w:r>
      <w:r w:rsidRPr="00CF6A91">
        <w:rPr>
          <w:sz w:val="28"/>
          <w:lang w:val="en-US"/>
        </w:rPr>
        <w:t xml:space="preserve"> (Skills of interpreting and relating; skill</w:t>
      </w:r>
      <w:r w:rsidR="00CF6A91">
        <w:rPr>
          <w:sz w:val="28"/>
          <w:lang w:val="en-US"/>
        </w:rPr>
        <w:t>s</w:t>
      </w:r>
      <w:r w:rsidR="00CF6A91" w:rsidRPr="00CF6A91">
        <w:rPr>
          <w:sz w:val="28"/>
          <w:lang w:val="en-US"/>
        </w:rPr>
        <w:t xml:space="preserve"> </w:t>
      </w:r>
      <w:r w:rsidR="00CF6A91">
        <w:rPr>
          <w:sz w:val="28"/>
          <w:lang w:val="en-US"/>
        </w:rPr>
        <w:t>of</w:t>
      </w:r>
      <w:r w:rsidR="00CF6A91" w:rsidRPr="00CF6A91">
        <w:rPr>
          <w:sz w:val="28"/>
          <w:lang w:val="en-US"/>
        </w:rPr>
        <w:t xml:space="preserve"> </w:t>
      </w:r>
      <w:r w:rsidR="00CF6A91">
        <w:rPr>
          <w:sz w:val="28"/>
          <w:lang w:val="en-US"/>
        </w:rPr>
        <w:t>discovery</w:t>
      </w:r>
      <w:r w:rsidR="00CF6A91" w:rsidRPr="00CF6A91">
        <w:rPr>
          <w:sz w:val="28"/>
          <w:lang w:val="en-US"/>
        </w:rPr>
        <w:t xml:space="preserve"> </w:t>
      </w:r>
      <w:r w:rsidR="00CF6A91">
        <w:rPr>
          <w:sz w:val="28"/>
          <w:lang w:val="en-US"/>
        </w:rPr>
        <w:t>and</w:t>
      </w:r>
      <w:r w:rsidR="00CF6A91" w:rsidRPr="00CF6A91">
        <w:rPr>
          <w:sz w:val="28"/>
          <w:lang w:val="en-US"/>
        </w:rPr>
        <w:t xml:space="preserve"> </w:t>
      </w:r>
      <w:r w:rsidR="00CF6A91">
        <w:rPr>
          <w:sz w:val="28"/>
          <w:lang w:val="en-US"/>
        </w:rPr>
        <w:t>interaction</w:t>
      </w:r>
      <w:r w:rsidR="00CF6A91" w:rsidRPr="00CF6A91">
        <w:rPr>
          <w:sz w:val="28"/>
          <w:lang w:val="en-US"/>
        </w:rPr>
        <w:t xml:space="preserve">). </w:t>
      </w:r>
      <w:r w:rsidR="00CF6A91">
        <w:rPr>
          <w:sz w:val="28"/>
        </w:rPr>
        <w:t>Используя такие вопросы, как: «что бы вы сказали?» «Что бы вы сделали?»</w:t>
      </w:r>
      <w:r w:rsidRPr="00CF6A91">
        <w:rPr>
          <w:sz w:val="28"/>
        </w:rPr>
        <w:t xml:space="preserve"> Предложение ра</w:t>
      </w:r>
      <w:r w:rsidR="00CF6A91">
        <w:rPr>
          <w:sz w:val="28"/>
        </w:rPr>
        <w:t>зличных межкультурных ситуаций</w:t>
      </w:r>
      <w:r w:rsidR="00F37F59">
        <w:rPr>
          <w:sz w:val="28"/>
        </w:rPr>
        <w:t>, н</w:t>
      </w:r>
      <w:r w:rsidR="00CF6A91">
        <w:rPr>
          <w:sz w:val="28"/>
        </w:rPr>
        <w:t xml:space="preserve">апример: </w:t>
      </w:r>
      <w:r w:rsidRPr="00CF6A91">
        <w:rPr>
          <w:sz w:val="28"/>
        </w:rPr>
        <w:t>приглашение в гости, деловая встреча, извинение</w:t>
      </w:r>
      <w:r w:rsidR="00CF6A91">
        <w:rPr>
          <w:sz w:val="28"/>
        </w:rPr>
        <w:t xml:space="preserve">. Также можно </w:t>
      </w:r>
      <w:r w:rsidR="00F72B6E">
        <w:rPr>
          <w:sz w:val="28"/>
        </w:rPr>
        <w:t>дать задания на то, чтобы</w:t>
      </w:r>
      <w:r w:rsidRPr="00CF6A91">
        <w:rPr>
          <w:sz w:val="28"/>
        </w:rPr>
        <w:t xml:space="preserve"> выбрать или разработать культурно-адекватную реакцию.</w:t>
      </w:r>
      <w:r w:rsidR="00775AEA">
        <w:rPr>
          <w:sz w:val="28"/>
        </w:rPr>
        <w:t xml:space="preserve"> </w:t>
      </w:r>
      <w:r w:rsidRPr="00775AEA">
        <w:rPr>
          <w:sz w:val="28"/>
        </w:rPr>
        <w:t xml:space="preserve">Просмотр коротких видео без звука с последующим обсуждением языка тела, мимики, </w:t>
      </w:r>
      <w:r w:rsidR="00775AEA">
        <w:rPr>
          <w:sz w:val="28"/>
        </w:rPr>
        <w:t>жестов и их культурных значений развивает навык</w:t>
      </w:r>
      <w:r w:rsidR="00775AEA" w:rsidRPr="00775AEA">
        <w:rPr>
          <w:sz w:val="28"/>
        </w:rPr>
        <w:t xml:space="preserve"> </w:t>
      </w:r>
      <w:r w:rsidR="00775AEA">
        <w:rPr>
          <w:sz w:val="28"/>
        </w:rPr>
        <w:t>интерпретации невербальных сигналов. Можно включить игровую деятельность, такую как: «у</w:t>
      </w:r>
      <w:r w:rsidRPr="00775AEA">
        <w:rPr>
          <w:sz w:val="28"/>
        </w:rPr>
        <w:t>гадай культуру по карт</w:t>
      </w:r>
      <w:r w:rsidR="00775AEA">
        <w:rPr>
          <w:sz w:val="28"/>
        </w:rPr>
        <w:t xml:space="preserve">инке». </w:t>
      </w:r>
      <w:r w:rsidRPr="00775AEA">
        <w:rPr>
          <w:sz w:val="28"/>
        </w:rPr>
        <w:t>Демонстрация изображений</w:t>
      </w:r>
      <w:r w:rsidR="00775AEA">
        <w:rPr>
          <w:sz w:val="28"/>
        </w:rPr>
        <w:t xml:space="preserve"> культурно-специфичных объектов и </w:t>
      </w:r>
      <w:r w:rsidRPr="00775AEA">
        <w:rPr>
          <w:sz w:val="28"/>
        </w:rPr>
        <w:t xml:space="preserve">ситуаций и задание на определение </w:t>
      </w:r>
      <w:r w:rsidR="00775AEA">
        <w:rPr>
          <w:sz w:val="28"/>
        </w:rPr>
        <w:t xml:space="preserve">страны или культурного феномена закрепляет полученные знания на практике. </w:t>
      </w:r>
    </w:p>
    <w:p w:rsidR="00543406" w:rsidRDefault="000235F1" w:rsidP="000235F1">
      <w:pPr>
        <w:pStyle w:val="af3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sz w:val="28"/>
        </w:rPr>
      </w:pPr>
      <w:r w:rsidRPr="00543406">
        <w:rPr>
          <w:sz w:val="28"/>
        </w:rPr>
        <w:t>Для развития отношений (Attitudes)</w:t>
      </w:r>
      <w:r w:rsidR="00F37F59" w:rsidRPr="00543406">
        <w:rPr>
          <w:sz w:val="28"/>
        </w:rPr>
        <w:t xml:space="preserve">. </w:t>
      </w:r>
      <w:r w:rsidR="00543406">
        <w:rPr>
          <w:sz w:val="28"/>
        </w:rPr>
        <w:t xml:space="preserve">Культурные дилеммы. </w:t>
      </w:r>
      <w:r w:rsidRPr="00543406">
        <w:rPr>
          <w:sz w:val="28"/>
        </w:rPr>
        <w:t>Обсуждени</w:t>
      </w:r>
      <w:r w:rsidR="00F37F59" w:rsidRPr="00543406">
        <w:rPr>
          <w:sz w:val="28"/>
        </w:rPr>
        <w:t>е ситуаций, где нет однозначно «правильного»</w:t>
      </w:r>
      <w:r w:rsidRPr="00543406">
        <w:rPr>
          <w:sz w:val="28"/>
        </w:rPr>
        <w:t xml:space="preserve"> ил</w:t>
      </w:r>
      <w:r w:rsidR="00F37F59" w:rsidRPr="00543406">
        <w:rPr>
          <w:sz w:val="28"/>
        </w:rPr>
        <w:t>и «неправильного»</w:t>
      </w:r>
      <w:r w:rsidRPr="00543406">
        <w:rPr>
          <w:sz w:val="28"/>
        </w:rPr>
        <w:t xml:space="preserve"> решения, но есть культурно обуслов</w:t>
      </w:r>
      <w:r w:rsidR="00F37F59" w:rsidRPr="00543406">
        <w:rPr>
          <w:sz w:val="28"/>
        </w:rPr>
        <w:t>ленные предпочтения. Например, «</w:t>
      </w:r>
      <w:r w:rsidRPr="00543406">
        <w:rPr>
          <w:sz w:val="28"/>
        </w:rPr>
        <w:t>Что важнее: индивидуальные достиж</w:t>
      </w:r>
      <w:r w:rsidR="00F37F59" w:rsidRPr="00543406">
        <w:rPr>
          <w:sz w:val="28"/>
        </w:rPr>
        <w:t>ения или коллективная гармония?»</w:t>
      </w:r>
      <w:r w:rsidR="00543406">
        <w:rPr>
          <w:sz w:val="28"/>
        </w:rPr>
        <w:t xml:space="preserve"> </w:t>
      </w:r>
      <w:r w:rsidRPr="00543406">
        <w:rPr>
          <w:sz w:val="28"/>
        </w:rPr>
        <w:t>Упражнения на саморефлексию, где учащиеся осознают свои собственные стереотипы</w:t>
      </w:r>
      <w:r w:rsidR="00543406">
        <w:rPr>
          <w:sz w:val="28"/>
        </w:rPr>
        <w:t xml:space="preserve"> и обсуждают, как их преодолеть развивают их собственные культурные предубеждения.</w:t>
      </w:r>
    </w:p>
    <w:p w:rsidR="00543406" w:rsidRDefault="000235F1" w:rsidP="00543406">
      <w:pPr>
        <w:pStyle w:val="af3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sz w:val="28"/>
        </w:rPr>
      </w:pPr>
      <w:r w:rsidRPr="00543406">
        <w:rPr>
          <w:sz w:val="28"/>
        </w:rPr>
        <w:t>Для развития критической культурной осведомленност</w:t>
      </w:r>
      <w:r w:rsidR="00543406" w:rsidRPr="00543406">
        <w:rPr>
          <w:sz w:val="28"/>
        </w:rPr>
        <w:t xml:space="preserve">и (Critical Cultural Awareness). </w:t>
      </w:r>
      <w:r w:rsidRPr="00543406">
        <w:rPr>
          <w:sz w:val="28"/>
        </w:rPr>
        <w:t xml:space="preserve">Дискуссии о ценностях собственной культуры и их сопоставление с ценностями других культур, понимание того, почему </w:t>
      </w:r>
      <w:r w:rsidR="00966B18">
        <w:rPr>
          <w:sz w:val="28"/>
        </w:rPr>
        <w:t>те или иные традиции существуют</w:t>
      </w:r>
      <w:r w:rsidR="00543406" w:rsidRPr="00543406">
        <w:rPr>
          <w:sz w:val="28"/>
        </w:rPr>
        <w:t xml:space="preserve"> </w:t>
      </w:r>
      <w:r w:rsidR="00966B18" w:rsidRPr="00966B18">
        <w:rPr>
          <w:sz w:val="28"/>
        </w:rPr>
        <w:t>[</w:t>
      </w:r>
      <w:r w:rsidR="00966B18" w:rsidRPr="00BC131C">
        <w:rPr>
          <w:sz w:val="28"/>
        </w:rPr>
        <w:t>3</w:t>
      </w:r>
      <w:r w:rsidR="00966B18" w:rsidRPr="00966B18">
        <w:rPr>
          <w:sz w:val="28"/>
        </w:rPr>
        <w:t>]</w:t>
      </w:r>
      <w:r w:rsidR="00966B18" w:rsidRPr="003C1455">
        <w:rPr>
          <w:sz w:val="28"/>
        </w:rPr>
        <w:t>.</w:t>
      </w:r>
    </w:p>
    <w:p w:rsidR="003D2ED9" w:rsidRPr="00543406" w:rsidRDefault="003D2ED9" w:rsidP="00822213">
      <w:pPr>
        <w:pStyle w:val="af3"/>
        <w:spacing w:before="0" w:beforeAutospacing="0" w:after="0" w:afterAutospacing="0" w:line="360" w:lineRule="auto"/>
        <w:jc w:val="both"/>
        <w:rPr>
          <w:sz w:val="28"/>
        </w:rPr>
      </w:pPr>
    </w:p>
    <w:p w:rsidR="00BE627B" w:rsidRDefault="00BE627B" w:rsidP="00822213">
      <w:pPr>
        <w:pStyle w:val="af3"/>
        <w:spacing w:before="0" w:beforeAutospacing="0" w:after="0" w:afterAutospacing="0" w:line="360" w:lineRule="auto"/>
        <w:jc w:val="both"/>
        <w:rPr>
          <w:sz w:val="28"/>
        </w:rPr>
      </w:pPr>
    </w:p>
    <w:p w:rsidR="00BE627B" w:rsidRPr="003D2ED9" w:rsidRDefault="00BE627B" w:rsidP="00BC131C">
      <w:pPr>
        <w:pStyle w:val="af3"/>
        <w:spacing w:before="0" w:beforeAutospacing="0" w:after="0" w:afterAutospacing="0" w:line="360" w:lineRule="auto"/>
        <w:ind w:firstLine="709"/>
        <w:jc w:val="center"/>
        <w:outlineLvl w:val="0"/>
        <w:rPr>
          <w:sz w:val="28"/>
        </w:rPr>
      </w:pPr>
      <w:bookmarkStart w:id="28" w:name="_Toc204806120"/>
      <w:r>
        <w:rPr>
          <w:sz w:val="28"/>
        </w:rPr>
        <w:lastRenderedPageBreak/>
        <w:t>ЗАКЛЮЧЕНИЕ</w:t>
      </w:r>
      <w:bookmarkEnd w:id="28"/>
    </w:p>
    <w:p w:rsidR="00BE627B" w:rsidRDefault="00BE627B" w:rsidP="00BE627B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22213" w:rsidRDefault="00822213" w:rsidP="0082221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t>В условиях современного поликультурного мира формирование межкультурной компетенции на уроках английского языка становится неотъемлемой частью процесса обучения иностранному языку. Данный реферат подтверждает, что владение лишь лингвистическими навыками недостаточно для успешной и эффективной коммуникации. Способность понимать, интерпретировать и адекватно реагировать на культурные особенности собеседника, а также критически осмысливать как собственную, так и чужую культуру, является ключевым аспектом подготовки учащихся к жизни и профессиональной деятельности в глобальном пространстве.</w:t>
      </w:r>
    </w:p>
    <w:p w:rsidR="00822213" w:rsidRDefault="00822213" w:rsidP="0082221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t>В ходе исследования были рассмотрены теоретические основы межкультурной компетенции, ее структура, а также роль английского языка как универсального средства межкультурной коммуникации. Было показано, что МКК включает в себя не только знания о других культурах, но и навыки интерпретации, взаимодействия, а также определенные отношения и критическую культурную осведомленность.</w:t>
      </w:r>
    </w:p>
    <w:p w:rsidR="00822213" w:rsidRDefault="00822213" w:rsidP="0082221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t>Особое внимание в работе было уделено анализу и систематизации методических стратегий и конкретных приемов, направленных на формирование всех компонентов межкультурной компетенции. Среди наиболее эффективных стратегий выделены: работа с аутентичными материалами, сравнительно-сопоставительный анализ культур, использование интерактивных форм работы (ролевые игры, дискуссии, проектная деятельность) и применение современных образовательных технологи</w:t>
      </w:r>
      <w:r>
        <w:rPr>
          <w:sz w:val="28"/>
        </w:rPr>
        <w:t>й. Описанные приемы, такие как «культурные ассимиляторы»</w:t>
      </w:r>
      <w:r w:rsidRPr="003C1455">
        <w:rPr>
          <w:sz w:val="28"/>
        </w:rPr>
        <w:t>,</w:t>
      </w:r>
      <w:r>
        <w:rPr>
          <w:sz w:val="28"/>
        </w:rPr>
        <w:t xml:space="preserve"> анализ невербальных сигналов, «кейсы культурного шока»</w:t>
      </w:r>
      <w:r w:rsidRPr="003C1455">
        <w:rPr>
          <w:sz w:val="28"/>
        </w:rPr>
        <w:t xml:space="preserve"> и рефлексивные упражнения, позволяют целенаправленно развивать знания, навыки и отношения учащихся в межкультурном контексте.</w:t>
      </w:r>
    </w:p>
    <w:p w:rsidR="00191CC9" w:rsidRDefault="00822213" w:rsidP="00191CC9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lastRenderedPageBreak/>
        <w:t>Формирование межкультурной компетенции – это динамичный и непрерывный процесс, требующий системного подхода и творческого применения разнообразных методических средств. Успешное внедрение описанных стратегий и приемов в практику преподавания английского языка позволит не только повысить эффективность языкового обучения, но и внесет значительный вклад в воспитание толерантных, открытых и критически мыслящих граждан мира.</w:t>
      </w:r>
    </w:p>
    <w:p w:rsidR="00822213" w:rsidRPr="003C1455" w:rsidRDefault="00822213" w:rsidP="00191CC9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1455">
        <w:rPr>
          <w:sz w:val="28"/>
        </w:rPr>
        <w:t xml:space="preserve">Перспективы дальнейших исследований могут быть связаны с разработкой стандартизированных инструментов для оценки уровня сформированности </w:t>
      </w:r>
      <w:r>
        <w:rPr>
          <w:sz w:val="28"/>
        </w:rPr>
        <w:t>межкультурной компетенции у обучающ</w:t>
      </w:r>
      <w:r w:rsidRPr="003C1455">
        <w:rPr>
          <w:sz w:val="28"/>
        </w:rPr>
        <w:t>ихся, изучением влияния специфических культурных фонов обучающихся на процесс овладения</w:t>
      </w:r>
      <w:r w:rsidR="00191CC9">
        <w:rPr>
          <w:sz w:val="28"/>
        </w:rPr>
        <w:t xml:space="preserve"> </w:t>
      </w:r>
      <w:r w:rsidRPr="003C1455">
        <w:rPr>
          <w:sz w:val="28"/>
        </w:rPr>
        <w:t xml:space="preserve"> МКК, а также с углубленным анализом потенциала искусственного интеллекта и виртуальной реальности в создании иммерсивной межкультурной обучающей среды.</w:t>
      </w:r>
    </w:p>
    <w:p w:rsidR="00822213" w:rsidRDefault="002855A6" w:rsidP="00BE627B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>Мы полностью разделяем</w:t>
      </w:r>
      <w:r w:rsidRPr="002855A6">
        <w:rPr>
          <w:sz w:val="28"/>
        </w:rPr>
        <w:t xml:space="preserve"> вывод о том, что межкультурная компетенция (МКК) должна стать неотъемлемой частью процесса обучения иностранным языкам. Недостаточ</w:t>
      </w:r>
      <w:r>
        <w:rPr>
          <w:sz w:val="28"/>
        </w:rPr>
        <w:t>но просто знать правила и слова, но</w:t>
      </w:r>
      <w:r w:rsidRPr="002855A6">
        <w:rPr>
          <w:sz w:val="28"/>
        </w:rPr>
        <w:t xml:space="preserve"> необходимо понимать, как эти знания используются в разных культурных контекстах, уметь интерпретировать чужие намерения и адекватно реагировать, избегая недопонимания и конфликтов. Способность к критическому осмыслению со</w:t>
      </w:r>
      <w:r>
        <w:rPr>
          <w:sz w:val="28"/>
        </w:rPr>
        <w:t>бственной и чужой культуры,</w:t>
      </w:r>
      <w:r w:rsidRPr="002855A6">
        <w:rPr>
          <w:sz w:val="28"/>
        </w:rPr>
        <w:t xml:space="preserve"> не только навык, но и основа для формирования толерантности и открытости, что крайне важно для подготовки граждан мира.</w:t>
      </w:r>
    </w:p>
    <w:p w:rsidR="00822213" w:rsidRDefault="00822213" w:rsidP="00BE627B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22213" w:rsidRDefault="00822213" w:rsidP="002855A6">
      <w:pPr>
        <w:pStyle w:val="af3"/>
        <w:spacing w:before="0" w:beforeAutospacing="0" w:after="0" w:afterAutospacing="0" w:line="360" w:lineRule="auto"/>
        <w:jc w:val="both"/>
        <w:rPr>
          <w:sz w:val="28"/>
        </w:rPr>
      </w:pPr>
    </w:p>
    <w:p w:rsidR="00191CC9" w:rsidRDefault="00191CC9" w:rsidP="00BE627B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191CC9" w:rsidRDefault="00191CC9" w:rsidP="00BE627B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191CC9" w:rsidRDefault="00191CC9" w:rsidP="00BE627B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855A6" w:rsidRDefault="002855A6" w:rsidP="00D34C3D">
      <w:pPr>
        <w:pStyle w:val="a3"/>
        <w:tabs>
          <w:tab w:val="left" w:pos="2552"/>
          <w:tab w:val="left" w:pos="2977"/>
        </w:tabs>
        <w:spacing w:line="360" w:lineRule="auto"/>
        <w:ind w:left="0"/>
        <w:jc w:val="center"/>
        <w:outlineLvl w:val="0"/>
        <w:rPr>
          <w:spacing w:val="-2"/>
        </w:rPr>
      </w:pPr>
      <w:bookmarkStart w:id="29" w:name="_Toc179720623"/>
      <w:bookmarkStart w:id="30" w:name="_Toc185097814"/>
      <w:bookmarkStart w:id="31" w:name="_Toc188312921"/>
    </w:p>
    <w:p w:rsidR="004F6FB5" w:rsidRDefault="0079762E" w:rsidP="00BC131C">
      <w:pPr>
        <w:pStyle w:val="a3"/>
        <w:tabs>
          <w:tab w:val="left" w:pos="2552"/>
          <w:tab w:val="left" w:pos="2977"/>
        </w:tabs>
        <w:spacing w:line="360" w:lineRule="auto"/>
        <w:ind w:left="0"/>
        <w:jc w:val="center"/>
        <w:outlineLvl w:val="0"/>
      </w:pPr>
      <w:bookmarkStart w:id="32" w:name="_Toc204806121"/>
      <w:r>
        <w:rPr>
          <w:spacing w:val="-2"/>
        </w:rPr>
        <w:lastRenderedPageBreak/>
        <w:t>БИБЛИОГРАФИЧЕСКИЙ</w:t>
      </w:r>
      <w:r w:rsidR="00726874">
        <w:rPr>
          <w:spacing w:val="-2"/>
        </w:rPr>
        <w:t xml:space="preserve"> </w:t>
      </w:r>
      <w:r>
        <w:rPr>
          <w:spacing w:val="-2"/>
        </w:rPr>
        <w:t>СПИСОК</w:t>
      </w:r>
      <w:bookmarkEnd w:id="29"/>
      <w:bookmarkEnd w:id="30"/>
      <w:bookmarkEnd w:id="31"/>
      <w:bookmarkEnd w:id="32"/>
    </w:p>
    <w:p w:rsidR="004F6FB5" w:rsidRDefault="004F6FB5" w:rsidP="005D63B3">
      <w:pPr>
        <w:pStyle w:val="a3"/>
        <w:spacing w:line="360" w:lineRule="auto"/>
        <w:ind w:left="0" w:right="380"/>
      </w:pPr>
    </w:p>
    <w:p w:rsidR="004F6FB5" w:rsidRPr="005D63B3" w:rsidRDefault="0079762E" w:rsidP="004B35A8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left="0" w:firstLine="709"/>
        <w:rPr>
          <w:sz w:val="28"/>
          <w:szCs w:val="28"/>
        </w:rPr>
      </w:pPr>
      <w:bookmarkStart w:id="33" w:name="_bookmark13"/>
      <w:bookmarkEnd w:id="33"/>
      <w:r w:rsidRPr="005D63B3">
        <w:rPr>
          <w:sz w:val="28"/>
          <w:szCs w:val="28"/>
        </w:rPr>
        <w:t xml:space="preserve">Артоболевская Ю. Ю., Нечаева М. В., Калиничева А. В. Приемы создания проблемной ситуации при изучении новой темы на уроках математики в начальной школе. </w:t>
      </w:r>
      <w:r w:rsidR="005D63B3" w:rsidRPr="005D63B3">
        <w:rPr>
          <w:sz w:val="28"/>
          <w:szCs w:val="28"/>
        </w:rPr>
        <w:t>–</w:t>
      </w:r>
      <w:r w:rsidR="00500F13">
        <w:rPr>
          <w:sz w:val="28"/>
          <w:szCs w:val="28"/>
        </w:rPr>
        <w:t xml:space="preserve"> </w:t>
      </w:r>
      <w:r w:rsidRPr="005D63B3">
        <w:rPr>
          <w:sz w:val="28"/>
          <w:szCs w:val="28"/>
        </w:rPr>
        <w:t>Волгоград: Научный издательский центр «Абсолют», 2022.</w:t>
      </w:r>
      <w:r w:rsidR="00463B0F" w:rsidRPr="005D63B3">
        <w:rPr>
          <w:sz w:val="28"/>
          <w:szCs w:val="28"/>
        </w:rPr>
        <w:t xml:space="preserve"> – </w:t>
      </w:r>
      <w:r w:rsidRPr="005D63B3">
        <w:rPr>
          <w:sz w:val="28"/>
          <w:szCs w:val="28"/>
        </w:rPr>
        <w:t xml:space="preserve">С. </w:t>
      </w:r>
      <w:r w:rsidRPr="005D63B3">
        <w:rPr>
          <w:spacing w:val="-2"/>
          <w:sz w:val="28"/>
          <w:szCs w:val="28"/>
        </w:rPr>
        <w:t>15</w:t>
      </w:r>
      <w:r w:rsidR="005D63B3" w:rsidRPr="005D63B3">
        <w:rPr>
          <w:sz w:val="28"/>
          <w:szCs w:val="28"/>
        </w:rPr>
        <w:t>–</w:t>
      </w:r>
      <w:r w:rsidRPr="005D63B3">
        <w:rPr>
          <w:spacing w:val="-2"/>
          <w:sz w:val="28"/>
          <w:szCs w:val="28"/>
        </w:rPr>
        <w:t>23.</w:t>
      </w:r>
    </w:p>
    <w:p w:rsidR="005256D3" w:rsidRPr="005D63B3" w:rsidRDefault="0079762E" w:rsidP="004B35A8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left="0" w:firstLine="709"/>
        <w:rPr>
          <w:sz w:val="28"/>
          <w:szCs w:val="28"/>
        </w:rPr>
      </w:pPr>
      <w:bookmarkStart w:id="34" w:name="_bookmark14"/>
      <w:bookmarkEnd w:id="34"/>
      <w:r w:rsidRPr="005D63B3">
        <w:rPr>
          <w:sz w:val="28"/>
          <w:szCs w:val="28"/>
        </w:rPr>
        <w:t>Асадуллаева С. Д., Раджабова Л. Г. Проблемное обучение как</w:t>
      </w:r>
      <w:r w:rsidR="00500F13">
        <w:rPr>
          <w:sz w:val="28"/>
          <w:szCs w:val="28"/>
        </w:rPr>
        <w:t xml:space="preserve"> </w:t>
      </w:r>
      <w:r w:rsidRPr="005D63B3">
        <w:rPr>
          <w:sz w:val="28"/>
          <w:szCs w:val="28"/>
        </w:rPr>
        <w:t>средство активизации познавательной деятельности учащихся //Вестник Социально-педагогического института</w:t>
      </w:r>
      <w:r w:rsidR="005D63B3" w:rsidRPr="005D63B3">
        <w:rPr>
          <w:sz w:val="28"/>
          <w:szCs w:val="28"/>
        </w:rPr>
        <w:t>. –</w:t>
      </w:r>
      <w:r w:rsidR="00500F13">
        <w:rPr>
          <w:sz w:val="28"/>
          <w:szCs w:val="28"/>
        </w:rPr>
        <w:t xml:space="preserve"> </w:t>
      </w:r>
      <w:r w:rsidR="004B35A8" w:rsidRPr="005D63B3">
        <w:rPr>
          <w:sz w:val="28"/>
          <w:szCs w:val="28"/>
        </w:rPr>
        <w:t>2022. –</w:t>
      </w:r>
      <w:r w:rsidR="00500F13">
        <w:rPr>
          <w:sz w:val="28"/>
          <w:szCs w:val="28"/>
        </w:rPr>
        <w:t xml:space="preserve"> </w:t>
      </w:r>
      <w:r w:rsidRPr="005D63B3">
        <w:rPr>
          <w:sz w:val="28"/>
          <w:szCs w:val="28"/>
        </w:rPr>
        <w:t>№. 2 (42).</w:t>
      </w:r>
      <w:r w:rsidR="00A40C86" w:rsidRPr="005D63B3">
        <w:rPr>
          <w:color w:val="2C2D2E"/>
          <w:sz w:val="28"/>
          <w:szCs w:val="28"/>
          <w:shd w:val="clear" w:color="auto" w:fill="FFFFFF"/>
        </w:rPr>
        <w:t xml:space="preserve"> – </w:t>
      </w:r>
      <w:r w:rsidRPr="005D63B3">
        <w:rPr>
          <w:sz w:val="28"/>
          <w:szCs w:val="28"/>
        </w:rPr>
        <w:t xml:space="preserve"> С. 77</w:t>
      </w:r>
      <w:r w:rsidR="004B35A8" w:rsidRPr="005D63B3">
        <w:rPr>
          <w:color w:val="2C2D2E"/>
          <w:sz w:val="28"/>
          <w:szCs w:val="28"/>
          <w:shd w:val="clear" w:color="auto" w:fill="FFFFFF"/>
        </w:rPr>
        <w:t>–</w:t>
      </w:r>
      <w:r w:rsidRPr="005D63B3">
        <w:rPr>
          <w:sz w:val="28"/>
          <w:szCs w:val="28"/>
        </w:rPr>
        <w:t>81.</w:t>
      </w:r>
    </w:p>
    <w:p w:rsidR="004F378D" w:rsidRPr="004F378D" w:rsidRDefault="004F378D" w:rsidP="004F378D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left="0" w:firstLine="709"/>
        <w:rPr>
          <w:sz w:val="28"/>
          <w:szCs w:val="28"/>
        </w:rPr>
      </w:pPr>
      <w:bookmarkStart w:id="35" w:name="_bookmark15"/>
      <w:bookmarkStart w:id="36" w:name="_bookmark16"/>
      <w:bookmarkEnd w:id="35"/>
      <w:bookmarkEnd w:id="36"/>
      <w:r w:rsidRPr="004F378D">
        <w:rPr>
          <w:sz w:val="28"/>
        </w:rPr>
        <w:t>Байрам, М. Межкультурная коммуникативная компетенция / М. Байрам. – Москва: Просвещение, 2007.</w:t>
      </w:r>
    </w:p>
    <w:p w:rsidR="004F378D" w:rsidRPr="004F378D" w:rsidRDefault="004F378D" w:rsidP="004F378D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left="0" w:firstLine="709"/>
        <w:rPr>
          <w:sz w:val="28"/>
          <w:szCs w:val="28"/>
        </w:rPr>
      </w:pPr>
      <w:r w:rsidRPr="004F378D">
        <w:rPr>
          <w:sz w:val="28"/>
        </w:rPr>
        <w:t>Гальскова, Н.Д. Теория обучения иностранным языкам: Лингводидактика и методика: учеб. пособие для студ. лингв. ун-тов и фак. ин. яз. высш. пед. учеб. заведений / Н.Д. Гальскова, Н.И. Гез. – М.: Академия, 2004.</w:t>
      </w:r>
    </w:p>
    <w:p w:rsidR="004F378D" w:rsidRPr="004F378D" w:rsidRDefault="004F378D" w:rsidP="004F378D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left="0" w:firstLine="709"/>
        <w:rPr>
          <w:sz w:val="28"/>
          <w:szCs w:val="28"/>
        </w:rPr>
      </w:pPr>
      <w:r w:rsidRPr="004F378D">
        <w:rPr>
          <w:sz w:val="28"/>
        </w:rPr>
        <w:t xml:space="preserve"> Кабардов, М.М. Роль индивидуальных различий в успешности овладения иностранным языком / М.М. Кабардов // Вопросы психологии. – 2002. – № 1. – С. 58–69.</w:t>
      </w:r>
    </w:p>
    <w:p w:rsidR="004F378D" w:rsidRPr="004F378D" w:rsidRDefault="004F378D" w:rsidP="004F378D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left="0" w:firstLine="709"/>
        <w:rPr>
          <w:sz w:val="28"/>
          <w:szCs w:val="28"/>
        </w:rPr>
      </w:pPr>
      <w:r w:rsidRPr="004F378D">
        <w:rPr>
          <w:sz w:val="28"/>
        </w:rPr>
        <w:t xml:space="preserve"> Сафонова, В.В. Изучение языков международного общения в контексте диалога культур и цивилизаций / В.В. Сафонова. – Воронеж: Изд-в Воронежского гос. ун-та, 1996.</w:t>
      </w:r>
    </w:p>
    <w:p w:rsidR="004F378D" w:rsidRPr="004F378D" w:rsidRDefault="004F378D" w:rsidP="004F378D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left="0" w:firstLine="709"/>
        <w:rPr>
          <w:sz w:val="28"/>
          <w:szCs w:val="28"/>
        </w:rPr>
      </w:pPr>
      <w:r w:rsidRPr="004F378D">
        <w:rPr>
          <w:sz w:val="28"/>
        </w:rPr>
        <w:t xml:space="preserve"> Тер-Минасова, С.Г. Язык и межкультурная коммуникация: учеб. пособие / С.Г. Тер-Минасова. – М.: Слово, 2000.</w:t>
      </w:r>
    </w:p>
    <w:p w:rsidR="004F378D" w:rsidRPr="004F378D" w:rsidRDefault="004F378D" w:rsidP="004F378D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left="0" w:firstLine="709"/>
        <w:rPr>
          <w:sz w:val="28"/>
          <w:szCs w:val="28"/>
        </w:rPr>
      </w:pPr>
      <w:r w:rsidRPr="004F378D">
        <w:rPr>
          <w:sz w:val="28"/>
        </w:rPr>
        <w:t xml:space="preserve"> Халеева, И.И. Интеркультура – третье измерение межкультурного взаимодействия? / И.И. Халеева // Язык и культура. – 2001. – № 1. – С. 3–14.</w:t>
      </w:r>
      <w:bookmarkStart w:id="37" w:name="_bookmark61"/>
      <w:bookmarkEnd w:id="37"/>
    </w:p>
    <w:p w:rsidR="00A323DE" w:rsidRPr="004F378D" w:rsidRDefault="004F378D" w:rsidP="004F378D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left="0" w:firstLine="709"/>
        <w:rPr>
          <w:sz w:val="28"/>
          <w:szCs w:val="28"/>
          <w:lang w:val="en-US"/>
        </w:rPr>
      </w:pPr>
      <w:r w:rsidRPr="00C771C0">
        <w:rPr>
          <w:sz w:val="28"/>
        </w:rPr>
        <w:t xml:space="preserve"> </w:t>
      </w:r>
      <w:r w:rsidRPr="004F378D">
        <w:rPr>
          <w:sz w:val="28"/>
          <w:lang w:val="en-US"/>
        </w:rPr>
        <w:t>Byram, M. Teaching and Assessing Intercultural Communicative Competence / M. Byram. – Clevedon: Multilingual Matters, 1997.</w:t>
      </w:r>
    </w:p>
    <w:p w:rsidR="00A323DE" w:rsidRPr="00C771C0" w:rsidRDefault="00A323DE" w:rsidP="004F378D">
      <w:pPr>
        <w:tabs>
          <w:tab w:val="left" w:pos="1634"/>
          <w:tab w:val="left" w:pos="2769"/>
          <w:tab w:val="left" w:pos="3563"/>
          <w:tab w:val="left" w:pos="4897"/>
          <w:tab w:val="left" w:pos="6720"/>
          <w:tab w:val="left" w:pos="8101"/>
          <w:tab w:val="left" w:pos="8640"/>
        </w:tabs>
        <w:spacing w:line="360" w:lineRule="auto"/>
        <w:rPr>
          <w:sz w:val="28"/>
          <w:szCs w:val="28"/>
          <w:lang w:val="en-US"/>
        </w:rPr>
      </w:pPr>
    </w:p>
    <w:sectPr w:rsidR="00A323DE" w:rsidRPr="00C771C0" w:rsidSect="00033EBD">
      <w:footerReference w:type="default" r:id="rId8"/>
      <w:pgSz w:w="11910" w:h="16840"/>
      <w:pgMar w:top="1134" w:right="624" w:bottom="1560" w:left="1701" w:header="0" w:footer="11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C10" w:rsidRDefault="00CC1C10" w:rsidP="004F6FB5">
      <w:r>
        <w:separator/>
      </w:r>
    </w:p>
  </w:endnote>
  <w:endnote w:type="continuationSeparator" w:id="1">
    <w:p w:rsidR="00CC1C10" w:rsidRDefault="00CC1C10" w:rsidP="004F6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5F1" w:rsidRDefault="0003575D">
    <w:pPr>
      <w:pStyle w:val="a3"/>
      <w:spacing w:line="14" w:lineRule="auto"/>
      <w:ind w:left="0"/>
      <w:rPr>
        <w:sz w:val="20"/>
      </w:rPr>
    </w:pPr>
    <w:r w:rsidRPr="0003575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49" type="#_x0000_t202" style="position:absolute;margin-left:308.95pt;margin-top:773.55pt;width:21.2pt;height:17.55pt;z-index:-251658752;mso-position-horizontal-relative:page;mso-position-vertical-relative:page" filled="f" stroked="f">
          <v:textbox style="mso-next-textbox:#docshape18" inset="0,0,0,0">
            <w:txbxContent>
              <w:p w:rsidR="000235F1" w:rsidRDefault="0003575D">
                <w:pPr>
                  <w:pStyle w:val="a3"/>
                  <w:spacing w:before="9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0235F1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771C0">
                  <w:rPr>
                    <w:noProof/>
                    <w:spacing w:val="-5"/>
                  </w:rPr>
                  <w:t>12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C10" w:rsidRDefault="00CC1C10" w:rsidP="004F6FB5">
      <w:r>
        <w:separator/>
      </w:r>
    </w:p>
  </w:footnote>
  <w:footnote w:type="continuationSeparator" w:id="1">
    <w:p w:rsidR="00CC1C10" w:rsidRDefault="00CC1C10" w:rsidP="004F6F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C1D"/>
    <w:multiLevelType w:val="hybridMultilevel"/>
    <w:tmpl w:val="6D1C53DA"/>
    <w:lvl w:ilvl="0" w:tplc="6A500C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E88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E2A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0CA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607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CE0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5E4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50FD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98B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9A52DCF"/>
    <w:multiLevelType w:val="hybridMultilevel"/>
    <w:tmpl w:val="537295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315DC7"/>
    <w:multiLevelType w:val="hybridMultilevel"/>
    <w:tmpl w:val="CBE6D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02BB7"/>
    <w:multiLevelType w:val="hybridMultilevel"/>
    <w:tmpl w:val="74D0F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5426B"/>
    <w:multiLevelType w:val="hybridMultilevel"/>
    <w:tmpl w:val="9B741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52E42"/>
    <w:multiLevelType w:val="hybridMultilevel"/>
    <w:tmpl w:val="912E1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B1391"/>
    <w:multiLevelType w:val="hybridMultilevel"/>
    <w:tmpl w:val="BA863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A69A4"/>
    <w:multiLevelType w:val="hybridMultilevel"/>
    <w:tmpl w:val="00983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8366D"/>
    <w:multiLevelType w:val="hybridMultilevel"/>
    <w:tmpl w:val="43C09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B701F"/>
    <w:multiLevelType w:val="hybridMultilevel"/>
    <w:tmpl w:val="6CF0A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765D9"/>
    <w:multiLevelType w:val="hybridMultilevel"/>
    <w:tmpl w:val="B64C31AA"/>
    <w:lvl w:ilvl="0" w:tplc="8C82EB36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spacing w:val="0"/>
        <w:w w:val="100"/>
        <w:sz w:val="28"/>
        <w:szCs w:val="28"/>
        <w:lang w:val="ru-RU" w:eastAsia="en-US" w:bidi="ar-SA"/>
      </w:rPr>
    </w:lvl>
    <w:lvl w:ilvl="1" w:tplc="528058D8">
      <w:numFmt w:val="bullet"/>
      <w:lvlText w:val="•"/>
      <w:lvlJc w:val="left"/>
      <w:pPr>
        <w:ind w:left="1228" w:hanging="708"/>
      </w:pPr>
      <w:rPr>
        <w:rFonts w:hint="default"/>
        <w:lang w:val="ru-RU" w:eastAsia="en-US" w:bidi="ar-SA"/>
      </w:rPr>
    </w:lvl>
    <w:lvl w:ilvl="2" w:tplc="C7C66C44">
      <w:numFmt w:val="bullet"/>
      <w:lvlText w:val="•"/>
      <w:lvlJc w:val="left"/>
      <w:pPr>
        <w:ind w:left="2237" w:hanging="708"/>
      </w:pPr>
      <w:rPr>
        <w:rFonts w:hint="default"/>
        <w:lang w:val="ru-RU" w:eastAsia="en-US" w:bidi="ar-SA"/>
      </w:rPr>
    </w:lvl>
    <w:lvl w:ilvl="3" w:tplc="009EE70E">
      <w:numFmt w:val="bullet"/>
      <w:lvlText w:val="•"/>
      <w:lvlJc w:val="left"/>
      <w:pPr>
        <w:ind w:left="3245" w:hanging="708"/>
      </w:pPr>
      <w:rPr>
        <w:rFonts w:hint="default"/>
        <w:lang w:val="ru-RU" w:eastAsia="en-US" w:bidi="ar-SA"/>
      </w:rPr>
    </w:lvl>
    <w:lvl w:ilvl="4" w:tplc="92E00E12">
      <w:numFmt w:val="bullet"/>
      <w:lvlText w:val="•"/>
      <w:lvlJc w:val="left"/>
      <w:pPr>
        <w:ind w:left="4254" w:hanging="708"/>
      </w:pPr>
      <w:rPr>
        <w:rFonts w:hint="default"/>
        <w:lang w:val="ru-RU" w:eastAsia="en-US" w:bidi="ar-SA"/>
      </w:rPr>
    </w:lvl>
    <w:lvl w:ilvl="5" w:tplc="4626773E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F1889D92">
      <w:numFmt w:val="bullet"/>
      <w:lvlText w:val="•"/>
      <w:lvlJc w:val="left"/>
      <w:pPr>
        <w:ind w:left="6271" w:hanging="708"/>
      </w:pPr>
      <w:rPr>
        <w:rFonts w:hint="default"/>
        <w:lang w:val="ru-RU" w:eastAsia="en-US" w:bidi="ar-SA"/>
      </w:rPr>
    </w:lvl>
    <w:lvl w:ilvl="7" w:tplc="781C68AA">
      <w:numFmt w:val="bullet"/>
      <w:lvlText w:val="•"/>
      <w:lvlJc w:val="left"/>
      <w:pPr>
        <w:ind w:left="7280" w:hanging="708"/>
      </w:pPr>
      <w:rPr>
        <w:rFonts w:hint="default"/>
        <w:lang w:val="ru-RU" w:eastAsia="en-US" w:bidi="ar-SA"/>
      </w:rPr>
    </w:lvl>
    <w:lvl w:ilvl="8" w:tplc="B5C856F8">
      <w:numFmt w:val="bullet"/>
      <w:lvlText w:val="•"/>
      <w:lvlJc w:val="left"/>
      <w:pPr>
        <w:ind w:left="8289" w:hanging="708"/>
      </w:pPr>
      <w:rPr>
        <w:rFonts w:hint="default"/>
        <w:lang w:val="ru-RU" w:eastAsia="en-US" w:bidi="ar-SA"/>
      </w:rPr>
    </w:lvl>
  </w:abstractNum>
  <w:abstractNum w:abstractNumId="11">
    <w:nsid w:val="7203225D"/>
    <w:multiLevelType w:val="hybridMultilevel"/>
    <w:tmpl w:val="21762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6"/>
  </w:num>
  <w:num w:numId="12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drawingGridHorizontalSpacing w:val="110"/>
  <w:displayHorizontalDrawingGridEvery w:val="2"/>
  <w:characterSpacingControl w:val="doNotCompress"/>
  <w:hdrShapeDefaults>
    <o:shapedefaults v:ext="edit" spidmax="43010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F6FB5"/>
    <w:rsid w:val="0000082B"/>
    <w:rsid w:val="000015B0"/>
    <w:rsid w:val="0000386A"/>
    <w:rsid w:val="00003FE8"/>
    <w:rsid w:val="00004024"/>
    <w:rsid w:val="00004EA6"/>
    <w:rsid w:val="00004F2A"/>
    <w:rsid w:val="00006CE0"/>
    <w:rsid w:val="00007B22"/>
    <w:rsid w:val="00011166"/>
    <w:rsid w:val="000148CB"/>
    <w:rsid w:val="00014C55"/>
    <w:rsid w:val="000153F8"/>
    <w:rsid w:val="00015618"/>
    <w:rsid w:val="00015A99"/>
    <w:rsid w:val="00015DC7"/>
    <w:rsid w:val="000161A1"/>
    <w:rsid w:val="00017B9A"/>
    <w:rsid w:val="00020D21"/>
    <w:rsid w:val="00022397"/>
    <w:rsid w:val="00022E79"/>
    <w:rsid w:val="000235F1"/>
    <w:rsid w:val="0002412F"/>
    <w:rsid w:val="000263C1"/>
    <w:rsid w:val="00026B03"/>
    <w:rsid w:val="00027B2E"/>
    <w:rsid w:val="00027F21"/>
    <w:rsid w:val="00030485"/>
    <w:rsid w:val="000312E8"/>
    <w:rsid w:val="00032139"/>
    <w:rsid w:val="0003231F"/>
    <w:rsid w:val="000323EB"/>
    <w:rsid w:val="000337B6"/>
    <w:rsid w:val="00033EBD"/>
    <w:rsid w:val="000353A2"/>
    <w:rsid w:val="0003575D"/>
    <w:rsid w:val="0003622B"/>
    <w:rsid w:val="00036FF9"/>
    <w:rsid w:val="000373BF"/>
    <w:rsid w:val="00040929"/>
    <w:rsid w:val="0004270D"/>
    <w:rsid w:val="000427DC"/>
    <w:rsid w:val="0004366C"/>
    <w:rsid w:val="000442B9"/>
    <w:rsid w:val="000450E9"/>
    <w:rsid w:val="00045CB8"/>
    <w:rsid w:val="00045DE3"/>
    <w:rsid w:val="000463D2"/>
    <w:rsid w:val="00046938"/>
    <w:rsid w:val="0004779F"/>
    <w:rsid w:val="000506F9"/>
    <w:rsid w:val="000513EE"/>
    <w:rsid w:val="00051B8D"/>
    <w:rsid w:val="00052D07"/>
    <w:rsid w:val="00053196"/>
    <w:rsid w:val="0005421B"/>
    <w:rsid w:val="000545B8"/>
    <w:rsid w:val="00054966"/>
    <w:rsid w:val="00055450"/>
    <w:rsid w:val="00055729"/>
    <w:rsid w:val="00056B4C"/>
    <w:rsid w:val="00057146"/>
    <w:rsid w:val="00060B8A"/>
    <w:rsid w:val="000615CD"/>
    <w:rsid w:val="00061EDE"/>
    <w:rsid w:val="000639BC"/>
    <w:rsid w:val="00064640"/>
    <w:rsid w:val="00064A47"/>
    <w:rsid w:val="00064BF7"/>
    <w:rsid w:val="000651FD"/>
    <w:rsid w:val="00065B15"/>
    <w:rsid w:val="0006722F"/>
    <w:rsid w:val="00067F06"/>
    <w:rsid w:val="00071925"/>
    <w:rsid w:val="00072098"/>
    <w:rsid w:val="00072693"/>
    <w:rsid w:val="00072ED4"/>
    <w:rsid w:val="00074994"/>
    <w:rsid w:val="00074B7F"/>
    <w:rsid w:val="0007597D"/>
    <w:rsid w:val="000764DC"/>
    <w:rsid w:val="00077F36"/>
    <w:rsid w:val="00077FC5"/>
    <w:rsid w:val="00080777"/>
    <w:rsid w:val="00080EB0"/>
    <w:rsid w:val="000826AF"/>
    <w:rsid w:val="0008278D"/>
    <w:rsid w:val="0008397D"/>
    <w:rsid w:val="0008458E"/>
    <w:rsid w:val="00084903"/>
    <w:rsid w:val="00085D5A"/>
    <w:rsid w:val="00090EB7"/>
    <w:rsid w:val="0009164C"/>
    <w:rsid w:val="000918BE"/>
    <w:rsid w:val="00091C1E"/>
    <w:rsid w:val="00094FCD"/>
    <w:rsid w:val="000953AB"/>
    <w:rsid w:val="00097834"/>
    <w:rsid w:val="00097E72"/>
    <w:rsid w:val="000A04A6"/>
    <w:rsid w:val="000A48C8"/>
    <w:rsid w:val="000A7658"/>
    <w:rsid w:val="000B01D3"/>
    <w:rsid w:val="000B1135"/>
    <w:rsid w:val="000B20E4"/>
    <w:rsid w:val="000B35F5"/>
    <w:rsid w:val="000B3756"/>
    <w:rsid w:val="000B37D1"/>
    <w:rsid w:val="000B4673"/>
    <w:rsid w:val="000B77F5"/>
    <w:rsid w:val="000C1DBF"/>
    <w:rsid w:val="000C2044"/>
    <w:rsid w:val="000C39F5"/>
    <w:rsid w:val="000C45C0"/>
    <w:rsid w:val="000C4732"/>
    <w:rsid w:val="000C650B"/>
    <w:rsid w:val="000C7767"/>
    <w:rsid w:val="000D1E61"/>
    <w:rsid w:val="000D1E62"/>
    <w:rsid w:val="000D2FE2"/>
    <w:rsid w:val="000D4300"/>
    <w:rsid w:val="000D6A09"/>
    <w:rsid w:val="000D7244"/>
    <w:rsid w:val="000E080D"/>
    <w:rsid w:val="000E0921"/>
    <w:rsid w:val="000E159F"/>
    <w:rsid w:val="000E1975"/>
    <w:rsid w:val="000E2473"/>
    <w:rsid w:val="000E3EBE"/>
    <w:rsid w:val="000E4800"/>
    <w:rsid w:val="000E481E"/>
    <w:rsid w:val="000E4E7B"/>
    <w:rsid w:val="000E52F5"/>
    <w:rsid w:val="000E61D7"/>
    <w:rsid w:val="000E6BF9"/>
    <w:rsid w:val="000E7120"/>
    <w:rsid w:val="000F103E"/>
    <w:rsid w:val="000F124B"/>
    <w:rsid w:val="000F2793"/>
    <w:rsid w:val="000F33C7"/>
    <w:rsid w:val="000F46EE"/>
    <w:rsid w:val="000F65AB"/>
    <w:rsid w:val="000F77A5"/>
    <w:rsid w:val="00100284"/>
    <w:rsid w:val="001004D9"/>
    <w:rsid w:val="00102D19"/>
    <w:rsid w:val="0010364D"/>
    <w:rsid w:val="00104164"/>
    <w:rsid w:val="0010536A"/>
    <w:rsid w:val="00105D07"/>
    <w:rsid w:val="001060AA"/>
    <w:rsid w:val="00106343"/>
    <w:rsid w:val="001069D5"/>
    <w:rsid w:val="00107F51"/>
    <w:rsid w:val="00110B39"/>
    <w:rsid w:val="00110D40"/>
    <w:rsid w:val="0011143D"/>
    <w:rsid w:val="00112CA5"/>
    <w:rsid w:val="00113C66"/>
    <w:rsid w:val="001141A3"/>
    <w:rsid w:val="0011465C"/>
    <w:rsid w:val="00115B81"/>
    <w:rsid w:val="00115C0B"/>
    <w:rsid w:val="00116720"/>
    <w:rsid w:val="001213F1"/>
    <w:rsid w:val="0012173B"/>
    <w:rsid w:val="00124757"/>
    <w:rsid w:val="00124B52"/>
    <w:rsid w:val="001261BF"/>
    <w:rsid w:val="00126339"/>
    <w:rsid w:val="001266EB"/>
    <w:rsid w:val="0012723C"/>
    <w:rsid w:val="001300AE"/>
    <w:rsid w:val="00131C74"/>
    <w:rsid w:val="00131E68"/>
    <w:rsid w:val="0013208F"/>
    <w:rsid w:val="00132CF7"/>
    <w:rsid w:val="00132D44"/>
    <w:rsid w:val="00132D5B"/>
    <w:rsid w:val="00133729"/>
    <w:rsid w:val="0013573A"/>
    <w:rsid w:val="00135A39"/>
    <w:rsid w:val="00135F35"/>
    <w:rsid w:val="001410E4"/>
    <w:rsid w:val="001415EA"/>
    <w:rsid w:val="00141DD7"/>
    <w:rsid w:val="001421A5"/>
    <w:rsid w:val="00143401"/>
    <w:rsid w:val="0014599D"/>
    <w:rsid w:val="00145CAD"/>
    <w:rsid w:val="001501B5"/>
    <w:rsid w:val="001508DB"/>
    <w:rsid w:val="00150B91"/>
    <w:rsid w:val="00150B9D"/>
    <w:rsid w:val="0015113B"/>
    <w:rsid w:val="00152EA1"/>
    <w:rsid w:val="00154E1A"/>
    <w:rsid w:val="00154F76"/>
    <w:rsid w:val="00155D93"/>
    <w:rsid w:val="0015732A"/>
    <w:rsid w:val="00157AA4"/>
    <w:rsid w:val="00161EC5"/>
    <w:rsid w:val="00163157"/>
    <w:rsid w:val="00164ED0"/>
    <w:rsid w:val="001656C7"/>
    <w:rsid w:val="001661C9"/>
    <w:rsid w:val="00166821"/>
    <w:rsid w:val="0017034F"/>
    <w:rsid w:val="001703BD"/>
    <w:rsid w:val="0017121C"/>
    <w:rsid w:val="00171346"/>
    <w:rsid w:val="00171356"/>
    <w:rsid w:val="00172305"/>
    <w:rsid w:val="00172A98"/>
    <w:rsid w:val="00173482"/>
    <w:rsid w:val="00173E60"/>
    <w:rsid w:val="00175CDE"/>
    <w:rsid w:val="00180B33"/>
    <w:rsid w:val="00182030"/>
    <w:rsid w:val="00182A83"/>
    <w:rsid w:val="00183718"/>
    <w:rsid w:val="00184743"/>
    <w:rsid w:val="00184769"/>
    <w:rsid w:val="001855DF"/>
    <w:rsid w:val="001871B9"/>
    <w:rsid w:val="001876AD"/>
    <w:rsid w:val="00187868"/>
    <w:rsid w:val="00187B93"/>
    <w:rsid w:val="001901C0"/>
    <w:rsid w:val="00190F55"/>
    <w:rsid w:val="001911D0"/>
    <w:rsid w:val="00191873"/>
    <w:rsid w:val="00191CC9"/>
    <w:rsid w:val="00192CB0"/>
    <w:rsid w:val="001957FC"/>
    <w:rsid w:val="001979D0"/>
    <w:rsid w:val="00197CD8"/>
    <w:rsid w:val="001A03E0"/>
    <w:rsid w:val="001A0919"/>
    <w:rsid w:val="001A0971"/>
    <w:rsid w:val="001A0B55"/>
    <w:rsid w:val="001A0C31"/>
    <w:rsid w:val="001A114B"/>
    <w:rsid w:val="001A5080"/>
    <w:rsid w:val="001A51B1"/>
    <w:rsid w:val="001A6202"/>
    <w:rsid w:val="001A76C1"/>
    <w:rsid w:val="001B0029"/>
    <w:rsid w:val="001B0C7B"/>
    <w:rsid w:val="001B1254"/>
    <w:rsid w:val="001B145A"/>
    <w:rsid w:val="001B3165"/>
    <w:rsid w:val="001B37BA"/>
    <w:rsid w:val="001B3BD9"/>
    <w:rsid w:val="001B5812"/>
    <w:rsid w:val="001B5A4D"/>
    <w:rsid w:val="001B5C62"/>
    <w:rsid w:val="001B65BD"/>
    <w:rsid w:val="001B731C"/>
    <w:rsid w:val="001B7971"/>
    <w:rsid w:val="001B7B5F"/>
    <w:rsid w:val="001C0FA9"/>
    <w:rsid w:val="001C20BC"/>
    <w:rsid w:val="001C24FA"/>
    <w:rsid w:val="001C463C"/>
    <w:rsid w:val="001C4C6C"/>
    <w:rsid w:val="001C5D35"/>
    <w:rsid w:val="001C6D1F"/>
    <w:rsid w:val="001C7032"/>
    <w:rsid w:val="001C7149"/>
    <w:rsid w:val="001D13BA"/>
    <w:rsid w:val="001D25B6"/>
    <w:rsid w:val="001D43A0"/>
    <w:rsid w:val="001D672F"/>
    <w:rsid w:val="001E181C"/>
    <w:rsid w:val="001E2B72"/>
    <w:rsid w:val="001E32BE"/>
    <w:rsid w:val="001E34B2"/>
    <w:rsid w:val="001E452A"/>
    <w:rsid w:val="001E4909"/>
    <w:rsid w:val="001E50CA"/>
    <w:rsid w:val="001E5FCF"/>
    <w:rsid w:val="001E6753"/>
    <w:rsid w:val="001E688D"/>
    <w:rsid w:val="001E7137"/>
    <w:rsid w:val="001E725F"/>
    <w:rsid w:val="001E781A"/>
    <w:rsid w:val="001F0A80"/>
    <w:rsid w:val="001F0FA3"/>
    <w:rsid w:val="001F1D52"/>
    <w:rsid w:val="001F1E6D"/>
    <w:rsid w:val="001F36DB"/>
    <w:rsid w:val="001F3712"/>
    <w:rsid w:val="001F565C"/>
    <w:rsid w:val="001F5E53"/>
    <w:rsid w:val="001F77D2"/>
    <w:rsid w:val="001F7AC7"/>
    <w:rsid w:val="001F7FD0"/>
    <w:rsid w:val="00200CD6"/>
    <w:rsid w:val="002045E8"/>
    <w:rsid w:val="0020460E"/>
    <w:rsid w:val="00204FA0"/>
    <w:rsid w:val="00205048"/>
    <w:rsid w:val="0020528B"/>
    <w:rsid w:val="00206DD2"/>
    <w:rsid w:val="00207CEF"/>
    <w:rsid w:val="00210DFE"/>
    <w:rsid w:val="00211FEE"/>
    <w:rsid w:val="0021271F"/>
    <w:rsid w:val="0021356C"/>
    <w:rsid w:val="00213BD0"/>
    <w:rsid w:val="00214BE6"/>
    <w:rsid w:val="00216B5A"/>
    <w:rsid w:val="0021766B"/>
    <w:rsid w:val="002176F0"/>
    <w:rsid w:val="00220B4E"/>
    <w:rsid w:val="00221A73"/>
    <w:rsid w:val="00222607"/>
    <w:rsid w:val="0022293F"/>
    <w:rsid w:val="00224369"/>
    <w:rsid w:val="002243AA"/>
    <w:rsid w:val="00224D59"/>
    <w:rsid w:val="002253D9"/>
    <w:rsid w:val="00227380"/>
    <w:rsid w:val="00227BD8"/>
    <w:rsid w:val="00227D3B"/>
    <w:rsid w:val="00232422"/>
    <w:rsid w:val="00234783"/>
    <w:rsid w:val="00235044"/>
    <w:rsid w:val="00235A2A"/>
    <w:rsid w:val="00236482"/>
    <w:rsid w:val="002364CD"/>
    <w:rsid w:val="002374BE"/>
    <w:rsid w:val="00237ED8"/>
    <w:rsid w:val="0024140D"/>
    <w:rsid w:val="00242459"/>
    <w:rsid w:val="00242531"/>
    <w:rsid w:val="00245C5F"/>
    <w:rsid w:val="00247169"/>
    <w:rsid w:val="00247546"/>
    <w:rsid w:val="00247961"/>
    <w:rsid w:val="00247E30"/>
    <w:rsid w:val="0025108B"/>
    <w:rsid w:val="002519C3"/>
    <w:rsid w:val="00251CDE"/>
    <w:rsid w:val="002521A4"/>
    <w:rsid w:val="002549B8"/>
    <w:rsid w:val="0025512D"/>
    <w:rsid w:val="0025546A"/>
    <w:rsid w:val="00257FDB"/>
    <w:rsid w:val="00260F4B"/>
    <w:rsid w:val="00261E39"/>
    <w:rsid w:val="00262C1E"/>
    <w:rsid w:val="00263ADE"/>
    <w:rsid w:val="0026470B"/>
    <w:rsid w:val="00264E56"/>
    <w:rsid w:val="002661C0"/>
    <w:rsid w:val="00267095"/>
    <w:rsid w:val="00267486"/>
    <w:rsid w:val="00267E5F"/>
    <w:rsid w:val="00270664"/>
    <w:rsid w:val="00272E15"/>
    <w:rsid w:val="002735FA"/>
    <w:rsid w:val="0027377D"/>
    <w:rsid w:val="002739CC"/>
    <w:rsid w:val="0027427E"/>
    <w:rsid w:val="002742A3"/>
    <w:rsid w:val="002748FE"/>
    <w:rsid w:val="00274952"/>
    <w:rsid w:val="00274F51"/>
    <w:rsid w:val="002765DF"/>
    <w:rsid w:val="0027678C"/>
    <w:rsid w:val="00276D69"/>
    <w:rsid w:val="0028166B"/>
    <w:rsid w:val="00281728"/>
    <w:rsid w:val="00281B4E"/>
    <w:rsid w:val="00281E28"/>
    <w:rsid w:val="0028218F"/>
    <w:rsid w:val="00283BA9"/>
    <w:rsid w:val="00284AE4"/>
    <w:rsid w:val="00284DF0"/>
    <w:rsid w:val="002851EA"/>
    <w:rsid w:val="002855A6"/>
    <w:rsid w:val="00285F7E"/>
    <w:rsid w:val="0028601A"/>
    <w:rsid w:val="002863A9"/>
    <w:rsid w:val="002916C7"/>
    <w:rsid w:val="00292963"/>
    <w:rsid w:val="0029350D"/>
    <w:rsid w:val="00293E17"/>
    <w:rsid w:val="00294273"/>
    <w:rsid w:val="002944AA"/>
    <w:rsid w:val="00294996"/>
    <w:rsid w:val="00294AF1"/>
    <w:rsid w:val="00295321"/>
    <w:rsid w:val="0029585C"/>
    <w:rsid w:val="00295958"/>
    <w:rsid w:val="00296E99"/>
    <w:rsid w:val="00297554"/>
    <w:rsid w:val="002A0683"/>
    <w:rsid w:val="002A13D4"/>
    <w:rsid w:val="002A176F"/>
    <w:rsid w:val="002A1F8F"/>
    <w:rsid w:val="002A2553"/>
    <w:rsid w:val="002A2A51"/>
    <w:rsid w:val="002A2C7B"/>
    <w:rsid w:val="002A2DFD"/>
    <w:rsid w:val="002A34A7"/>
    <w:rsid w:val="002A56E9"/>
    <w:rsid w:val="002A6062"/>
    <w:rsid w:val="002A637F"/>
    <w:rsid w:val="002A67B7"/>
    <w:rsid w:val="002A758E"/>
    <w:rsid w:val="002A7EF7"/>
    <w:rsid w:val="002B0508"/>
    <w:rsid w:val="002B05F2"/>
    <w:rsid w:val="002B18C5"/>
    <w:rsid w:val="002B2174"/>
    <w:rsid w:val="002B2347"/>
    <w:rsid w:val="002B2752"/>
    <w:rsid w:val="002B3BB2"/>
    <w:rsid w:val="002B514C"/>
    <w:rsid w:val="002B6E4C"/>
    <w:rsid w:val="002C0C7E"/>
    <w:rsid w:val="002C0CB6"/>
    <w:rsid w:val="002C1DFA"/>
    <w:rsid w:val="002C3078"/>
    <w:rsid w:val="002C4B75"/>
    <w:rsid w:val="002C4FCF"/>
    <w:rsid w:val="002C540F"/>
    <w:rsid w:val="002C5880"/>
    <w:rsid w:val="002C5CDD"/>
    <w:rsid w:val="002C6247"/>
    <w:rsid w:val="002D1B9C"/>
    <w:rsid w:val="002D393D"/>
    <w:rsid w:val="002D40AD"/>
    <w:rsid w:val="002D42F8"/>
    <w:rsid w:val="002D48DB"/>
    <w:rsid w:val="002D4E2B"/>
    <w:rsid w:val="002D667F"/>
    <w:rsid w:val="002E017B"/>
    <w:rsid w:val="002E1EAD"/>
    <w:rsid w:val="002E291C"/>
    <w:rsid w:val="002E2BEA"/>
    <w:rsid w:val="002E4CD9"/>
    <w:rsid w:val="002E5097"/>
    <w:rsid w:val="002E6763"/>
    <w:rsid w:val="002E7424"/>
    <w:rsid w:val="002E7A3C"/>
    <w:rsid w:val="002E7DA2"/>
    <w:rsid w:val="002F1E0F"/>
    <w:rsid w:val="002F4CD9"/>
    <w:rsid w:val="002F5481"/>
    <w:rsid w:val="002F5FE7"/>
    <w:rsid w:val="002F6647"/>
    <w:rsid w:val="002F68A0"/>
    <w:rsid w:val="0030093A"/>
    <w:rsid w:val="00301066"/>
    <w:rsid w:val="003025A9"/>
    <w:rsid w:val="00304E1B"/>
    <w:rsid w:val="003050B9"/>
    <w:rsid w:val="003052B9"/>
    <w:rsid w:val="0030573A"/>
    <w:rsid w:val="00305C24"/>
    <w:rsid w:val="003060C8"/>
    <w:rsid w:val="00307408"/>
    <w:rsid w:val="003101AC"/>
    <w:rsid w:val="00310ECE"/>
    <w:rsid w:val="00311377"/>
    <w:rsid w:val="003121C8"/>
    <w:rsid w:val="0031241A"/>
    <w:rsid w:val="00313AE7"/>
    <w:rsid w:val="00314E0A"/>
    <w:rsid w:val="00314E5B"/>
    <w:rsid w:val="003154CD"/>
    <w:rsid w:val="00315CD5"/>
    <w:rsid w:val="003169BC"/>
    <w:rsid w:val="003169FA"/>
    <w:rsid w:val="00316E21"/>
    <w:rsid w:val="00317EBA"/>
    <w:rsid w:val="00321005"/>
    <w:rsid w:val="0032169E"/>
    <w:rsid w:val="003219C4"/>
    <w:rsid w:val="003225D4"/>
    <w:rsid w:val="00322CF5"/>
    <w:rsid w:val="00322FD7"/>
    <w:rsid w:val="00323292"/>
    <w:rsid w:val="003235DE"/>
    <w:rsid w:val="003236E2"/>
    <w:rsid w:val="00323FFB"/>
    <w:rsid w:val="0032453A"/>
    <w:rsid w:val="00324A0B"/>
    <w:rsid w:val="00325714"/>
    <w:rsid w:val="00325B77"/>
    <w:rsid w:val="00330C23"/>
    <w:rsid w:val="003312B7"/>
    <w:rsid w:val="003322E1"/>
    <w:rsid w:val="00332B12"/>
    <w:rsid w:val="00333515"/>
    <w:rsid w:val="0033353E"/>
    <w:rsid w:val="00334F47"/>
    <w:rsid w:val="00335903"/>
    <w:rsid w:val="003360EE"/>
    <w:rsid w:val="003401A6"/>
    <w:rsid w:val="0034144E"/>
    <w:rsid w:val="0034158A"/>
    <w:rsid w:val="00342A55"/>
    <w:rsid w:val="003437B4"/>
    <w:rsid w:val="0034590E"/>
    <w:rsid w:val="0035043E"/>
    <w:rsid w:val="00350E0C"/>
    <w:rsid w:val="00352F1D"/>
    <w:rsid w:val="003539AA"/>
    <w:rsid w:val="0035504B"/>
    <w:rsid w:val="0035592C"/>
    <w:rsid w:val="00355941"/>
    <w:rsid w:val="00357C75"/>
    <w:rsid w:val="00357FB4"/>
    <w:rsid w:val="00360216"/>
    <w:rsid w:val="0036265E"/>
    <w:rsid w:val="00362D5C"/>
    <w:rsid w:val="0036360C"/>
    <w:rsid w:val="00363B08"/>
    <w:rsid w:val="00366DBA"/>
    <w:rsid w:val="003677F5"/>
    <w:rsid w:val="00367917"/>
    <w:rsid w:val="00372A61"/>
    <w:rsid w:val="00372F49"/>
    <w:rsid w:val="00372FAB"/>
    <w:rsid w:val="00373376"/>
    <w:rsid w:val="0037341A"/>
    <w:rsid w:val="00374233"/>
    <w:rsid w:val="0037459D"/>
    <w:rsid w:val="003747AF"/>
    <w:rsid w:val="003749BC"/>
    <w:rsid w:val="00374E76"/>
    <w:rsid w:val="003757F3"/>
    <w:rsid w:val="00377267"/>
    <w:rsid w:val="00377E92"/>
    <w:rsid w:val="00381666"/>
    <w:rsid w:val="003829B1"/>
    <w:rsid w:val="00382EFF"/>
    <w:rsid w:val="003841BC"/>
    <w:rsid w:val="003852C4"/>
    <w:rsid w:val="003852EA"/>
    <w:rsid w:val="00386181"/>
    <w:rsid w:val="00386CAD"/>
    <w:rsid w:val="00386E99"/>
    <w:rsid w:val="00386F5F"/>
    <w:rsid w:val="0038705F"/>
    <w:rsid w:val="00387753"/>
    <w:rsid w:val="003902E4"/>
    <w:rsid w:val="00390F6E"/>
    <w:rsid w:val="00391D65"/>
    <w:rsid w:val="0039261E"/>
    <w:rsid w:val="003932DF"/>
    <w:rsid w:val="00393CEE"/>
    <w:rsid w:val="0039469C"/>
    <w:rsid w:val="003971FA"/>
    <w:rsid w:val="00397C57"/>
    <w:rsid w:val="003A02A1"/>
    <w:rsid w:val="003A0570"/>
    <w:rsid w:val="003A0A7D"/>
    <w:rsid w:val="003A3956"/>
    <w:rsid w:val="003A4148"/>
    <w:rsid w:val="003A5837"/>
    <w:rsid w:val="003A5A88"/>
    <w:rsid w:val="003A6A9C"/>
    <w:rsid w:val="003A713D"/>
    <w:rsid w:val="003B12A9"/>
    <w:rsid w:val="003B2E6F"/>
    <w:rsid w:val="003B3213"/>
    <w:rsid w:val="003B4171"/>
    <w:rsid w:val="003B4B4B"/>
    <w:rsid w:val="003B5C86"/>
    <w:rsid w:val="003B654A"/>
    <w:rsid w:val="003B74D1"/>
    <w:rsid w:val="003B7848"/>
    <w:rsid w:val="003C1368"/>
    <w:rsid w:val="003C27D7"/>
    <w:rsid w:val="003C29DC"/>
    <w:rsid w:val="003C3E46"/>
    <w:rsid w:val="003C4BBF"/>
    <w:rsid w:val="003C5008"/>
    <w:rsid w:val="003C57FB"/>
    <w:rsid w:val="003C62A7"/>
    <w:rsid w:val="003C70F0"/>
    <w:rsid w:val="003D0A86"/>
    <w:rsid w:val="003D19C8"/>
    <w:rsid w:val="003D21E8"/>
    <w:rsid w:val="003D256F"/>
    <w:rsid w:val="003D2ED9"/>
    <w:rsid w:val="003D3BC5"/>
    <w:rsid w:val="003D437C"/>
    <w:rsid w:val="003D5211"/>
    <w:rsid w:val="003D5F51"/>
    <w:rsid w:val="003D6E46"/>
    <w:rsid w:val="003D7F5C"/>
    <w:rsid w:val="003E0155"/>
    <w:rsid w:val="003E5ADF"/>
    <w:rsid w:val="003E68C2"/>
    <w:rsid w:val="003F1BCD"/>
    <w:rsid w:val="003F243F"/>
    <w:rsid w:val="003F316C"/>
    <w:rsid w:val="003F40C3"/>
    <w:rsid w:val="003F42DC"/>
    <w:rsid w:val="003F4DBB"/>
    <w:rsid w:val="003F4FF9"/>
    <w:rsid w:val="003F56C9"/>
    <w:rsid w:val="0040191A"/>
    <w:rsid w:val="00401E54"/>
    <w:rsid w:val="00402F5B"/>
    <w:rsid w:val="00403B23"/>
    <w:rsid w:val="004045D1"/>
    <w:rsid w:val="00404A9D"/>
    <w:rsid w:val="00405F9D"/>
    <w:rsid w:val="0040641B"/>
    <w:rsid w:val="00406DBE"/>
    <w:rsid w:val="0041111D"/>
    <w:rsid w:val="0041275B"/>
    <w:rsid w:val="00412AA4"/>
    <w:rsid w:val="00413C98"/>
    <w:rsid w:val="00415C7B"/>
    <w:rsid w:val="00415D9A"/>
    <w:rsid w:val="004165F1"/>
    <w:rsid w:val="00417957"/>
    <w:rsid w:val="0042130B"/>
    <w:rsid w:val="0042330A"/>
    <w:rsid w:val="00424BF8"/>
    <w:rsid w:val="0042501D"/>
    <w:rsid w:val="00425214"/>
    <w:rsid w:val="004253D2"/>
    <w:rsid w:val="00426164"/>
    <w:rsid w:val="0042617E"/>
    <w:rsid w:val="0042792B"/>
    <w:rsid w:val="004304A2"/>
    <w:rsid w:val="00430E63"/>
    <w:rsid w:val="00431001"/>
    <w:rsid w:val="004353E8"/>
    <w:rsid w:val="00435A20"/>
    <w:rsid w:val="00435BF1"/>
    <w:rsid w:val="00437F43"/>
    <w:rsid w:val="00441F55"/>
    <w:rsid w:val="00442901"/>
    <w:rsid w:val="00442F9C"/>
    <w:rsid w:val="00443BA5"/>
    <w:rsid w:val="00444F90"/>
    <w:rsid w:val="004501C6"/>
    <w:rsid w:val="0045048D"/>
    <w:rsid w:val="0045190C"/>
    <w:rsid w:val="004529AA"/>
    <w:rsid w:val="00453AD5"/>
    <w:rsid w:val="00454764"/>
    <w:rsid w:val="0046094B"/>
    <w:rsid w:val="004609C5"/>
    <w:rsid w:val="00461E30"/>
    <w:rsid w:val="00463029"/>
    <w:rsid w:val="00463B0F"/>
    <w:rsid w:val="00465866"/>
    <w:rsid w:val="00465891"/>
    <w:rsid w:val="00466061"/>
    <w:rsid w:val="00467C8E"/>
    <w:rsid w:val="004705F7"/>
    <w:rsid w:val="0047075A"/>
    <w:rsid w:val="00470FF5"/>
    <w:rsid w:val="004731FD"/>
    <w:rsid w:val="004734D5"/>
    <w:rsid w:val="0047534D"/>
    <w:rsid w:val="00476A7E"/>
    <w:rsid w:val="00477328"/>
    <w:rsid w:val="004804F1"/>
    <w:rsid w:val="00481CB4"/>
    <w:rsid w:val="00482365"/>
    <w:rsid w:val="00482DA1"/>
    <w:rsid w:val="00483856"/>
    <w:rsid w:val="0048396A"/>
    <w:rsid w:val="00484830"/>
    <w:rsid w:val="00484BEC"/>
    <w:rsid w:val="00484CFB"/>
    <w:rsid w:val="00484D1F"/>
    <w:rsid w:val="0049165A"/>
    <w:rsid w:val="004920A6"/>
    <w:rsid w:val="0049399F"/>
    <w:rsid w:val="0049754C"/>
    <w:rsid w:val="004A058E"/>
    <w:rsid w:val="004A06B6"/>
    <w:rsid w:val="004A10BE"/>
    <w:rsid w:val="004A1B29"/>
    <w:rsid w:val="004A26F7"/>
    <w:rsid w:val="004A4143"/>
    <w:rsid w:val="004A4886"/>
    <w:rsid w:val="004A4CFD"/>
    <w:rsid w:val="004A5759"/>
    <w:rsid w:val="004A7FBA"/>
    <w:rsid w:val="004B015F"/>
    <w:rsid w:val="004B04FB"/>
    <w:rsid w:val="004B0F3B"/>
    <w:rsid w:val="004B261C"/>
    <w:rsid w:val="004B35A8"/>
    <w:rsid w:val="004B38DB"/>
    <w:rsid w:val="004B3D3D"/>
    <w:rsid w:val="004B40AA"/>
    <w:rsid w:val="004B41DC"/>
    <w:rsid w:val="004B47A7"/>
    <w:rsid w:val="004B59E4"/>
    <w:rsid w:val="004B6985"/>
    <w:rsid w:val="004B6C7E"/>
    <w:rsid w:val="004B6E7A"/>
    <w:rsid w:val="004B734B"/>
    <w:rsid w:val="004C22A6"/>
    <w:rsid w:val="004C2B89"/>
    <w:rsid w:val="004C43AD"/>
    <w:rsid w:val="004C5719"/>
    <w:rsid w:val="004C5762"/>
    <w:rsid w:val="004C63AB"/>
    <w:rsid w:val="004C6EA2"/>
    <w:rsid w:val="004C6F39"/>
    <w:rsid w:val="004C7636"/>
    <w:rsid w:val="004C7BE8"/>
    <w:rsid w:val="004C7D3C"/>
    <w:rsid w:val="004D0D41"/>
    <w:rsid w:val="004D19C9"/>
    <w:rsid w:val="004D1E01"/>
    <w:rsid w:val="004D255B"/>
    <w:rsid w:val="004D32C4"/>
    <w:rsid w:val="004D3D59"/>
    <w:rsid w:val="004D44CB"/>
    <w:rsid w:val="004D51B3"/>
    <w:rsid w:val="004D5A0C"/>
    <w:rsid w:val="004D71ED"/>
    <w:rsid w:val="004D7C08"/>
    <w:rsid w:val="004E0867"/>
    <w:rsid w:val="004E154C"/>
    <w:rsid w:val="004E17CC"/>
    <w:rsid w:val="004E21A8"/>
    <w:rsid w:val="004E2F35"/>
    <w:rsid w:val="004E3B57"/>
    <w:rsid w:val="004E6D46"/>
    <w:rsid w:val="004E758C"/>
    <w:rsid w:val="004E7A17"/>
    <w:rsid w:val="004F0C8C"/>
    <w:rsid w:val="004F227D"/>
    <w:rsid w:val="004F378D"/>
    <w:rsid w:val="004F3DED"/>
    <w:rsid w:val="004F4C13"/>
    <w:rsid w:val="004F5084"/>
    <w:rsid w:val="004F5CCF"/>
    <w:rsid w:val="004F6FB5"/>
    <w:rsid w:val="004F7CA0"/>
    <w:rsid w:val="005000DC"/>
    <w:rsid w:val="00500326"/>
    <w:rsid w:val="00500F13"/>
    <w:rsid w:val="00501287"/>
    <w:rsid w:val="00501DB8"/>
    <w:rsid w:val="00503074"/>
    <w:rsid w:val="005042A2"/>
    <w:rsid w:val="005050C6"/>
    <w:rsid w:val="00505488"/>
    <w:rsid w:val="00505F40"/>
    <w:rsid w:val="00511B51"/>
    <w:rsid w:val="005128D6"/>
    <w:rsid w:val="00512F19"/>
    <w:rsid w:val="005136AC"/>
    <w:rsid w:val="005143A4"/>
    <w:rsid w:val="00515009"/>
    <w:rsid w:val="00516F4B"/>
    <w:rsid w:val="0051731A"/>
    <w:rsid w:val="00517861"/>
    <w:rsid w:val="00517AD1"/>
    <w:rsid w:val="00517CEF"/>
    <w:rsid w:val="005204D3"/>
    <w:rsid w:val="00520E65"/>
    <w:rsid w:val="00521467"/>
    <w:rsid w:val="00521887"/>
    <w:rsid w:val="00523596"/>
    <w:rsid w:val="00523BBE"/>
    <w:rsid w:val="00523BEC"/>
    <w:rsid w:val="00523CA2"/>
    <w:rsid w:val="00524F6D"/>
    <w:rsid w:val="005250A0"/>
    <w:rsid w:val="0052540B"/>
    <w:rsid w:val="005256D3"/>
    <w:rsid w:val="00526C2C"/>
    <w:rsid w:val="00527AB5"/>
    <w:rsid w:val="0053105C"/>
    <w:rsid w:val="00531838"/>
    <w:rsid w:val="005323D9"/>
    <w:rsid w:val="00532CBD"/>
    <w:rsid w:val="0053391F"/>
    <w:rsid w:val="00534257"/>
    <w:rsid w:val="00534DA5"/>
    <w:rsid w:val="0053553C"/>
    <w:rsid w:val="00536511"/>
    <w:rsid w:val="005378B5"/>
    <w:rsid w:val="00540B82"/>
    <w:rsid w:val="00541B0C"/>
    <w:rsid w:val="00543406"/>
    <w:rsid w:val="00545AF7"/>
    <w:rsid w:val="0054626F"/>
    <w:rsid w:val="005472B8"/>
    <w:rsid w:val="00552141"/>
    <w:rsid w:val="00552E62"/>
    <w:rsid w:val="00553011"/>
    <w:rsid w:val="00553728"/>
    <w:rsid w:val="005554DD"/>
    <w:rsid w:val="00555B5F"/>
    <w:rsid w:val="0055744E"/>
    <w:rsid w:val="00561979"/>
    <w:rsid w:val="00562876"/>
    <w:rsid w:val="00562EE5"/>
    <w:rsid w:val="0056313F"/>
    <w:rsid w:val="00563924"/>
    <w:rsid w:val="00565454"/>
    <w:rsid w:val="00565A6C"/>
    <w:rsid w:val="0056664A"/>
    <w:rsid w:val="005668E1"/>
    <w:rsid w:val="00567332"/>
    <w:rsid w:val="005708DC"/>
    <w:rsid w:val="0057327D"/>
    <w:rsid w:val="00574A7B"/>
    <w:rsid w:val="0057537E"/>
    <w:rsid w:val="00575E36"/>
    <w:rsid w:val="005763C4"/>
    <w:rsid w:val="00577634"/>
    <w:rsid w:val="00577F7B"/>
    <w:rsid w:val="00583E18"/>
    <w:rsid w:val="005843A5"/>
    <w:rsid w:val="00585078"/>
    <w:rsid w:val="00585F1A"/>
    <w:rsid w:val="00586D2B"/>
    <w:rsid w:val="00586F2B"/>
    <w:rsid w:val="00587C1B"/>
    <w:rsid w:val="0059059E"/>
    <w:rsid w:val="00591105"/>
    <w:rsid w:val="00591373"/>
    <w:rsid w:val="00591CED"/>
    <w:rsid w:val="00592061"/>
    <w:rsid w:val="00592ECC"/>
    <w:rsid w:val="00593295"/>
    <w:rsid w:val="0059367E"/>
    <w:rsid w:val="00594BF5"/>
    <w:rsid w:val="00595BE3"/>
    <w:rsid w:val="005978EA"/>
    <w:rsid w:val="005A0016"/>
    <w:rsid w:val="005A25BE"/>
    <w:rsid w:val="005A38B5"/>
    <w:rsid w:val="005A4FE5"/>
    <w:rsid w:val="005A5422"/>
    <w:rsid w:val="005A668F"/>
    <w:rsid w:val="005A7EDC"/>
    <w:rsid w:val="005B044A"/>
    <w:rsid w:val="005B0499"/>
    <w:rsid w:val="005B21B4"/>
    <w:rsid w:val="005B2E04"/>
    <w:rsid w:val="005B3466"/>
    <w:rsid w:val="005B365F"/>
    <w:rsid w:val="005B46F3"/>
    <w:rsid w:val="005B51DE"/>
    <w:rsid w:val="005B58C8"/>
    <w:rsid w:val="005B65C5"/>
    <w:rsid w:val="005C055F"/>
    <w:rsid w:val="005C058A"/>
    <w:rsid w:val="005C14FC"/>
    <w:rsid w:val="005C16EE"/>
    <w:rsid w:val="005C1B6C"/>
    <w:rsid w:val="005C3C3A"/>
    <w:rsid w:val="005C4274"/>
    <w:rsid w:val="005C42E0"/>
    <w:rsid w:val="005C7184"/>
    <w:rsid w:val="005C7437"/>
    <w:rsid w:val="005D0FBC"/>
    <w:rsid w:val="005D17DB"/>
    <w:rsid w:val="005D1FB1"/>
    <w:rsid w:val="005D2282"/>
    <w:rsid w:val="005D306A"/>
    <w:rsid w:val="005D35EE"/>
    <w:rsid w:val="005D3BD7"/>
    <w:rsid w:val="005D4727"/>
    <w:rsid w:val="005D4911"/>
    <w:rsid w:val="005D4957"/>
    <w:rsid w:val="005D49E2"/>
    <w:rsid w:val="005D4F5F"/>
    <w:rsid w:val="005D5051"/>
    <w:rsid w:val="005D63B3"/>
    <w:rsid w:val="005D7700"/>
    <w:rsid w:val="005D7A64"/>
    <w:rsid w:val="005E050A"/>
    <w:rsid w:val="005E0CED"/>
    <w:rsid w:val="005E1714"/>
    <w:rsid w:val="005E1CB1"/>
    <w:rsid w:val="005E33EA"/>
    <w:rsid w:val="005E3825"/>
    <w:rsid w:val="005E5850"/>
    <w:rsid w:val="005E6376"/>
    <w:rsid w:val="005E77B1"/>
    <w:rsid w:val="005F02B0"/>
    <w:rsid w:val="005F1FD9"/>
    <w:rsid w:val="005F2046"/>
    <w:rsid w:val="005F26D4"/>
    <w:rsid w:val="005F2E92"/>
    <w:rsid w:val="005F3DB5"/>
    <w:rsid w:val="005F6A04"/>
    <w:rsid w:val="005F7A80"/>
    <w:rsid w:val="005F7A87"/>
    <w:rsid w:val="00603F88"/>
    <w:rsid w:val="00604020"/>
    <w:rsid w:val="006042D1"/>
    <w:rsid w:val="00605A8A"/>
    <w:rsid w:val="00606348"/>
    <w:rsid w:val="00606415"/>
    <w:rsid w:val="00606E23"/>
    <w:rsid w:val="00607A48"/>
    <w:rsid w:val="00610D45"/>
    <w:rsid w:val="00614293"/>
    <w:rsid w:val="006158E5"/>
    <w:rsid w:val="0061638A"/>
    <w:rsid w:val="00616595"/>
    <w:rsid w:val="00616B28"/>
    <w:rsid w:val="006179D9"/>
    <w:rsid w:val="00620858"/>
    <w:rsid w:val="006213F3"/>
    <w:rsid w:val="00622240"/>
    <w:rsid w:val="00622322"/>
    <w:rsid w:val="006232C3"/>
    <w:rsid w:val="00623672"/>
    <w:rsid w:val="006236E2"/>
    <w:rsid w:val="0062370A"/>
    <w:rsid w:val="0062393E"/>
    <w:rsid w:val="00623986"/>
    <w:rsid w:val="00623C95"/>
    <w:rsid w:val="00625332"/>
    <w:rsid w:val="006259F3"/>
    <w:rsid w:val="006261D1"/>
    <w:rsid w:val="00626C24"/>
    <w:rsid w:val="00633D5F"/>
    <w:rsid w:val="0063555C"/>
    <w:rsid w:val="006368A5"/>
    <w:rsid w:val="00637210"/>
    <w:rsid w:val="00637F84"/>
    <w:rsid w:val="0064082B"/>
    <w:rsid w:val="00641033"/>
    <w:rsid w:val="006412E4"/>
    <w:rsid w:val="00641567"/>
    <w:rsid w:val="00641E3F"/>
    <w:rsid w:val="00643739"/>
    <w:rsid w:val="006451BD"/>
    <w:rsid w:val="006453EB"/>
    <w:rsid w:val="0064598A"/>
    <w:rsid w:val="0064674A"/>
    <w:rsid w:val="0064728E"/>
    <w:rsid w:val="00647EB3"/>
    <w:rsid w:val="00651623"/>
    <w:rsid w:val="00652DCD"/>
    <w:rsid w:val="0065375B"/>
    <w:rsid w:val="00654865"/>
    <w:rsid w:val="00655B0E"/>
    <w:rsid w:val="006566B5"/>
    <w:rsid w:val="00656F51"/>
    <w:rsid w:val="00657461"/>
    <w:rsid w:val="00660923"/>
    <w:rsid w:val="006616D0"/>
    <w:rsid w:val="00661BF4"/>
    <w:rsid w:val="00661D3B"/>
    <w:rsid w:val="00662A6C"/>
    <w:rsid w:val="00665C13"/>
    <w:rsid w:val="00667720"/>
    <w:rsid w:val="006708B6"/>
    <w:rsid w:val="00670B5F"/>
    <w:rsid w:val="00671D20"/>
    <w:rsid w:val="00674214"/>
    <w:rsid w:val="006755FD"/>
    <w:rsid w:val="0067710F"/>
    <w:rsid w:val="006800C1"/>
    <w:rsid w:val="00681324"/>
    <w:rsid w:val="006822EA"/>
    <w:rsid w:val="006834E6"/>
    <w:rsid w:val="00684577"/>
    <w:rsid w:val="006849A1"/>
    <w:rsid w:val="00685218"/>
    <w:rsid w:val="00687D69"/>
    <w:rsid w:val="00691444"/>
    <w:rsid w:val="00692C84"/>
    <w:rsid w:val="006933AD"/>
    <w:rsid w:val="00693686"/>
    <w:rsid w:val="006936A3"/>
    <w:rsid w:val="00693849"/>
    <w:rsid w:val="00693EC1"/>
    <w:rsid w:val="00694663"/>
    <w:rsid w:val="00694D97"/>
    <w:rsid w:val="00695777"/>
    <w:rsid w:val="0069608A"/>
    <w:rsid w:val="00696620"/>
    <w:rsid w:val="00696A92"/>
    <w:rsid w:val="006A057E"/>
    <w:rsid w:val="006A0E9C"/>
    <w:rsid w:val="006A0F16"/>
    <w:rsid w:val="006A1632"/>
    <w:rsid w:val="006A1766"/>
    <w:rsid w:val="006A1F64"/>
    <w:rsid w:val="006A329A"/>
    <w:rsid w:val="006A423A"/>
    <w:rsid w:val="006A55C7"/>
    <w:rsid w:val="006A7084"/>
    <w:rsid w:val="006A777D"/>
    <w:rsid w:val="006A7E9F"/>
    <w:rsid w:val="006B069C"/>
    <w:rsid w:val="006B094E"/>
    <w:rsid w:val="006B1FC1"/>
    <w:rsid w:val="006B289B"/>
    <w:rsid w:val="006B30D9"/>
    <w:rsid w:val="006B494D"/>
    <w:rsid w:val="006B57E2"/>
    <w:rsid w:val="006B717C"/>
    <w:rsid w:val="006B73C3"/>
    <w:rsid w:val="006C01E4"/>
    <w:rsid w:val="006C12E9"/>
    <w:rsid w:val="006C1459"/>
    <w:rsid w:val="006C327F"/>
    <w:rsid w:val="006C3932"/>
    <w:rsid w:val="006C3B5F"/>
    <w:rsid w:val="006C7A91"/>
    <w:rsid w:val="006C7BBE"/>
    <w:rsid w:val="006D03E8"/>
    <w:rsid w:val="006D0F41"/>
    <w:rsid w:val="006D19C8"/>
    <w:rsid w:val="006D2F15"/>
    <w:rsid w:val="006D3B86"/>
    <w:rsid w:val="006D41E5"/>
    <w:rsid w:val="006D46F3"/>
    <w:rsid w:val="006D5413"/>
    <w:rsid w:val="006D5917"/>
    <w:rsid w:val="006D6848"/>
    <w:rsid w:val="006D7939"/>
    <w:rsid w:val="006E07C2"/>
    <w:rsid w:val="006E0A61"/>
    <w:rsid w:val="006E10C6"/>
    <w:rsid w:val="006E1790"/>
    <w:rsid w:val="006E1F12"/>
    <w:rsid w:val="006E39BF"/>
    <w:rsid w:val="006E4706"/>
    <w:rsid w:val="006E4C16"/>
    <w:rsid w:val="006E4C83"/>
    <w:rsid w:val="006E6826"/>
    <w:rsid w:val="006E6AE4"/>
    <w:rsid w:val="006F06D7"/>
    <w:rsid w:val="006F06E0"/>
    <w:rsid w:val="006F1181"/>
    <w:rsid w:val="006F1E26"/>
    <w:rsid w:val="006F20A1"/>
    <w:rsid w:val="006F2362"/>
    <w:rsid w:val="006F25D2"/>
    <w:rsid w:val="006F38D8"/>
    <w:rsid w:val="006F3AD3"/>
    <w:rsid w:val="006F4340"/>
    <w:rsid w:val="006F55D5"/>
    <w:rsid w:val="006F5CDF"/>
    <w:rsid w:val="006F6947"/>
    <w:rsid w:val="006F7077"/>
    <w:rsid w:val="006F7F37"/>
    <w:rsid w:val="00700E7F"/>
    <w:rsid w:val="0070358C"/>
    <w:rsid w:val="0070529D"/>
    <w:rsid w:val="00706912"/>
    <w:rsid w:val="00706BD5"/>
    <w:rsid w:val="00707A6C"/>
    <w:rsid w:val="0071068B"/>
    <w:rsid w:val="00710996"/>
    <w:rsid w:val="00711515"/>
    <w:rsid w:val="00712283"/>
    <w:rsid w:val="00715803"/>
    <w:rsid w:val="007166D4"/>
    <w:rsid w:val="00716B0B"/>
    <w:rsid w:val="00716B3F"/>
    <w:rsid w:val="00716D1F"/>
    <w:rsid w:val="007179CB"/>
    <w:rsid w:val="00717FE3"/>
    <w:rsid w:val="00720C04"/>
    <w:rsid w:val="00721FBF"/>
    <w:rsid w:val="00721FEE"/>
    <w:rsid w:val="007224D3"/>
    <w:rsid w:val="00722802"/>
    <w:rsid w:val="00722838"/>
    <w:rsid w:val="007233C1"/>
    <w:rsid w:val="0072348F"/>
    <w:rsid w:val="00724D04"/>
    <w:rsid w:val="00724DC8"/>
    <w:rsid w:val="00726874"/>
    <w:rsid w:val="00726D43"/>
    <w:rsid w:val="00727AA7"/>
    <w:rsid w:val="00730B80"/>
    <w:rsid w:val="00733ED0"/>
    <w:rsid w:val="00734ED5"/>
    <w:rsid w:val="00734FA8"/>
    <w:rsid w:val="0073502A"/>
    <w:rsid w:val="007354A7"/>
    <w:rsid w:val="007357C0"/>
    <w:rsid w:val="00736E24"/>
    <w:rsid w:val="007403F8"/>
    <w:rsid w:val="00740F51"/>
    <w:rsid w:val="00740FFA"/>
    <w:rsid w:val="0074266C"/>
    <w:rsid w:val="0074296A"/>
    <w:rsid w:val="00744001"/>
    <w:rsid w:val="0074482C"/>
    <w:rsid w:val="00745729"/>
    <w:rsid w:val="00746B0B"/>
    <w:rsid w:val="00746EC9"/>
    <w:rsid w:val="00746F9E"/>
    <w:rsid w:val="007470F4"/>
    <w:rsid w:val="007503A5"/>
    <w:rsid w:val="007503B4"/>
    <w:rsid w:val="0075169A"/>
    <w:rsid w:val="007518FC"/>
    <w:rsid w:val="00753A54"/>
    <w:rsid w:val="0075433C"/>
    <w:rsid w:val="00754D67"/>
    <w:rsid w:val="00755499"/>
    <w:rsid w:val="0075712F"/>
    <w:rsid w:val="007615FE"/>
    <w:rsid w:val="0076284D"/>
    <w:rsid w:val="00762B95"/>
    <w:rsid w:val="007633C1"/>
    <w:rsid w:val="0076419E"/>
    <w:rsid w:val="00766341"/>
    <w:rsid w:val="00766D3D"/>
    <w:rsid w:val="00766EF8"/>
    <w:rsid w:val="00771294"/>
    <w:rsid w:val="00773DF5"/>
    <w:rsid w:val="007746A9"/>
    <w:rsid w:val="00775AEA"/>
    <w:rsid w:val="007762BC"/>
    <w:rsid w:val="00777551"/>
    <w:rsid w:val="00777900"/>
    <w:rsid w:val="00777EF3"/>
    <w:rsid w:val="00780833"/>
    <w:rsid w:val="00782358"/>
    <w:rsid w:val="00782378"/>
    <w:rsid w:val="00783009"/>
    <w:rsid w:val="007840EF"/>
    <w:rsid w:val="00785387"/>
    <w:rsid w:val="0078649F"/>
    <w:rsid w:val="00786689"/>
    <w:rsid w:val="0078718D"/>
    <w:rsid w:val="0079001F"/>
    <w:rsid w:val="00791314"/>
    <w:rsid w:val="0079249A"/>
    <w:rsid w:val="007948F8"/>
    <w:rsid w:val="00794A12"/>
    <w:rsid w:val="0079532D"/>
    <w:rsid w:val="00795452"/>
    <w:rsid w:val="007955A3"/>
    <w:rsid w:val="00796680"/>
    <w:rsid w:val="00796AA4"/>
    <w:rsid w:val="00796B3B"/>
    <w:rsid w:val="0079762E"/>
    <w:rsid w:val="007A0DB1"/>
    <w:rsid w:val="007A12FE"/>
    <w:rsid w:val="007A1405"/>
    <w:rsid w:val="007A1D57"/>
    <w:rsid w:val="007A25BB"/>
    <w:rsid w:val="007A25C0"/>
    <w:rsid w:val="007A2A72"/>
    <w:rsid w:val="007A2AA9"/>
    <w:rsid w:val="007A2E11"/>
    <w:rsid w:val="007A3DCD"/>
    <w:rsid w:val="007A5255"/>
    <w:rsid w:val="007B1542"/>
    <w:rsid w:val="007B2432"/>
    <w:rsid w:val="007B2694"/>
    <w:rsid w:val="007B39AE"/>
    <w:rsid w:val="007B4623"/>
    <w:rsid w:val="007B4727"/>
    <w:rsid w:val="007B5C8C"/>
    <w:rsid w:val="007B5D2C"/>
    <w:rsid w:val="007B5D48"/>
    <w:rsid w:val="007B5DED"/>
    <w:rsid w:val="007B7986"/>
    <w:rsid w:val="007C133C"/>
    <w:rsid w:val="007C2C49"/>
    <w:rsid w:val="007C3709"/>
    <w:rsid w:val="007C3919"/>
    <w:rsid w:val="007C3EE4"/>
    <w:rsid w:val="007C4142"/>
    <w:rsid w:val="007C4325"/>
    <w:rsid w:val="007C4958"/>
    <w:rsid w:val="007C5A8E"/>
    <w:rsid w:val="007D0561"/>
    <w:rsid w:val="007D1181"/>
    <w:rsid w:val="007D1C15"/>
    <w:rsid w:val="007D2DD5"/>
    <w:rsid w:val="007D2F56"/>
    <w:rsid w:val="007D3821"/>
    <w:rsid w:val="007D3F80"/>
    <w:rsid w:val="007D447C"/>
    <w:rsid w:val="007D451F"/>
    <w:rsid w:val="007D564F"/>
    <w:rsid w:val="007D7CD1"/>
    <w:rsid w:val="007D7D6C"/>
    <w:rsid w:val="007E0203"/>
    <w:rsid w:val="007E1BB6"/>
    <w:rsid w:val="007E1DFC"/>
    <w:rsid w:val="007E2765"/>
    <w:rsid w:val="007E48AB"/>
    <w:rsid w:val="007E5533"/>
    <w:rsid w:val="007E5C24"/>
    <w:rsid w:val="007E5FC7"/>
    <w:rsid w:val="007E694C"/>
    <w:rsid w:val="007F0B62"/>
    <w:rsid w:val="007F5075"/>
    <w:rsid w:val="007F68DF"/>
    <w:rsid w:val="007F6F5E"/>
    <w:rsid w:val="007F77BD"/>
    <w:rsid w:val="007F7908"/>
    <w:rsid w:val="007F7D16"/>
    <w:rsid w:val="00800653"/>
    <w:rsid w:val="0080088D"/>
    <w:rsid w:val="00801A3B"/>
    <w:rsid w:val="00801A9C"/>
    <w:rsid w:val="00802A34"/>
    <w:rsid w:val="00803308"/>
    <w:rsid w:val="00803D60"/>
    <w:rsid w:val="00810335"/>
    <w:rsid w:val="00810752"/>
    <w:rsid w:val="00810916"/>
    <w:rsid w:val="00811055"/>
    <w:rsid w:val="00812C90"/>
    <w:rsid w:val="00812F01"/>
    <w:rsid w:val="008144EF"/>
    <w:rsid w:val="00815337"/>
    <w:rsid w:val="008165E6"/>
    <w:rsid w:val="008179D2"/>
    <w:rsid w:val="00817BF0"/>
    <w:rsid w:val="00817F82"/>
    <w:rsid w:val="00820287"/>
    <w:rsid w:val="00820831"/>
    <w:rsid w:val="00820BF5"/>
    <w:rsid w:val="00821A03"/>
    <w:rsid w:val="00822213"/>
    <w:rsid w:val="0082485E"/>
    <w:rsid w:val="0082563B"/>
    <w:rsid w:val="00825AAA"/>
    <w:rsid w:val="00830F72"/>
    <w:rsid w:val="0083116F"/>
    <w:rsid w:val="0083182D"/>
    <w:rsid w:val="00831FD2"/>
    <w:rsid w:val="00832DCF"/>
    <w:rsid w:val="008338BD"/>
    <w:rsid w:val="00833EC4"/>
    <w:rsid w:val="008344B6"/>
    <w:rsid w:val="00835D2C"/>
    <w:rsid w:val="00836406"/>
    <w:rsid w:val="008372E5"/>
    <w:rsid w:val="008379B3"/>
    <w:rsid w:val="00840097"/>
    <w:rsid w:val="00840544"/>
    <w:rsid w:val="00844261"/>
    <w:rsid w:val="00844C89"/>
    <w:rsid w:val="008467CE"/>
    <w:rsid w:val="0084715F"/>
    <w:rsid w:val="00847E5E"/>
    <w:rsid w:val="00850235"/>
    <w:rsid w:val="00850BC7"/>
    <w:rsid w:val="0085110C"/>
    <w:rsid w:val="00851DD9"/>
    <w:rsid w:val="00852973"/>
    <w:rsid w:val="00853E90"/>
    <w:rsid w:val="00855531"/>
    <w:rsid w:val="00857654"/>
    <w:rsid w:val="008607B3"/>
    <w:rsid w:val="00861051"/>
    <w:rsid w:val="008626EE"/>
    <w:rsid w:val="008633ED"/>
    <w:rsid w:val="00863948"/>
    <w:rsid w:val="00863AA9"/>
    <w:rsid w:val="00864480"/>
    <w:rsid w:val="008649F7"/>
    <w:rsid w:val="0086517E"/>
    <w:rsid w:val="008652D7"/>
    <w:rsid w:val="00865693"/>
    <w:rsid w:val="00865BB2"/>
    <w:rsid w:val="008669D7"/>
    <w:rsid w:val="00866DD4"/>
    <w:rsid w:val="008708B4"/>
    <w:rsid w:val="00870D44"/>
    <w:rsid w:val="00870DF7"/>
    <w:rsid w:val="00871BD2"/>
    <w:rsid w:val="008725AB"/>
    <w:rsid w:val="0087435E"/>
    <w:rsid w:val="00875A83"/>
    <w:rsid w:val="00875E88"/>
    <w:rsid w:val="00876020"/>
    <w:rsid w:val="00876083"/>
    <w:rsid w:val="0087665F"/>
    <w:rsid w:val="0087695A"/>
    <w:rsid w:val="00876CE9"/>
    <w:rsid w:val="00877C62"/>
    <w:rsid w:val="00880BD5"/>
    <w:rsid w:val="00882085"/>
    <w:rsid w:val="0088366E"/>
    <w:rsid w:val="00883700"/>
    <w:rsid w:val="0088586F"/>
    <w:rsid w:val="00887096"/>
    <w:rsid w:val="00887475"/>
    <w:rsid w:val="00887B5D"/>
    <w:rsid w:val="0089039A"/>
    <w:rsid w:val="00890447"/>
    <w:rsid w:val="00890995"/>
    <w:rsid w:val="00890C9C"/>
    <w:rsid w:val="008920CA"/>
    <w:rsid w:val="008929D8"/>
    <w:rsid w:val="00893528"/>
    <w:rsid w:val="00893A08"/>
    <w:rsid w:val="00894FF6"/>
    <w:rsid w:val="00895DC7"/>
    <w:rsid w:val="00896040"/>
    <w:rsid w:val="008966ED"/>
    <w:rsid w:val="008969D8"/>
    <w:rsid w:val="008A0A1A"/>
    <w:rsid w:val="008A18FE"/>
    <w:rsid w:val="008A53BC"/>
    <w:rsid w:val="008A694C"/>
    <w:rsid w:val="008A6DBB"/>
    <w:rsid w:val="008A7250"/>
    <w:rsid w:val="008A7A3E"/>
    <w:rsid w:val="008B0239"/>
    <w:rsid w:val="008B1922"/>
    <w:rsid w:val="008B19E5"/>
    <w:rsid w:val="008B1D61"/>
    <w:rsid w:val="008B230F"/>
    <w:rsid w:val="008B2FE8"/>
    <w:rsid w:val="008B3C21"/>
    <w:rsid w:val="008B4909"/>
    <w:rsid w:val="008B4E9A"/>
    <w:rsid w:val="008B744E"/>
    <w:rsid w:val="008C0D2B"/>
    <w:rsid w:val="008C1048"/>
    <w:rsid w:val="008C3568"/>
    <w:rsid w:val="008C66DA"/>
    <w:rsid w:val="008D00E7"/>
    <w:rsid w:val="008D0CE5"/>
    <w:rsid w:val="008D0D44"/>
    <w:rsid w:val="008D1EF6"/>
    <w:rsid w:val="008D3283"/>
    <w:rsid w:val="008D55F7"/>
    <w:rsid w:val="008D5DD8"/>
    <w:rsid w:val="008D70E6"/>
    <w:rsid w:val="008D759F"/>
    <w:rsid w:val="008D78AE"/>
    <w:rsid w:val="008D7FF6"/>
    <w:rsid w:val="008E0AE3"/>
    <w:rsid w:val="008E16AA"/>
    <w:rsid w:val="008E2FCF"/>
    <w:rsid w:val="008E3093"/>
    <w:rsid w:val="008E3A2E"/>
    <w:rsid w:val="008E3D4D"/>
    <w:rsid w:val="008E3EC7"/>
    <w:rsid w:val="008E3F7F"/>
    <w:rsid w:val="008E44A9"/>
    <w:rsid w:val="008E5FA4"/>
    <w:rsid w:val="008E6CD3"/>
    <w:rsid w:val="008E6D98"/>
    <w:rsid w:val="008E76A7"/>
    <w:rsid w:val="008E7874"/>
    <w:rsid w:val="008E7EEA"/>
    <w:rsid w:val="008F1248"/>
    <w:rsid w:val="008F1DA9"/>
    <w:rsid w:val="008F1E93"/>
    <w:rsid w:val="008F2201"/>
    <w:rsid w:val="008F335B"/>
    <w:rsid w:val="008F4E23"/>
    <w:rsid w:val="008F5136"/>
    <w:rsid w:val="008F55DF"/>
    <w:rsid w:val="008F5F18"/>
    <w:rsid w:val="008F642E"/>
    <w:rsid w:val="008F6991"/>
    <w:rsid w:val="008F6D98"/>
    <w:rsid w:val="008F6EA8"/>
    <w:rsid w:val="008F7815"/>
    <w:rsid w:val="008F7F77"/>
    <w:rsid w:val="00902152"/>
    <w:rsid w:val="009027B3"/>
    <w:rsid w:val="00902C8E"/>
    <w:rsid w:val="0090371F"/>
    <w:rsid w:val="009038E6"/>
    <w:rsid w:val="00904578"/>
    <w:rsid w:val="00904A68"/>
    <w:rsid w:val="00904B6C"/>
    <w:rsid w:val="00905303"/>
    <w:rsid w:val="00906731"/>
    <w:rsid w:val="0091079A"/>
    <w:rsid w:val="00910E4B"/>
    <w:rsid w:val="00912BA4"/>
    <w:rsid w:val="00912F10"/>
    <w:rsid w:val="00913683"/>
    <w:rsid w:val="0091498C"/>
    <w:rsid w:val="00914F75"/>
    <w:rsid w:val="00916165"/>
    <w:rsid w:val="00916713"/>
    <w:rsid w:val="00917D02"/>
    <w:rsid w:val="009202AD"/>
    <w:rsid w:val="00921143"/>
    <w:rsid w:val="00921C38"/>
    <w:rsid w:val="0092256E"/>
    <w:rsid w:val="00922C7E"/>
    <w:rsid w:val="00923194"/>
    <w:rsid w:val="00923B25"/>
    <w:rsid w:val="009248F6"/>
    <w:rsid w:val="00925C4D"/>
    <w:rsid w:val="009279AB"/>
    <w:rsid w:val="0093001F"/>
    <w:rsid w:val="0093021D"/>
    <w:rsid w:val="009302BF"/>
    <w:rsid w:val="00930C41"/>
    <w:rsid w:val="00931250"/>
    <w:rsid w:val="00931BF6"/>
    <w:rsid w:val="00931FB2"/>
    <w:rsid w:val="0093226B"/>
    <w:rsid w:val="009324C7"/>
    <w:rsid w:val="00932B9C"/>
    <w:rsid w:val="00932FFF"/>
    <w:rsid w:val="009330FC"/>
    <w:rsid w:val="009336F2"/>
    <w:rsid w:val="009342F7"/>
    <w:rsid w:val="0093442A"/>
    <w:rsid w:val="00934A9B"/>
    <w:rsid w:val="009355AF"/>
    <w:rsid w:val="00936140"/>
    <w:rsid w:val="00937D1A"/>
    <w:rsid w:val="00937FB0"/>
    <w:rsid w:val="00940783"/>
    <w:rsid w:val="00941B22"/>
    <w:rsid w:val="0094215F"/>
    <w:rsid w:val="009436B3"/>
    <w:rsid w:val="00945E99"/>
    <w:rsid w:val="00950CD6"/>
    <w:rsid w:val="00950DE1"/>
    <w:rsid w:val="009517C9"/>
    <w:rsid w:val="0095211A"/>
    <w:rsid w:val="00952174"/>
    <w:rsid w:val="00952DA3"/>
    <w:rsid w:val="00953076"/>
    <w:rsid w:val="009532CE"/>
    <w:rsid w:val="00954421"/>
    <w:rsid w:val="00954D37"/>
    <w:rsid w:val="00955BCC"/>
    <w:rsid w:val="00957402"/>
    <w:rsid w:val="009576EB"/>
    <w:rsid w:val="009603D2"/>
    <w:rsid w:val="00961471"/>
    <w:rsid w:val="00961823"/>
    <w:rsid w:val="009627E9"/>
    <w:rsid w:val="00962F93"/>
    <w:rsid w:val="00963C55"/>
    <w:rsid w:val="0096419E"/>
    <w:rsid w:val="009648DD"/>
    <w:rsid w:val="00964A68"/>
    <w:rsid w:val="00965143"/>
    <w:rsid w:val="00965FEA"/>
    <w:rsid w:val="009662DE"/>
    <w:rsid w:val="0096664A"/>
    <w:rsid w:val="00966B18"/>
    <w:rsid w:val="00966D38"/>
    <w:rsid w:val="00967E47"/>
    <w:rsid w:val="00970590"/>
    <w:rsid w:val="009712E2"/>
    <w:rsid w:val="00971E4D"/>
    <w:rsid w:val="00973236"/>
    <w:rsid w:val="00975D9E"/>
    <w:rsid w:val="00976144"/>
    <w:rsid w:val="00976DCB"/>
    <w:rsid w:val="00980522"/>
    <w:rsid w:val="00981B0F"/>
    <w:rsid w:val="00981D15"/>
    <w:rsid w:val="00982743"/>
    <w:rsid w:val="009847DA"/>
    <w:rsid w:val="00984D4B"/>
    <w:rsid w:val="00985108"/>
    <w:rsid w:val="009859A8"/>
    <w:rsid w:val="00986C5E"/>
    <w:rsid w:val="009876BE"/>
    <w:rsid w:val="00987D7D"/>
    <w:rsid w:val="00990923"/>
    <w:rsid w:val="00990FBA"/>
    <w:rsid w:val="009918E6"/>
    <w:rsid w:val="00993654"/>
    <w:rsid w:val="009A0515"/>
    <w:rsid w:val="009A1538"/>
    <w:rsid w:val="009A1F28"/>
    <w:rsid w:val="009A2BE0"/>
    <w:rsid w:val="009A2FF7"/>
    <w:rsid w:val="009A371C"/>
    <w:rsid w:val="009A37A4"/>
    <w:rsid w:val="009A623E"/>
    <w:rsid w:val="009B0BCB"/>
    <w:rsid w:val="009B147D"/>
    <w:rsid w:val="009B3ADD"/>
    <w:rsid w:val="009B408B"/>
    <w:rsid w:val="009B5F5F"/>
    <w:rsid w:val="009B6F99"/>
    <w:rsid w:val="009B78CE"/>
    <w:rsid w:val="009C0F41"/>
    <w:rsid w:val="009C139B"/>
    <w:rsid w:val="009C31CF"/>
    <w:rsid w:val="009C73B7"/>
    <w:rsid w:val="009C742D"/>
    <w:rsid w:val="009D09DC"/>
    <w:rsid w:val="009D0B2E"/>
    <w:rsid w:val="009D12B5"/>
    <w:rsid w:val="009D184F"/>
    <w:rsid w:val="009D28C1"/>
    <w:rsid w:val="009D3ED9"/>
    <w:rsid w:val="009D6321"/>
    <w:rsid w:val="009D740A"/>
    <w:rsid w:val="009D7574"/>
    <w:rsid w:val="009E029F"/>
    <w:rsid w:val="009E1A0D"/>
    <w:rsid w:val="009E1BC7"/>
    <w:rsid w:val="009E27E1"/>
    <w:rsid w:val="009E43D6"/>
    <w:rsid w:val="009E5C8E"/>
    <w:rsid w:val="009E64A6"/>
    <w:rsid w:val="009E6C50"/>
    <w:rsid w:val="009E6D6B"/>
    <w:rsid w:val="009E7237"/>
    <w:rsid w:val="009F003E"/>
    <w:rsid w:val="009F0E98"/>
    <w:rsid w:val="009F0EDB"/>
    <w:rsid w:val="009F1C00"/>
    <w:rsid w:val="009F286D"/>
    <w:rsid w:val="009F3B08"/>
    <w:rsid w:val="009F3C5B"/>
    <w:rsid w:val="009F442F"/>
    <w:rsid w:val="009F5A3B"/>
    <w:rsid w:val="009F6AA1"/>
    <w:rsid w:val="009F7987"/>
    <w:rsid w:val="009F7C39"/>
    <w:rsid w:val="00A01B40"/>
    <w:rsid w:val="00A020D6"/>
    <w:rsid w:val="00A0238F"/>
    <w:rsid w:val="00A03030"/>
    <w:rsid w:val="00A041D3"/>
    <w:rsid w:val="00A04C06"/>
    <w:rsid w:val="00A06047"/>
    <w:rsid w:val="00A06AF5"/>
    <w:rsid w:val="00A06C61"/>
    <w:rsid w:val="00A07237"/>
    <w:rsid w:val="00A07847"/>
    <w:rsid w:val="00A1063D"/>
    <w:rsid w:val="00A11943"/>
    <w:rsid w:val="00A120C6"/>
    <w:rsid w:val="00A1390D"/>
    <w:rsid w:val="00A13CD4"/>
    <w:rsid w:val="00A150DB"/>
    <w:rsid w:val="00A1516A"/>
    <w:rsid w:val="00A15490"/>
    <w:rsid w:val="00A15650"/>
    <w:rsid w:val="00A159CC"/>
    <w:rsid w:val="00A20100"/>
    <w:rsid w:val="00A213B2"/>
    <w:rsid w:val="00A2143A"/>
    <w:rsid w:val="00A21612"/>
    <w:rsid w:val="00A22B51"/>
    <w:rsid w:val="00A25373"/>
    <w:rsid w:val="00A25A70"/>
    <w:rsid w:val="00A25B31"/>
    <w:rsid w:val="00A26F23"/>
    <w:rsid w:val="00A26FF8"/>
    <w:rsid w:val="00A31818"/>
    <w:rsid w:val="00A323C5"/>
    <w:rsid w:val="00A323DE"/>
    <w:rsid w:val="00A3314E"/>
    <w:rsid w:val="00A338AF"/>
    <w:rsid w:val="00A339C4"/>
    <w:rsid w:val="00A33EF3"/>
    <w:rsid w:val="00A36C3E"/>
    <w:rsid w:val="00A36E92"/>
    <w:rsid w:val="00A40C86"/>
    <w:rsid w:val="00A41AFC"/>
    <w:rsid w:val="00A42CE4"/>
    <w:rsid w:val="00A453F7"/>
    <w:rsid w:val="00A454A7"/>
    <w:rsid w:val="00A45865"/>
    <w:rsid w:val="00A45971"/>
    <w:rsid w:val="00A47038"/>
    <w:rsid w:val="00A475F9"/>
    <w:rsid w:val="00A50AC9"/>
    <w:rsid w:val="00A50B0B"/>
    <w:rsid w:val="00A51125"/>
    <w:rsid w:val="00A513E2"/>
    <w:rsid w:val="00A518F5"/>
    <w:rsid w:val="00A51B43"/>
    <w:rsid w:val="00A51EDA"/>
    <w:rsid w:val="00A533A6"/>
    <w:rsid w:val="00A535D2"/>
    <w:rsid w:val="00A53F35"/>
    <w:rsid w:val="00A573A8"/>
    <w:rsid w:val="00A57B1E"/>
    <w:rsid w:val="00A57D65"/>
    <w:rsid w:val="00A57E0C"/>
    <w:rsid w:val="00A6038A"/>
    <w:rsid w:val="00A615B1"/>
    <w:rsid w:val="00A615D2"/>
    <w:rsid w:val="00A61A75"/>
    <w:rsid w:val="00A6215D"/>
    <w:rsid w:val="00A621E6"/>
    <w:rsid w:val="00A626B5"/>
    <w:rsid w:val="00A6276A"/>
    <w:rsid w:val="00A63516"/>
    <w:rsid w:val="00A6379B"/>
    <w:rsid w:val="00A65BCF"/>
    <w:rsid w:val="00A65FED"/>
    <w:rsid w:val="00A66ADC"/>
    <w:rsid w:val="00A70D11"/>
    <w:rsid w:val="00A712F2"/>
    <w:rsid w:val="00A723C4"/>
    <w:rsid w:val="00A72AD8"/>
    <w:rsid w:val="00A736F9"/>
    <w:rsid w:val="00A75B9C"/>
    <w:rsid w:val="00A75F91"/>
    <w:rsid w:val="00A7651F"/>
    <w:rsid w:val="00A769A3"/>
    <w:rsid w:val="00A80431"/>
    <w:rsid w:val="00A80DEB"/>
    <w:rsid w:val="00A817A1"/>
    <w:rsid w:val="00A817FD"/>
    <w:rsid w:val="00A82794"/>
    <w:rsid w:val="00A84420"/>
    <w:rsid w:val="00A85B77"/>
    <w:rsid w:val="00A90E35"/>
    <w:rsid w:val="00A910DF"/>
    <w:rsid w:val="00A91570"/>
    <w:rsid w:val="00A91D85"/>
    <w:rsid w:val="00A9205E"/>
    <w:rsid w:val="00A922AA"/>
    <w:rsid w:val="00A932FC"/>
    <w:rsid w:val="00A940E4"/>
    <w:rsid w:val="00A94360"/>
    <w:rsid w:val="00A94E04"/>
    <w:rsid w:val="00A94E4A"/>
    <w:rsid w:val="00A95A89"/>
    <w:rsid w:val="00A95F90"/>
    <w:rsid w:val="00AA00B3"/>
    <w:rsid w:val="00AA2F50"/>
    <w:rsid w:val="00AA3D36"/>
    <w:rsid w:val="00AA5025"/>
    <w:rsid w:val="00AA79D5"/>
    <w:rsid w:val="00AB0F90"/>
    <w:rsid w:val="00AB14B3"/>
    <w:rsid w:val="00AB1547"/>
    <w:rsid w:val="00AB2A3C"/>
    <w:rsid w:val="00AB3746"/>
    <w:rsid w:val="00AB3B0A"/>
    <w:rsid w:val="00AB4091"/>
    <w:rsid w:val="00AB442D"/>
    <w:rsid w:val="00AB5DD5"/>
    <w:rsid w:val="00AB7100"/>
    <w:rsid w:val="00AC04E4"/>
    <w:rsid w:val="00AC0596"/>
    <w:rsid w:val="00AC059B"/>
    <w:rsid w:val="00AC14B8"/>
    <w:rsid w:val="00AC1647"/>
    <w:rsid w:val="00AC241B"/>
    <w:rsid w:val="00AC27D3"/>
    <w:rsid w:val="00AC4998"/>
    <w:rsid w:val="00AC71D5"/>
    <w:rsid w:val="00AD0B4B"/>
    <w:rsid w:val="00AD0C27"/>
    <w:rsid w:val="00AD0F1B"/>
    <w:rsid w:val="00AD159D"/>
    <w:rsid w:val="00AD1F4E"/>
    <w:rsid w:val="00AD3ACA"/>
    <w:rsid w:val="00AD3C01"/>
    <w:rsid w:val="00AD503A"/>
    <w:rsid w:val="00AD5042"/>
    <w:rsid w:val="00AD5C8A"/>
    <w:rsid w:val="00AD61FD"/>
    <w:rsid w:val="00AE0CD7"/>
    <w:rsid w:val="00AE117D"/>
    <w:rsid w:val="00AE18AD"/>
    <w:rsid w:val="00AE1AED"/>
    <w:rsid w:val="00AE1C5E"/>
    <w:rsid w:val="00AE1D8B"/>
    <w:rsid w:val="00AE1EEE"/>
    <w:rsid w:val="00AE3DB6"/>
    <w:rsid w:val="00AE454F"/>
    <w:rsid w:val="00AE4A48"/>
    <w:rsid w:val="00AE65B7"/>
    <w:rsid w:val="00AE767D"/>
    <w:rsid w:val="00AF0420"/>
    <w:rsid w:val="00AF05C4"/>
    <w:rsid w:val="00AF1603"/>
    <w:rsid w:val="00AF178E"/>
    <w:rsid w:val="00AF1848"/>
    <w:rsid w:val="00AF1C33"/>
    <w:rsid w:val="00AF342A"/>
    <w:rsid w:val="00AF39E3"/>
    <w:rsid w:val="00AF67B0"/>
    <w:rsid w:val="00AF6CA1"/>
    <w:rsid w:val="00AF7E59"/>
    <w:rsid w:val="00B00DA2"/>
    <w:rsid w:val="00B01AEE"/>
    <w:rsid w:val="00B01F27"/>
    <w:rsid w:val="00B021C5"/>
    <w:rsid w:val="00B022B2"/>
    <w:rsid w:val="00B02C18"/>
    <w:rsid w:val="00B03157"/>
    <w:rsid w:val="00B03280"/>
    <w:rsid w:val="00B033CF"/>
    <w:rsid w:val="00B0390E"/>
    <w:rsid w:val="00B0465A"/>
    <w:rsid w:val="00B067D5"/>
    <w:rsid w:val="00B06B95"/>
    <w:rsid w:val="00B06E0A"/>
    <w:rsid w:val="00B0755C"/>
    <w:rsid w:val="00B07834"/>
    <w:rsid w:val="00B07A5B"/>
    <w:rsid w:val="00B07B4D"/>
    <w:rsid w:val="00B114BE"/>
    <w:rsid w:val="00B11951"/>
    <w:rsid w:val="00B11B26"/>
    <w:rsid w:val="00B12574"/>
    <w:rsid w:val="00B125FC"/>
    <w:rsid w:val="00B12757"/>
    <w:rsid w:val="00B13C46"/>
    <w:rsid w:val="00B14AB5"/>
    <w:rsid w:val="00B15D54"/>
    <w:rsid w:val="00B1637B"/>
    <w:rsid w:val="00B17D34"/>
    <w:rsid w:val="00B20C03"/>
    <w:rsid w:val="00B20CF5"/>
    <w:rsid w:val="00B22D3E"/>
    <w:rsid w:val="00B22FD1"/>
    <w:rsid w:val="00B23252"/>
    <w:rsid w:val="00B245D3"/>
    <w:rsid w:val="00B2489B"/>
    <w:rsid w:val="00B25839"/>
    <w:rsid w:val="00B25CA4"/>
    <w:rsid w:val="00B25EAB"/>
    <w:rsid w:val="00B26C8D"/>
    <w:rsid w:val="00B301A2"/>
    <w:rsid w:val="00B312AD"/>
    <w:rsid w:val="00B31B3B"/>
    <w:rsid w:val="00B32428"/>
    <w:rsid w:val="00B34041"/>
    <w:rsid w:val="00B34059"/>
    <w:rsid w:val="00B34916"/>
    <w:rsid w:val="00B34E1F"/>
    <w:rsid w:val="00B35BBA"/>
    <w:rsid w:val="00B35F44"/>
    <w:rsid w:val="00B36347"/>
    <w:rsid w:val="00B363FC"/>
    <w:rsid w:val="00B374C9"/>
    <w:rsid w:val="00B37D15"/>
    <w:rsid w:val="00B37E6B"/>
    <w:rsid w:val="00B404F8"/>
    <w:rsid w:val="00B4080C"/>
    <w:rsid w:val="00B417D8"/>
    <w:rsid w:val="00B4531F"/>
    <w:rsid w:val="00B4620B"/>
    <w:rsid w:val="00B46F9D"/>
    <w:rsid w:val="00B47D20"/>
    <w:rsid w:val="00B505F9"/>
    <w:rsid w:val="00B50BB6"/>
    <w:rsid w:val="00B510B2"/>
    <w:rsid w:val="00B5288C"/>
    <w:rsid w:val="00B53003"/>
    <w:rsid w:val="00B53F82"/>
    <w:rsid w:val="00B5432E"/>
    <w:rsid w:val="00B55311"/>
    <w:rsid w:val="00B56843"/>
    <w:rsid w:val="00B56ACA"/>
    <w:rsid w:val="00B57125"/>
    <w:rsid w:val="00B57646"/>
    <w:rsid w:val="00B61662"/>
    <w:rsid w:val="00B61696"/>
    <w:rsid w:val="00B61BF8"/>
    <w:rsid w:val="00B629CB"/>
    <w:rsid w:val="00B62DDB"/>
    <w:rsid w:val="00B642B1"/>
    <w:rsid w:val="00B65201"/>
    <w:rsid w:val="00B655CE"/>
    <w:rsid w:val="00B657B8"/>
    <w:rsid w:val="00B660A9"/>
    <w:rsid w:val="00B660C0"/>
    <w:rsid w:val="00B661BC"/>
    <w:rsid w:val="00B66842"/>
    <w:rsid w:val="00B71A94"/>
    <w:rsid w:val="00B72578"/>
    <w:rsid w:val="00B7262E"/>
    <w:rsid w:val="00B740BD"/>
    <w:rsid w:val="00B74B2C"/>
    <w:rsid w:val="00B761A0"/>
    <w:rsid w:val="00B766F4"/>
    <w:rsid w:val="00B800B8"/>
    <w:rsid w:val="00B80257"/>
    <w:rsid w:val="00B805A3"/>
    <w:rsid w:val="00B80C23"/>
    <w:rsid w:val="00B80C63"/>
    <w:rsid w:val="00B81373"/>
    <w:rsid w:val="00B833D6"/>
    <w:rsid w:val="00B838CE"/>
    <w:rsid w:val="00B842DA"/>
    <w:rsid w:val="00B84916"/>
    <w:rsid w:val="00B8500A"/>
    <w:rsid w:val="00B85EC7"/>
    <w:rsid w:val="00B86352"/>
    <w:rsid w:val="00B87C5C"/>
    <w:rsid w:val="00B90011"/>
    <w:rsid w:val="00B90013"/>
    <w:rsid w:val="00B918D8"/>
    <w:rsid w:val="00B921A2"/>
    <w:rsid w:val="00B930C2"/>
    <w:rsid w:val="00B935C3"/>
    <w:rsid w:val="00B93868"/>
    <w:rsid w:val="00B95202"/>
    <w:rsid w:val="00B956F4"/>
    <w:rsid w:val="00B96BCA"/>
    <w:rsid w:val="00B970C0"/>
    <w:rsid w:val="00B970D9"/>
    <w:rsid w:val="00B97D95"/>
    <w:rsid w:val="00BA0BDA"/>
    <w:rsid w:val="00BA0E25"/>
    <w:rsid w:val="00BA1223"/>
    <w:rsid w:val="00BA1915"/>
    <w:rsid w:val="00BA1E25"/>
    <w:rsid w:val="00BA3580"/>
    <w:rsid w:val="00BA419F"/>
    <w:rsid w:val="00BA4490"/>
    <w:rsid w:val="00BA4761"/>
    <w:rsid w:val="00BA64E1"/>
    <w:rsid w:val="00BB059E"/>
    <w:rsid w:val="00BB0823"/>
    <w:rsid w:val="00BB094B"/>
    <w:rsid w:val="00BB2647"/>
    <w:rsid w:val="00BB38CF"/>
    <w:rsid w:val="00BB40F5"/>
    <w:rsid w:val="00BB5DBB"/>
    <w:rsid w:val="00BB6CD2"/>
    <w:rsid w:val="00BB7717"/>
    <w:rsid w:val="00BB7754"/>
    <w:rsid w:val="00BC131C"/>
    <w:rsid w:val="00BC433B"/>
    <w:rsid w:val="00BC5E2E"/>
    <w:rsid w:val="00BC729E"/>
    <w:rsid w:val="00BD258C"/>
    <w:rsid w:val="00BD4AA0"/>
    <w:rsid w:val="00BD4B1D"/>
    <w:rsid w:val="00BD57F2"/>
    <w:rsid w:val="00BE1609"/>
    <w:rsid w:val="00BE171B"/>
    <w:rsid w:val="00BE1E49"/>
    <w:rsid w:val="00BE439D"/>
    <w:rsid w:val="00BE56B5"/>
    <w:rsid w:val="00BE627B"/>
    <w:rsid w:val="00BE6654"/>
    <w:rsid w:val="00BE6B9C"/>
    <w:rsid w:val="00BE6BF7"/>
    <w:rsid w:val="00BE77A4"/>
    <w:rsid w:val="00BF1079"/>
    <w:rsid w:val="00BF19E5"/>
    <w:rsid w:val="00BF1F9E"/>
    <w:rsid w:val="00BF2706"/>
    <w:rsid w:val="00BF2ACB"/>
    <w:rsid w:val="00BF4EA8"/>
    <w:rsid w:val="00BF6EDC"/>
    <w:rsid w:val="00C00212"/>
    <w:rsid w:val="00C00716"/>
    <w:rsid w:val="00C0079F"/>
    <w:rsid w:val="00C00CCA"/>
    <w:rsid w:val="00C01088"/>
    <w:rsid w:val="00C02D17"/>
    <w:rsid w:val="00C02DAF"/>
    <w:rsid w:val="00C02EF0"/>
    <w:rsid w:val="00C02FE3"/>
    <w:rsid w:val="00C030F7"/>
    <w:rsid w:val="00C04D65"/>
    <w:rsid w:val="00C0564B"/>
    <w:rsid w:val="00C0665D"/>
    <w:rsid w:val="00C07542"/>
    <w:rsid w:val="00C11698"/>
    <w:rsid w:val="00C1170E"/>
    <w:rsid w:val="00C11919"/>
    <w:rsid w:val="00C12065"/>
    <w:rsid w:val="00C124CA"/>
    <w:rsid w:val="00C12FDA"/>
    <w:rsid w:val="00C14CC4"/>
    <w:rsid w:val="00C17939"/>
    <w:rsid w:val="00C20197"/>
    <w:rsid w:val="00C21B4E"/>
    <w:rsid w:val="00C2278E"/>
    <w:rsid w:val="00C22A21"/>
    <w:rsid w:val="00C24681"/>
    <w:rsid w:val="00C247C6"/>
    <w:rsid w:val="00C267CB"/>
    <w:rsid w:val="00C273B1"/>
    <w:rsid w:val="00C27C86"/>
    <w:rsid w:val="00C30B21"/>
    <w:rsid w:val="00C319BA"/>
    <w:rsid w:val="00C32A1F"/>
    <w:rsid w:val="00C33591"/>
    <w:rsid w:val="00C335A5"/>
    <w:rsid w:val="00C339FC"/>
    <w:rsid w:val="00C3461C"/>
    <w:rsid w:val="00C35134"/>
    <w:rsid w:val="00C35265"/>
    <w:rsid w:val="00C35274"/>
    <w:rsid w:val="00C36B33"/>
    <w:rsid w:val="00C410D7"/>
    <w:rsid w:val="00C41990"/>
    <w:rsid w:val="00C41BC5"/>
    <w:rsid w:val="00C42B34"/>
    <w:rsid w:val="00C434D2"/>
    <w:rsid w:val="00C44675"/>
    <w:rsid w:val="00C44AB8"/>
    <w:rsid w:val="00C44D6C"/>
    <w:rsid w:val="00C45BE5"/>
    <w:rsid w:val="00C50151"/>
    <w:rsid w:val="00C5212B"/>
    <w:rsid w:val="00C53488"/>
    <w:rsid w:val="00C53B93"/>
    <w:rsid w:val="00C545C1"/>
    <w:rsid w:val="00C54631"/>
    <w:rsid w:val="00C5507F"/>
    <w:rsid w:val="00C5530E"/>
    <w:rsid w:val="00C562DC"/>
    <w:rsid w:val="00C56781"/>
    <w:rsid w:val="00C57B86"/>
    <w:rsid w:val="00C57EF0"/>
    <w:rsid w:val="00C61E0F"/>
    <w:rsid w:val="00C626B8"/>
    <w:rsid w:val="00C63555"/>
    <w:rsid w:val="00C647E6"/>
    <w:rsid w:val="00C656A8"/>
    <w:rsid w:val="00C6719C"/>
    <w:rsid w:val="00C67B17"/>
    <w:rsid w:val="00C73E0B"/>
    <w:rsid w:val="00C74E2F"/>
    <w:rsid w:val="00C75833"/>
    <w:rsid w:val="00C771C0"/>
    <w:rsid w:val="00C77551"/>
    <w:rsid w:val="00C80E38"/>
    <w:rsid w:val="00C8196C"/>
    <w:rsid w:val="00C830DC"/>
    <w:rsid w:val="00C83369"/>
    <w:rsid w:val="00C836D5"/>
    <w:rsid w:val="00C8435B"/>
    <w:rsid w:val="00C8678D"/>
    <w:rsid w:val="00C8770B"/>
    <w:rsid w:val="00C90A06"/>
    <w:rsid w:val="00C90D2C"/>
    <w:rsid w:val="00C916F6"/>
    <w:rsid w:val="00C94FC7"/>
    <w:rsid w:val="00C96050"/>
    <w:rsid w:val="00C967B6"/>
    <w:rsid w:val="00C97A8C"/>
    <w:rsid w:val="00CA0FBA"/>
    <w:rsid w:val="00CA1165"/>
    <w:rsid w:val="00CA15E6"/>
    <w:rsid w:val="00CA1F74"/>
    <w:rsid w:val="00CA3253"/>
    <w:rsid w:val="00CA478A"/>
    <w:rsid w:val="00CA61E9"/>
    <w:rsid w:val="00CA62D9"/>
    <w:rsid w:val="00CB07C2"/>
    <w:rsid w:val="00CB154D"/>
    <w:rsid w:val="00CB1A94"/>
    <w:rsid w:val="00CB1CE2"/>
    <w:rsid w:val="00CB21A2"/>
    <w:rsid w:val="00CB29E8"/>
    <w:rsid w:val="00CB3F18"/>
    <w:rsid w:val="00CB4047"/>
    <w:rsid w:val="00CB42E5"/>
    <w:rsid w:val="00CB56B2"/>
    <w:rsid w:val="00CB6756"/>
    <w:rsid w:val="00CB7578"/>
    <w:rsid w:val="00CB7A52"/>
    <w:rsid w:val="00CB7B9E"/>
    <w:rsid w:val="00CC0D7F"/>
    <w:rsid w:val="00CC13D3"/>
    <w:rsid w:val="00CC1AB9"/>
    <w:rsid w:val="00CC1C10"/>
    <w:rsid w:val="00CC25C2"/>
    <w:rsid w:val="00CC4B83"/>
    <w:rsid w:val="00CC57DA"/>
    <w:rsid w:val="00CC58D5"/>
    <w:rsid w:val="00CC5D8F"/>
    <w:rsid w:val="00CC6318"/>
    <w:rsid w:val="00CC7CDE"/>
    <w:rsid w:val="00CD0D82"/>
    <w:rsid w:val="00CD11DF"/>
    <w:rsid w:val="00CD25D1"/>
    <w:rsid w:val="00CD5163"/>
    <w:rsid w:val="00CD5DEB"/>
    <w:rsid w:val="00CD6C90"/>
    <w:rsid w:val="00CD71FA"/>
    <w:rsid w:val="00CE0065"/>
    <w:rsid w:val="00CE058D"/>
    <w:rsid w:val="00CE0863"/>
    <w:rsid w:val="00CE0D12"/>
    <w:rsid w:val="00CE2461"/>
    <w:rsid w:val="00CE29C5"/>
    <w:rsid w:val="00CE4BED"/>
    <w:rsid w:val="00CE543A"/>
    <w:rsid w:val="00CE5668"/>
    <w:rsid w:val="00CE5C46"/>
    <w:rsid w:val="00CE6473"/>
    <w:rsid w:val="00CE66D7"/>
    <w:rsid w:val="00CE6CF8"/>
    <w:rsid w:val="00CF10B2"/>
    <w:rsid w:val="00CF1C9C"/>
    <w:rsid w:val="00CF330E"/>
    <w:rsid w:val="00CF3419"/>
    <w:rsid w:val="00CF36E6"/>
    <w:rsid w:val="00CF5466"/>
    <w:rsid w:val="00CF6A91"/>
    <w:rsid w:val="00D008CA"/>
    <w:rsid w:val="00D00A9B"/>
    <w:rsid w:val="00D02DBB"/>
    <w:rsid w:val="00D05476"/>
    <w:rsid w:val="00D07D22"/>
    <w:rsid w:val="00D12063"/>
    <w:rsid w:val="00D12E13"/>
    <w:rsid w:val="00D12FF9"/>
    <w:rsid w:val="00D13904"/>
    <w:rsid w:val="00D1452A"/>
    <w:rsid w:val="00D148CF"/>
    <w:rsid w:val="00D15F56"/>
    <w:rsid w:val="00D16A8A"/>
    <w:rsid w:val="00D17164"/>
    <w:rsid w:val="00D200BD"/>
    <w:rsid w:val="00D21866"/>
    <w:rsid w:val="00D22F88"/>
    <w:rsid w:val="00D235E5"/>
    <w:rsid w:val="00D25E0A"/>
    <w:rsid w:val="00D266B4"/>
    <w:rsid w:val="00D2698B"/>
    <w:rsid w:val="00D27140"/>
    <w:rsid w:val="00D27287"/>
    <w:rsid w:val="00D30611"/>
    <w:rsid w:val="00D30728"/>
    <w:rsid w:val="00D30756"/>
    <w:rsid w:val="00D30CAA"/>
    <w:rsid w:val="00D31068"/>
    <w:rsid w:val="00D33883"/>
    <w:rsid w:val="00D3417A"/>
    <w:rsid w:val="00D34C32"/>
    <w:rsid w:val="00D34C3D"/>
    <w:rsid w:val="00D365A7"/>
    <w:rsid w:val="00D36BE1"/>
    <w:rsid w:val="00D37452"/>
    <w:rsid w:val="00D405FA"/>
    <w:rsid w:val="00D440B7"/>
    <w:rsid w:val="00D4590D"/>
    <w:rsid w:val="00D47DEB"/>
    <w:rsid w:val="00D500F9"/>
    <w:rsid w:val="00D522CA"/>
    <w:rsid w:val="00D536BC"/>
    <w:rsid w:val="00D556B1"/>
    <w:rsid w:val="00D55EA8"/>
    <w:rsid w:val="00D57C7E"/>
    <w:rsid w:val="00D60577"/>
    <w:rsid w:val="00D608B9"/>
    <w:rsid w:val="00D60B76"/>
    <w:rsid w:val="00D6131D"/>
    <w:rsid w:val="00D6139B"/>
    <w:rsid w:val="00D6266B"/>
    <w:rsid w:val="00D63B05"/>
    <w:rsid w:val="00D63CD0"/>
    <w:rsid w:val="00D65660"/>
    <w:rsid w:val="00D65E9E"/>
    <w:rsid w:val="00D673A3"/>
    <w:rsid w:val="00D7006E"/>
    <w:rsid w:val="00D704C7"/>
    <w:rsid w:val="00D71997"/>
    <w:rsid w:val="00D73375"/>
    <w:rsid w:val="00D7343F"/>
    <w:rsid w:val="00D73A1E"/>
    <w:rsid w:val="00D7429E"/>
    <w:rsid w:val="00D74DD8"/>
    <w:rsid w:val="00D755BB"/>
    <w:rsid w:val="00D7719A"/>
    <w:rsid w:val="00D77CFA"/>
    <w:rsid w:val="00D77F37"/>
    <w:rsid w:val="00D82FE5"/>
    <w:rsid w:val="00D8394C"/>
    <w:rsid w:val="00D83C98"/>
    <w:rsid w:val="00D84105"/>
    <w:rsid w:val="00D847A8"/>
    <w:rsid w:val="00D852B6"/>
    <w:rsid w:val="00D87626"/>
    <w:rsid w:val="00D90A94"/>
    <w:rsid w:val="00D91E23"/>
    <w:rsid w:val="00D9381E"/>
    <w:rsid w:val="00D95564"/>
    <w:rsid w:val="00D9694D"/>
    <w:rsid w:val="00DA2DC7"/>
    <w:rsid w:val="00DA302D"/>
    <w:rsid w:val="00DA375C"/>
    <w:rsid w:val="00DA401E"/>
    <w:rsid w:val="00DA5D5D"/>
    <w:rsid w:val="00DA762E"/>
    <w:rsid w:val="00DA7DCB"/>
    <w:rsid w:val="00DB087D"/>
    <w:rsid w:val="00DB1CDA"/>
    <w:rsid w:val="00DB244E"/>
    <w:rsid w:val="00DB524B"/>
    <w:rsid w:val="00DB5510"/>
    <w:rsid w:val="00DB69D5"/>
    <w:rsid w:val="00DB6A63"/>
    <w:rsid w:val="00DB78C3"/>
    <w:rsid w:val="00DC0D59"/>
    <w:rsid w:val="00DC0E1C"/>
    <w:rsid w:val="00DC0E60"/>
    <w:rsid w:val="00DC112E"/>
    <w:rsid w:val="00DC1A33"/>
    <w:rsid w:val="00DC218A"/>
    <w:rsid w:val="00DC2705"/>
    <w:rsid w:val="00DC47CE"/>
    <w:rsid w:val="00DC6AE4"/>
    <w:rsid w:val="00DD085E"/>
    <w:rsid w:val="00DD1CD5"/>
    <w:rsid w:val="00DD23ED"/>
    <w:rsid w:val="00DD2684"/>
    <w:rsid w:val="00DD34C0"/>
    <w:rsid w:val="00DD3AA8"/>
    <w:rsid w:val="00DD4218"/>
    <w:rsid w:val="00DD4DAB"/>
    <w:rsid w:val="00DD5153"/>
    <w:rsid w:val="00DD68C3"/>
    <w:rsid w:val="00DD7245"/>
    <w:rsid w:val="00DE0033"/>
    <w:rsid w:val="00DE16E2"/>
    <w:rsid w:val="00DE1912"/>
    <w:rsid w:val="00DE1C47"/>
    <w:rsid w:val="00DE243A"/>
    <w:rsid w:val="00DE361C"/>
    <w:rsid w:val="00DE4934"/>
    <w:rsid w:val="00DE5E25"/>
    <w:rsid w:val="00DE684B"/>
    <w:rsid w:val="00DE6B83"/>
    <w:rsid w:val="00DE71F2"/>
    <w:rsid w:val="00DE7F57"/>
    <w:rsid w:val="00DF06F7"/>
    <w:rsid w:val="00DF231D"/>
    <w:rsid w:val="00DF2A0C"/>
    <w:rsid w:val="00DF367D"/>
    <w:rsid w:val="00DF416D"/>
    <w:rsid w:val="00DF5245"/>
    <w:rsid w:val="00DF5EB3"/>
    <w:rsid w:val="00DF607C"/>
    <w:rsid w:val="00DF61F3"/>
    <w:rsid w:val="00DF676F"/>
    <w:rsid w:val="00DF6A18"/>
    <w:rsid w:val="00DF6E3F"/>
    <w:rsid w:val="00DF76C2"/>
    <w:rsid w:val="00E002F5"/>
    <w:rsid w:val="00E015EE"/>
    <w:rsid w:val="00E01C12"/>
    <w:rsid w:val="00E044D8"/>
    <w:rsid w:val="00E04B2D"/>
    <w:rsid w:val="00E056EF"/>
    <w:rsid w:val="00E05E17"/>
    <w:rsid w:val="00E06430"/>
    <w:rsid w:val="00E069D2"/>
    <w:rsid w:val="00E06D61"/>
    <w:rsid w:val="00E1046E"/>
    <w:rsid w:val="00E10F66"/>
    <w:rsid w:val="00E118E4"/>
    <w:rsid w:val="00E12595"/>
    <w:rsid w:val="00E12852"/>
    <w:rsid w:val="00E12B9D"/>
    <w:rsid w:val="00E12BC3"/>
    <w:rsid w:val="00E1380F"/>
    <w:rsid w:val="00E13B92"/>
    <w:rsid w:val="00E13E10"/>
    <w:rsid w:val="00E15D2C"/>
    <w:rsid w:val="00E16E5B"/>
    <w:rsid w:val="00E172E8"/>
    <w:rsid w:val="00E216C3"/>
    <w:rsid w:val="00E227CE"/>
    <w:rsid w:val="00E23E54"/>
    <w:rsid w:val="00E24257"/>
    <w:rsid w:val="00E25278"/>
    <w:rsid w:val="00E25382"/>
    <w:rsid w:val="00E261FF"/>
    <w:rsid w:val="00E26EE6"/>
    <w:rsid w:val="00E27EB2"/>
    <w:rsid w:val="00E30994"/>
    <w:rsid w:val="00E31340"/>
    <w:rsid w:val="00E320BB"/>
    <w:rsid w:val="00E322B7"/>
    <w:rsid w:val="00E32E02"/>
    <w:rsid w:val="00E33A4E"/>
    <w:rsid w:val="00E34EB1"/>
    <w:rsid w:val="00E3696A"/>
    <w:rsid w:val="00E41BDB"/>
    <w:rsid w:val="00E42870"/>
    <w:rsid w:val="00E43A90"/>
    <w:rsid w:val="00E44635"/>
    <w:rsid w:val="00E44EC2"/>
    <w:rsid w:val="00E4595A"/>
    <w:rsid w:val="00E460F9"/>
    <w:rsid w:val="00E46EA0"/>
    <w:rsid w:val="00E526FA"/>
    <w:rsid w:val="00E52BDE"/>
    <w:rsid w:val="00E533E7"/>
    <w:rsid w:val="00E5385E"/>
    <w:rsid w:val="00E60320"/>
    <w:rsid w:val="00E60831"/>
    <w:rsid w:val="00E62236"/>
    <w:rsid w:val="00E6235F"/>
    <w:rsid w:val="00E62F2D"/>
    <w:rsid w:val="00E63067"/>
    <w:rsid w:val="00E63302"/>
    <w:rsid w:val="00E63785"/>
    <w:rsid w:val="00E64FFE"/>
    <w:rsid w:val="00E71014"/>
    <w:rsid w:val="00E71381"/>
    <w:rsid w:val="00E7191C"/>
    <w:rsid w:val="00E73DE0"/>
    <w:rsid w:val="00E755A2"/>
    <w:rsid w:val="00E75A43"/>
    <w:rsid w:val="00E760A4"/>
    <w:rsid w:val="00E76AEF"/>
    <w:rsid w:val="00E77051"/>
    <w:rsid w:val="00E7714D"/>
    <w:rsid w:val="00E80B22"/>
    <w:rsid w:val="00E81778"/>
    <w:rsid w:val="00E8272C"/>
    <w:rsid w:val="00E84FE6"/>
    <w:rsid w:val="00E85ABD"/>
    <w:rsid w:val="00E90082"/>
    <w:rsid w:val="00E90E0D"/>
    <w:rsid w:val="00E911CE"/>
    <w:rsid w:val="00E917FC"/>
    <w:rsid w:val="00E92299"/>
    <w:rsid w:val="00E9250C"/>
    <w:rsid w:val="00E9277E"/>
    <w:rsid w:val="00E92E82"/>
    <w:rsid w:val="00E93D22"/>
    <w:rsid w:val="00E93D7D"/>
    <w:rsid w:val="00E950B6"/>
    <w:rsid w:val="00E96667"/>
    <w:rsid w:val="00EA002B"/>
    <w:rsid w:val="00EA0333"/>
    <w:rsid w:val="00EA0A7C"/>
    <w:rsid w:val="00EA2889"/>
    <w:rsid w:val="00EA2A86"/>
    <w:rsid w:val="00EA657D"/>
    <w:rsid w:val="00EA7306"/>
    <w:rsid w:val="00EA7EF4"/>
    <w:rsid w:val="00EB0B01"/>
    <w:rsid w:val="00EB2B68"/>
    <w:rsid w:val="00EB2CDA"/>
    <w:rsid w:val="00EB2D5A"/>
    <w:rsid w:val="00EB3FDD"/>
    <w:rsid w:val="00EB719B"/>
    <w:rsid w:val="00EB7A28"/>
    <w:rsid w:val="00EB7BC9"/>
    <w:rsid w:val="00EC152C"/>
    <w:rsid w:val="00EC1DC2"/>
    <w:rsid w:val="00EC1E58"/>
    <w:rsid w:val="00EC3642"/>
    <w:rsid w:val="00EC536C"/>
    <w:rsid w:val="00EC6BA7"/>
    <w:rsid w:val="00EC6FF6"/>
    <w:rsid w:val="00ED180C"/>
    <w:rsid w:val="00ED229B"/>
    <w:rsid w:val="00ED3BCE"/>
    <w:rsid w:val="00ED46FF"/>
    <w:rsid w:val="00ED4DD2"/>
    <w:rsid w:val="00ED5012"/>
    <w:rsid w:val="00ED53B4"/>
    <w:rsid w:val="00ED5CB2"/>
    <w:rsid w:val="00EE029F"/>
    <w:rsid w:val="00EE0830"/>
    <w:rsid w:val="00EE2DD7"/>
    <w:rsid w:val="00EE4857"/>
    <w:rsid w:val="00EE486B"/>
    <w:rsid w:val="00EF04C8"/>
    <w:rsid w:val="00EF16A3"/>
    <w:rsid w:val="00EF29FF"/>
    <w:rsid w:val="00EF319D"/>
    <w:rsid w:val="00EF3ACB"/>
    <w:rsid w:val="00EF4B84"/>
    <w:rsid w:val="00EF4CE0"/>
    <w:rsid w:val="00EF59DA"/>
    <w:rsid w:val="00EF5CAE"/>
    <w:rsid w:val="00EF5DBA"/>
    <w:rsid w:val="00EF5ED1"/>
    <w:rsid w:val="00EF6561"/>
    <w:rsid w:val="00EF6952"/>
    <w:rsid w:val="00EF7011"/>
    <w:rsid w:val="00EF78D5"/>
    <w:rsid w:val="00F00729"/>
    <w:rsid w:val="00F00FED"/>
    <w:rsid w:val="00F02278"/>
    <w:rsid w:val="00F02AD3"/>
    <w:rsid w:val="00F03B8B"/>
    <w:rsid w:val="00F03F96"/>
    <w:rsid w:val="00F04740"/>
    <w:rsid w:val="00F04876"/>
    <w:rsid w:val="00F049F7"/>
    <w:rsid w:val="00F04EEC"/>
    <w:rsid w:val="00F123F9"/>
    <w:rsid w:val="00F12522"/>
    <w:rsid w:val="00F1295B"/>
    <w:rsid w:val="00F12D19"/>
    <w:rsid w:val="00F13C47"/>
    <w:rsid w:val="00F155AA"/>
    <w:rsid w:val="00F162CA"/>
    <w:rsid w:val="00F16AE6"/>
    <w:rsid w:val="00F228C8"/>
    <w:rsid w:val="00F22999"/>
    <w:rsid w:val="00F248F7"/>
    <w:rsid w:val="00F2561E"/>
    <w:rsid w:val="00F257FF"/>
    <w:rsid w:val="00F25B0D"/>
    <w:rsid w:val="00F26082"/>
    <w:rsid w:val="00F26AB4"/>
    <w:rsid w:val="00F31782"/>
    <w:rsid w:val="00F321B8"/>
    <w:rsid w:val="00F325BB"/>
    <w:rsid w:val="00F32C8B"/>
    <w:rsid w:val="00F32FF2"/>
    <w:rsid w:val="00F3426D"/>
    <w:rsid w:val="00F3470C"/>
    <w:rsid w:val="00F34892"/>
    <w:rsid w:val="00F35A84"/>
    <w:rsid w:val="00F360AD"/>
    <w:rsid w:val="00F368B6"/>
    <w:rsid w:val="00F37F59"/>
    <w:rsid w:val="00F4049A"/>
    <w:rsid w:val="00F40C4B"/>
    <w:rsid w:val="00F41E7D"/>
    <w:rsid w:val="00F42FA8"/>
    <w:rsid w:val="00F433AF"/>
    <w:rsid w:val="00F44219"/>
    <w:rsid w:val="00F44833"/>
    <w:rsid w:val="00F46E89"/>
    <w:rsid w:val="00F47D5D"/>
    <w:rsid w:val="00F5036C"/>
    <w:rsid w:val="00F50454"/>
    <w:rsid w:val="00F50D8C"/>
    <w:rsid w:val="00F5136A"/>
    <w:rsid w:val="00F51B65"/>
    <w:rsid w:val="00F530BF"/>
    <w:rsid w:val="00F54474"/>
    <w:rsid w:val="00F54750"/>
    <w:rsid w:val="00F54914"/>
    <w:rsid w:val="00F55907"/>
    <w:rsid w:val="00F57CE5"/>
    <w:rsid w:val="00F602D4"/>
    <w:rsid w:val="00F610AD"/>
    <w:rsid w:val="00F61644"/>
    <w:rsid w:val="00F616DD"/>
    <w:rsid w:val="00F61770"/>
    <w:rsid w:val="00F61CCB"/>
    <w:rsid w:val="00F61F0A"/>
    <w:rsid w:val="00F63B4B"/>
    <w:rsid w:val="00F63C3B"/>
    <w:rsid w:val="00F6547C"/>
    <w:rsid w:val="00F659A3"/>
    <w:rsid w:val="00F665AB"/>
    <w:rsid w:val="00F673BF"/>
    <w:rsid w:val="00F67CD8"/>
    <w:rsid w:val="00F704F7"/>
    <w:rsid w:val="00F7074B"/>
    <w:rsid w:val="00F711B0"/>
    <w:rsid w:val="00F71FF5"/>
    <w:rsid w:val="00F72B6E"/>
    <w:rsid w:val="00F73050"/>
    <w:rsid w:val="00F73902"/>
    <w:rsid w:val="00F746A4"/>
    <w:rsid w:val="00F74C27"/>
    <w:rsid w:val="00F773CF"/>
    <w:rsid w:val="00F77AF7"/>
    <w:rsid w:val="00F812D3"/>
    <w:rsid w:val="00F81A7B"/>
    <w:rsid w:val="00F81CEE"/>
    <w:rsid w:val="00F825AC"/>
    <w:rsid w:val="00F82AE9"/>
    <w:rsid w:val="00F83CD3"/>
    <w:rsid w:val="00F849F8"/>
    <w:rsid w:val="00F8562E"/>
    <w:rsid w:val="00F85710"/>
    <w:rsid w:val="00F85C70"/>
    <w:rsid w:val="00F86138"/>
    <w:rsid w:val="00F8661E"/>
    <w:rsid w:val="00F86CC3"/>
    <w:rsid w:val="00F91F24"/>
    <w:rsid w:val="00F92991"/>
    <w:rsid w:val="00F9605F"/>
    <w:rsid w:val="00F96A6A"/>
    <w:rsid w:val="00F97556"/>
    <w:rsid w:val="00F9760E"/>
    <w:rsid w:val="00FA07AE"/>
    <w:rsid w:val="00FA1104"/>
    <w:rsid w:val="00FA179E"/>
    <w:rsid w:val="00FA2C6A"/>
    <w:rsid w:val="00FA48CC"/>
    <w:rsid w:val="00FA4F5A"/>
    <w:rsid w:val="00FA5DA0"/>
    <w:rsid w:val="00FA6029"/>
    <w:rsid w:val="00FB2AD6"/>
    <w:rsid w:val="00FB37E3"/>
    <w:rsid w:val="00FB5755"/>
    <w:rsid w:val="00FB63F6"/>
    <w:rsid w:val="00FB6653"/>
    <w:rsid w:val="00FB6D3A"/>
    <w:rsid w:val="00FB721A"/>
    <w:rsid w:val="00FC056C"/>
    <w:rsid w:val="00FC14F4"/>
    <w:rsid w:val="00FC2D62"/>
    <w:rsid w:val="00FC3937"/>
    <w:rsid w:val="00FC457D"/>
    <w:rsid w:val="00FC5C5C"/>
    <w:rsid w:val="00FC5E20"/>
    <w:rsid w:val="00FC7296"/>
    <w:rsid w:val="00FD03D8"/>
    <w:rsid w:val="00FD08E3"/>
    <w:rsid w:val="00FD1085"/>
    <w:rsid w:val="00FD1117"/>
    <w:rsid w:val="00FD12E5"/>
    <w:rsid w:val="00FD1D78"/>
    <w:rsid w:val="00FD3074"/>
    <w:rsid w:val="00FD340F"/>
    <w:rsid w:val="00FD468B"/>
    <w:rsid w:val="00FD500A"/>
    <w:rsid w:val="00FE0CA1"/>
    <w:rsid w:val="00FE25F3"/>
    <w:rsid w:val="00FE2993"/>
    <w:rsid w:val="00FE422D"/>
    <w:rsid w:val="00FE47C0"/>
    <w:rsid w:val="00FE5353"/>
    <w:rsid w:val="00FE6AFB"/>
    <w:rsid w:val="00FF0271"/>
    <w:rsid w:val="00FF0C0E"/>
    <w:rsid w:val="00FF0CAC"/>
    <w:rsid w:val="00FF14F1"/>
    <w:rsid w:val="00FF21FE"/>
    <w:rsid w:val="00FF2A5A"/>
    <w:rsid w:val="00FF4114"/>
    <w:rsid w:val="00FF5400"/>
    <w:rsid w:val="00FF5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6FB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F59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4A48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719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719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705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059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05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59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AE4A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D71997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40">
    <w:name w:val="Заголовок 4 Знак"/>
    <w:basedOn w:val="a0"/>
    <w:link w:val="4"/>
    <w:uiPriority w:val="9"/>
    <w:rsid w:val="00D71997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character" w:customStyle="1" w:styleId="50">
    <w:name w:val="Заголовок 5 Знак"/>
    <w:basedOn w:val="a0"/>
    <w:link w:val="5"/>
    <w:uiPriority w:val="9"/>
    <w:rsid w:val="00970590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970590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970590"/>
    <w:rPr>
      <w:rFonts w:asciiTheme="majorHAnsi" w:eastAsiaTheme="majorEastAsia" w:hAnsiTheme="majorHAnsi" w:cstheme="majorBidi"/>
      <w:i/>
      <w:iCs/>
      <w:color w:val="404040" w:themeColor="text1" w:themeTint="BF"/>
      <w:lang w:val="ru-RU"/>
    </w:rPr>
  </w:style>
  <w:style w:type="table" w:customStyle="1" w:styleId="TableNormal">
    <w:name w:val="Table Normal"/>
    <w:uiPriority w:val="2"/>
    <w:semiHidden/>
    <w:unhideWhenUsed/>
    <w:qFormat/>
    <w:rsid w:val="004F6F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6FB5"/>
    <w:pPr>
      <w:ind w:left="2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302D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link w:val="a6"/>
    <w:uiPriority w:val="34"/>
    <w:qFormat/>
    <w:rsid w:val="004F6FB5"/>
    <w:pPr>
      <w:ind w:left="218" w:firstLine="707"/>
      <w:jc w:val="both"/>
    </w:pPr>
  </w:style>
  <w:style w:type="character" w:customStyle="1" w:styleId="a6">
    <w:name w:val="Абзац списка Знак"/>
    <w:link w:val="a5"/>
    <w:uiPriority w:val="1"/>
    <w:locked/>
    <w:rsid w:val="005472B8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4F6FB5"/>
  </w:style>
  <w:style w:type="paragraph" w:styleId="a7">
    <w:name w:val="Balloon Text"/>
    <w:basedOn w:val="a"/>
    <w:link w:val="a8"/>
    <w:uiPriority w:val="99"/>
    <w:semiHidden/>
    <w:unhideWhenUsed/>
    <w:rsid w:val="00AD5C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5C8A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TOC Heading"/>
    <w:basedOn w:val="1"/>
    <w:next w:val="a"/>
    <w:uiPriority w:val="39"/>
    <w:unhideWhenUsed/>
    <w:qFormat/>
    <w:rsid w:val="00EF59DA"/>
    <w:pPr>
      <w:widowControl/>
      <w:autoSpaceDE/>
      <w:autoSpaceDN/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B494D"/>
    <w:pPr>
      <w:tabs>
        <w:tab w:val="left" w:pos="9356"/>
      </w:tabs>
      <w:spacing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FC7296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FC7296"/>
    <w:rPr>
      <w:color w:val="0000FF" w:themeColor="hyperlink"/>
      <w:u w:val="single"/>
    </w:rPr>
  </w:style>
  <w:style w:type="paragraph" w:styleId="22">
    <w:name w:val="Body Text 2"/>
    <w:basedOn w:val="a"/>
    <w:link w:val="23"/>
    <w:uiPriority w:val="99"/>
    <w:unhideWhenUsed/>
    <w:rsid w:val="005E33EA"/>
    <w:pPr>
      <w:widowControl/>
      <w:autoSpaceDE/>
      <w:autoSpaceDN/>
      <w:spacing w:after="120" w:line="48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5E33EA"/>
    <w:rPr>
      <w:rFonts w:eastAsiaTheme="minorEastAsia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3F56C9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F56C9"/>
    <w:rPr>
      <w:rFonts w:eastAsiaTheme="minorEastAsia"/>
      <w:lang w:val="ru-RU" w:eastAsia="ru-RU"/>
    </w:rPr>
  </w:style>
  <w:style w:type="table" w:styleId="ad">
    <w:name w:val="Table Grid"/>
    <w:basedOn w:val="a1"/>
    <w:rsid w:val="00E90E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22"/>
    <w:qFormat/>
    <w:rsid w:val="006E6826"/>
    <w:rPr>
      <w:b/>
      <w:bCs/>
    </w:rPr>
  </w:style>
  <w:style w:type="paragraph" w:styleId="af">
    <w:name w:val="footer"/>
    <w:basedOn w:val="a"/>
    <w:link w:val="af0"/>
    <w:uiPriority w:val="99"/>
    <w:unhideWhenUsed/>
    <w:rsid w:val="001F1D5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F1D52"/>
    <w:rPr>
      <w:rFonts w:ascii="Times New Roman" w:eastAsia="Times New Roman" w:hAnsi="Times New Roman" w:cs="Times New Roman"/>
      <w:lang w:val="ru-RU"/>
    </w:rPr>
  </w:style>
  <w:style w:type="table" w:customStyle="1" w:styleId="12">
    <w:name w:val="Светлый список1"/>
    <w:basedOn w:val="a1"/>
    <w:uiPriority w:val="61"/>
    <w:rsid w:val="00AC71D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13">
    <w:name w:val="Обычный1"/>
    <w:rsid w:val="009D740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1">
    <w:name w:val="Title"/>
    <w:basedOn w:val="a"/>
    <w:link w:val="af2"/>
    <w:uiPriority w:val="10"/>
    <w:qFormat/>
    <w:rsid w:val="0014599D"/>
    <w:pPr>
      <w:spacing w:before="3"/>
      <w:ind w:left="926"/>
      <w:jc w:val="both"/>
    </w:pPr>
    <w:rPr>
      <w:b/>
      <w:bCs/>
      <w:sz w:val="28"/>
      <w:szCs w:val="28"/>
    </w:rPr>
  </w:style>
  <w:style w:type="character" w:customStyle="1" w:styleId="af2">
    <w:name w:val="Название Знак"/>
    <w:basedOn w:val="a0"/>
    <w:link w:val="af1"/>
    <w:uiPriority w:val="10"/>
    <w:rsid w:val="0014599D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3">
    <w:name w:val="Normal (Web)"/>
    <w:basedOn w:val="a"/>
    <w:uiPriority w:val="99"/>
    <w:unhideWhenUsed/>
    <w:rsid w:val="00847E5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A75B9C"/>
    <w:pPr>
      <w:spacing w:after="100"/>
      <w:ind w:left="440"/>
    </w:pPr>
  </w:style>
  <w:style w:type="character" w:styleId="af4">
    <w:name w:val="Emphasis"/>
    <w:basedOn w:val="a0"/>
    <w:uiPriority w:val="20"/>
    <w:qFormat/>
    <w:rsid w:val="00BB0823"/>
    <w:rPr>
      <w:i/>
      <w:iCs/>
    </w:rPr>
  </w:style>
  <w:style w:type="paragraph" w:styleId="af5">
    <w:name w:val="No Spacing"/>
    <w:uiPriority w:val="1"/>
    <w:qFormat/>
    <w:rsid w:val="006232C3"/>
    <w:rPr>
      <w:rFonts w:ascii="Times New Roman" w:eastAsia="Times New Roman" w:hAnsi="Times New Roman" w:cs="Times New Roman"/>
      <w:lang w:val="ru-RU"/>
    </w:rPr>
  </w:style>
  <w:style w:type="character" w:customStyle="1" w:styleId="spanstrong">
    <w:name w:val="span_strong"/>
    <w:basedOn w:val="a0"/>
    <w:rsid w:val="00A712F2"/>
  </w:style>
  <w:style w:type="character" w:customStyle="1" w:styleId="bookdetailsheadertextgrayzg61">
    <w:name w:val="bookdetailsheader_text_gray__zg_61"/>
    <w:basedOn w:val="a0"/>
    <w:rsid w:val="005D7A64"/>
  </w:style>
  <w:style w:type="character" w:styleId="HTML">
    <w:name w:val="HTML Cite"/>
    <w:basedOn w:val="a0"/>
    <w:uiPriority w:val="99"/>
    <w:semiHidden/>
    <w:unhideWhenUsed/>
    <w:rsid w:val="00ED3BCE"/>
    <w:rPr>
      <w:i/>
      <w:iCs/>
    </w:rPr>
  </w:style>
  <w:style w:type="character" w:customStyle="1" w:styleId="nowrap">
    <w:name w:val="nowrap"/>
    <w:basedOn w:val="a0"/>
    <w:rsid w:val="002C4FCF"/>
  </w:style>
  <w:style w:type="character" w:customStyle="1" w:styleId="wrap">
    <w:name w:val="wrap"/>
    <w:basedOn w:val="a0"/>
    <w:rsid w:val="002C4FCF"/>
  </w:style>
  <w:style w:type="paragraph" w:customStyle="1" w:styleId="14">
    <w:name w:val="Абзац списка1"/>
    <w:basedOn w:val="a"/>
    <w:rsid w:val="00D63CD0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5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0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6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3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2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7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5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58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19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3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7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53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B91B2-B255-45D3-AA98-E8DEAA4CD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12634</TotalTime>
  <Pages>12</Pages>
  <Words>2789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1312</cp:revision>
  <cp:lastPrinted>2024-12-15T13:50:00Z</cp:lastPrinted>
  <dcterms:created xsi:type="dcterms:W3CDTF">2024-08-02T12:48:00Z</dcterms:created>
  <dcterms:modified xsi:type="dcterms:W3CDTF">2025-07-30T15:21:00Z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2024-08-02T00:00:00Z</vt:filetime>
  </property>
  <property fmtid="{D5CDD505-2E9C-101B-9397-08002B2CF9AE}" pid="5" name="Producer">
    <vt:lpwstr>Microsoft® Word 2013</vt:lpwstr>
  </property>
</Properties>
</file>