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08" w:rsidRPr="00DF1408" w:rsidRDefault="00DF1408" w:rsidP="00DF1408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DF1408">
        <w:rPr>
          <w:rFonts w:ascii="Times New Roman" w:hAnsi="Times New Roman" w:cs="Times New Roman"/>
          <w:b/>
          <w:bCs/>
          <w:sz w:val="28"/>
          <w:szCs w:val="32"/>
        </w:rPr>
        <w:t>23 задание ЕГЭ по обществознанию – Характеристики и положения КРФ, которые их подтверждают!</w:t>
      </w:r>
    </w:p>
    <w:p w:rsidR="005022BD" w:rsidRDefault="005022BD">
      <w:pPr>
        <w:rPr>
          <w:sz w:val="20"/>
        </w:rPr>
      </w:pPr>
    </w:p>
    <w:p w:rsidR="005022BD" w:rsidRDefault="005022BD">
      <w:pPr>
        <w:spacing w:before="1"/>
        <w:rPr>
          <w:sz w:val="17"/>
        </w:r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6663"/>
      </w:tblGrid>
      <w:tr w:rsidR="005022BD" w:rsidTr="003E2539">
        <w:trPr>
          <w:trHeight w:val="552"/>
        </w:trPr>
        <w:tc>
          <w:tcPr>
            <w:tcW w:w="3402" w:type="dxa"/>
          </w:tcPr>
          <w:p w:rsidR="005022BD" w:rsidRDefault="003E2539">
            <w:pPr>
              <w:pStyle w:val="TableParagraph"/>
              <w:spacing w:line="271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Характеристики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spacing w:line="271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Положения</w:t>
            </w:r>
          </w:p>
          <w:p w:rsidR="005022BD" w:rsidRDefault="003E2539">
            <w:pPr>
              <w:pStyle w:val="TableParagraph"/>
              <w:spacing w:line="261" w:lineRule="exact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КонституцииРоссийскойФедерации</w:t>
            </w:r>
          </w:p>
        </w:tc>
      </w:tr>
      <w:tr w:rsidR="005022BD" w:rsidTr="003E2539">
        <w:trPr>
          <w:trHeight w:val="1395"/>
        </w:trPr>
        <w:tc>
          <w:tcPr>
            <w:tcW w:w="3402" w:type="dxa"/>
          </w:tcPr>
          <w:p w:rsidR="005022BD" w:rsidRDefault="007F1498">
            <w:pPr>
              <w:pStyle w:val="TableParagraph"/>
              <w:ind w:left="107" w:right="62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1. </w:t>
            </w:r>
            <w:r w:rsidR="003E2539">
              <w:rPr>
                <w:rFonts w:ascii="Arial" w:hAnsi="Arial"/>
                <w:b/>
                <w:sz w:val="24"/>
              </w:rPr>
              <w:t>Республиканскаяформаправления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28"/>
              </w:numPr>
              <w:tabs>
                <w:tab w:val="left" w:pos="826"/>
                <w:tab w:val="left" w:pos="827"/>
              </w:tabs>
              <w:spacing w:line="242" w:lineRule="auto"/>
              <w:ind w:left="826" w:right="275"/>
              <w:rPr>
                <w:sz w:val="24"/>
              </w:rPr>
            </w:pPr>
            <w:r>
              <w:rPr>
                <w:sz w:val="24"/>
              </w:rPr>
              <w:t>Главагосударства–ПрезидентРФизбираетсясроком на 6 лет гражданами РФ на основевсеобщего равного и прямого избирательного</w:t>
            </w:r>
            <w:r>
              <w:rPr>
                <w:w w:val="105"/>
                <w:sz w:val="24"/>
              </w:rPr>
              <w:t>правапритайномголосовании.</w:t>
            </w:r>
          </w:p>
        </w:tc>
      </w:tr>
      <w:tr w:rsidR="005022BD" w:rsidTr="003E2539">
        <w:trPr>
          <w:trHeight w:val="1980"/>
        </w:trPr>
        <w:tc>
          <w:tcPr>
            <w:tcW w:w="3402" w:type="dxa"/>
          </w:tcPr>
          <w:p w:rsidR="005022BD" w:rsidRDefault="007F1498">
            <w:pPr>
              <w:pStyle w:val="TableParagraph"/>
              <w:ind w:left="107" w:right="771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2. </w:t>
            </w:r>
            <w:r w:rsidR="003E2539">
              <w:rPr>
                <w:rFonts w:ascii="Arial" w:hAnsi="Arial"/>
                <w:b/>
                <w:sz w:val="24"/>
              </w:rPr>
              <w:t>РФ–суверенноегосударство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ind w:left="826" w:right="475"/>
              <w:rPr>
                <w:sz w:val="24"/>
              </w:rPr>
            </w:pPr>
            <w:r>
              <w:rPr>
                <w:sz w:val="24"/>
              </w:rPr>
              <w:t>СуверенитетРФраспространяетсянавсюеётерриторию.</w:t>
            </w:r>
          </w:p>
          <w:p w:rsidR="005022BD" w:rsidRDefault="003E2539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ind w:left="826" w:right="290"/>
              <w:rPr>
                <w:sz w:val="24"/>
              </w:rPr>
            </w:pPr>
            <w:r>
              <w:rPr>
                <w:spacing w:val="-1"/>
                <w:sz w:val="24"/>
              </w:rPr>
              <w:t>Конституция</w:t>
            </w:r>
            <w:r>
              <w:rPr>
                <w:sz w:val="24"/>
              </w:rPr>
              <w:t>РФифедеральныезаконыимеютверховенство на всей территорииРФ.</w:t>
            </w:r>
          </w:p>
          <w:p w:rsidR="005022BD" w:rsidRDefault="003E2539">
            <w:pPr>
              <w:pStyle w:val="TableParagraph"/>
              <w:numPr>
                <w:ilvl w:val="0"/>
                <w:numId w:val="27"/>
              </w:numPr>
              <w:tabs>
                <w:tab w:val="left" w:pos="826"/>
                <w:tab w:val="left" w:pos="827"/>
              </w:tabs>
              <w:spacing w:before="1"/>
              <w:ind w:left="826" w:right="1144"/>
              <w:rPr>
                <w:sz w:val="24"/>
              </w:rPr>
            </w:pPr>
            <w:r>
              <w:rPr>
                <w:sz w:val="24"/>
              </w:rPr>
              <w:t>РФ обеспечивает целостность и</w:t>
            </w:r>
            <w:r>
              <w:rPr>
                <w:spacing w:val="-1"/>
                <w:sz w:val="24"/>
              </w:rPr>
              <w:t>неприкосновенность</w:t>
            </w:r>
            <w:r>
              <w:rPr>
                <w:sz w:val="24"/>
              </w:rPr>
              <w:t>своейтерритории.</w:t>
            </w:r>
          </w:p>
        </w:tc>
      </w:tr>
      <w:tr w:rsidR="005022BD" w:rsidTr="003E2539">
        <w:trPr>
          <w:trHeight w:val="5292"/>
        </w:trPr>
        <w:tc>
          <w:tcPr>
            <w:tcW w:w="3402" w:type="dxa"/>
          </w:tcPr>
          <w:p w:rsidR="005022BD" w:rsidRDefault="007F1498">
            <w:pPr>
              <w:pStyle w:val="TableParagraph"/>
              <w:ind w:left="107" w:right="42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3. </w:t>
            </w:r>
            <w:r w:rsidR="003E2539">
              <w:rPr>
                <w:rFonts w:ascii="Arial" w:hAnsi="Arial"/>
                <w:b/>
                <w:sz w:val="24"/>
              </w:rPr>
              <w:t>РФ–федеративноегосударство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</w:tabs>
              <w:spacing w:line="291" w:lineRule="exact"/>
              <w:jc w:val="both"/>
              <w:rPr>
                <w:sz w:val="24"/>
              </w:rPr>
            </w:pPr>
            <w:r>
              <w:rPr>
                <w:sz w:val="24"/>
              </w:rPr>
              <w:t>РФсостоитизреспублик,краев,областей,</w:t>
            </w:r>
          </w:p>
          <w:p w:rsidR="005022BD" w:rsidRDefault="003E2539">
            <w:pPr>
              <w:pStyle w:val="TableParagraph"/>
              <w:spacing w:line="244" w:lineRule="auto"/>
              <w:ind w:left="826" w:right="398"/>
              <w:jc w:val="both"/>
              <w:rPr>
                <w:sz w:val="24"/>
              </w:rPr>
            </w:pPr>
            <w:r>
              <w:rPr>
                <w:sz w:val="24"/>
              </w:rPr>
              <w:t>городов федерального значения, автономнойобласти, автономных округов – равноправных</w:t>
            </w:r>
            <w:r>
              <w:rPr>
                <w:w w:val="110"/>
                <w:sz w:val="24"/>
              </w:rPr>
              <w:t>субъектов.</w:t>
            </w:r>
          </w:p>
          <w:p w:rsidR="005022BD" w:rsidRDefault="003E2539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</w:tabs>
              <w:spacing w:line="28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Республика(государство)имеетсвою</w:t>
            </w:r>
          </w:p>
          <w:p w:rsidR="005022BD" w:rsidRDefault="003E2539">
            <w:pPr>
              <w:pStyle w:val="TableParagraph"/>
              <w:spacing w:line="244" w:lineRule="auto"/>
              <w:ind w:left="826"/>
              <w:rPr>
                <w:sz w:val="24"/>
              </w:rPr>
            </w:pPr>
            <w:r>
              <w:rPr>
                <w:spacing w:val="-1"/>
                <w:sz w:val="24"/>
              </w:rPr>
              <w:t>конституцию</w:t>
            </w:r>
            <w:r>
              <w:rPr>
                <w:sz w:val="24"/>
              </w:rPr>
              <w:t>изаконодательство.Край,область,город федерального значения, автономнаяобласть, автономный округ имеет свой устав изаконодательство.</w:t>
            </w:r>
          </w:p>
          <w:p w:rsidR="005022BD" w:rsidRDefault="003E2539">
            <w:pPr>
              <w:pStyle w:val="TableParagraph"/>
              <w:numPr>
                <w:ilvl w:val="0"/>
                <w:numId w:val="26"/>
              </w:numPr>
              <w:tabs>
                <w:tab w:val="left" w:pos="826"/>
                <w:tab w:val="left" w:pos="827"/>
              </w:tabs>
              <w:spacing w:line="242" w:lineRule="auto"/>
              <w:ind w:left="826" w:right="588"/>
              <w:rPr>
                <w:sz w:val="24"/>
              </w:rPr>
            </w:pPr>
            <w:r>
              <w:rPr>
                <w:sz w:val="24"/>
              </w:rPr>
              <w:t>Федеративное устройство РоссийскойФедерацииоснованонаеегосударственнойцелостности, единствесистемы</w:t>
            </w:r>
          </w:p>
          <w:p w:rsidR="005022BD" w:rsidRDefault="003E2539">
            <w:pPr>
              <w:pStyle w:val="TableParagraph"/>
              <w:spacing w:line="244" w:lineRule="auto"/>
              <w:ind w:left="826" w:right="961"/>
              <w:rPr>
                <w:sz w:val="24"/>
              </w:rPr>
            </w:pPr>
            <w:r>
              <w:rPr>
                <w:sz w:val="24"/>
              </w:rPr>
              <w:t>государственной власти, разграничениипредметовведенияиполномочиймежду</w:t>
            </w:r>
          </w:p>
          <w:p w:rsidR="005022BD" w:rsidRDefault="003E2539">
            <w:pPr>
              <w:pStyle w:val="TableParagraph"/>
              <w:spacing w:line="244" w:lineRule="auto"/>
              <w:ind w:left="826" w:right="171"/>
              <w:rPr>
                <w:sz w:val="24"/>
              </w:rPr>
            </w:pPr>
            <w:r>
              <w:rPr>
                <w:sz w:val="24"/>
              </w:rPr>
              <w:t>органами государственной власти РоссийскойФедерации и органами государственной власти</w:t>
            </w:r>
            <w:r>
              <w:rPr>
                <w:spacing w:val="-1"/>
                <w:sz w:val="24"/>
              </w:rPr>
              <w:t>субъектовРоссийскойФедерации,равноправии</w:t>
            </w:r>
            <w:r>
              <w:rPr>
                <w:sz w:val="24"/>
              </w:rPr>
              <w:t>исамоопределениинародов вРоссийской</w:t>
            </w:r>
          </w:p>
          <w:p w:rsidR="005022BD" w:rsidRDefault="003E2539">
            <w:pPr>
              <w:pStyle w:val="TableParagraph"/>
              <w:spacing w:line="253" w:lineRule="exact"/>
              <w:ind w:left="826"/>
              <w:rPr>
                <w:sz w:val="24"/>
              </w:rPr>
            </w:pPr>
            <w:r>
              <w:rPr>
                <w:sz w:val="24"/>
              </w:rPr>
              <w:t>Федерации.</w:t>
            </w:r>
          </w:p>
        </w:tc>
      </w:tr>
      <w:tr w:rsidR="005022BD" w:rsidTr="003E2539">
        <w:trPr>
          <w:trHeight w:val="3928"/>
        </w:trPr>
        <w:tc>
          <w:tcPr>
            <w:tcW w:w="3402" w:type="dxa"/>
          </w:tcPr>
          <w:p w:rsidR="005022BD" w:rsidRDefault="007F1498">
            <w:pPr>
              <w:pStyle w:val="TableParagraph"/>
              <w:spacing w:line="271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4. </w:t>
            </w:r>
            <w:r w:rsidR="003E2539">
              <w:rPr>
                <w:rFonts w:ascii="Arial" w:hAnsi="Arial"/>
                <w:b/>
                <w:sz w:val="24"/>
              </w:rPr>
              <w:t>РФ –</w:t>
            </w:r>
          </w:p>
          <w:p w:rsidR="005022BD" w:rsidRDefault="003E2539">
            <w:pPr>
              <w:pStyle w:val="TableParagraph"/>
              <w:ind w:left="107" w:right="70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демократическоегосударство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spacing w:line="242" w:lineRule="auto"/>
              <w:ind w:left="826" w:right="856"/>
              <w:rPr>
                <w:sz w:val="24"/>
              </w:rPr>
            </w:pPr>
            <w:r>
              <w:rPr>
                <w:sz w:val="24"/>
              </w:rPr>
              <w:t>Носителемсуверенитетаиединственнымисточником власти в РФ является еёмногонациональныйнарод.</w:t>
            </w:r>
          </w:p>
          <w:p w:rsidR="005022BD" w:rsidRDefault="003E2539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ind w:left="826" w:right="114"/>
              <w:rPr>
                <w:sz w:val="24"/>
              </w:rPr>
            </w:pPr>
            <w:r>
              <w:rPr>
                <w:sz w:val="24"/>
              </w:rPr>
              <w:t>Признание,соблюдениеизащитаправисвобод</w:t>
            </w:r>
            <w:r>
              <w:rPr>
                <w:spacing w:val="-1"/>
                <w:w w:val="105"/>
                <w:sz w:val="24"/>
              </w:rPr>
              <w:t>человекаигражданина</w:t>
            </w:r>
            <w:r>
              <w:rPr>
                <w:w w:val="120"/>
                <w:sz w:val="24"/>
              </w:rPr>
              <w:t>–</w:t>
            </w:r>
            <w:r>
              <w:rPr>
                <w:w w:val="105"/>
                <w:sz w:val="24"/>
              </w:rPr>
              <w:t>обязанность</w:t>
            </w:r>
          </w:p>
          <w:p w:rsidR="005022BD" w:rsidRDefault="003E2539">
            <w:pPr>
              <w:pStyle w:val="TableParagraph"/>
              <w:ind w:left="826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</w:p>
          <w:p w:rsidR="005022BD" w:rsidRDefault="003E2539" w:rsidP="003E2539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spacing w:before="2"/>
              <w:ind w:left="826" w:right="38"/>
              <w:rPr>
                <w:sz w:val="24"/>
              </w:rPr>
            </w:pPr>
            <w:r>
              <w:rPr>
                <w:spacing w:val="-1"/>
                <w:sz w:val="24"/>
              </w:rPr>
              <w:t>ВРФпризнаютсяполитическая</w:t>
            </w:r>
            <w:r>
              <w:rPr>
                <w:sz w:val="24"/>
              </w:rPr>
              <w:t>многообразие,многопартийность.</w:t>
            </w:r>
          </w:p>
          <w:p w:rsidR="005022BD" w:rsidRDefault="003E2539">
            <w:pPr>
              <w:pStyle w:val="TableParagraph"/>
              <w:numPr>
                <w:ilvl w:val="0"/>
                <w:numId w:val="25"/>
              </w:numPr>
              <w:tabs>
                <w:tab w:val="left" w:pos="826"/>
                <w:tab w:val="left" w:pos="827"/>
              </w:tabs>
              <w:spacing w:before="2" w:line="242" w:lineRule="auto"/>
              <w:ind w:left="826" w:right="408"/>
              <w:rPr>
                <w:sz w:val="24"/>
              </w:rPr>
            </w:pPr>
            <w:r>
              <w:rPr>
                <w:sz w:val="24"/>
              </w:rPr>
              <w:t>Государство гарантирует равенство прав исвободчеловекаигражданинанезависимоотпола,расы,национальности, языка,</w:t>
            </w:r>
          </w:p>
          <w:p w:rsidR="005022BD" w:rsidRDefault="003E2539">
            <w:pPr>
              <w:pStyle w:val="TableParagraph"/>
              <w:spacing w:before="1"/>
              <w:ind w:left="826"/>
              <w:rPr>
                <w:sz w:val="24"/>
              </w:rPr>
            </w:pPr>
            <w:r>
              <w:rPr>
                <w:sz w:val="24"/>
              </w:rPr>
              <w:t>происхождения,имущественногои</w:t>
            </w:r>
          </w:p>
          <w:p w:rsidR="005022BD" w:rsidRDefault="003E2539">
            <w:pPr>
              <w:pStyle w:val="TableParagraph"/>
              <w:spacing w:line="270" w:lineRule="atLeast"/>
              <w:ind w:left="826" w:right="504"/>
              <w:rPr>
                <w:sz w:val="24"/>
              </w:rPr>
            </w:pPr>
            <w:r>
              <w:rPr>
                <w:sz w:val="24"/>
              </w:rPr>
              <w:t>должностногоположения,местажительства,отношенияк религии,убеждений,</w:t>
            </w:r>
          </w:p>
        </w:tc>
      </w:tr>
    </w:tbl>
    <w:p w:rsidR="005022BD" w:rsidRDefault="005022BD">
      <w:pPr>
        <w:spacing w:line="270" w:lineRule="atLeast"/>
        <w:rPr>
          <w:sz w:val="24"/>
        </w:rPr>
        <w:sectPr w:rsidR="005022B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1"/>
        <w:gridCol w:w="7144"/>
      </w:tblGrid>
      <w:tr w:rsidR="005022BD" w:rsidTr="003E2539">
        <w:trPr>
          <w:trHeight w:val="2500"/>
        </w:trPr>
        <w:tc>
          <w:tcPr>
            <w:tcW w:w="2921" w:type="dxa"/>
          </w:tcPr>
          <w:p w:rsidR="005022BD" w:rsidRDefault="005022B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144" w:type="dxa"/>
          </w:tcPr>
          <w:p w:rsidR="005022BD" w:rsidRDefault="003E2539">
            <w:pPr>
              <w:pStyle w:val="TableParagraph"/>
              <w:spacing w:line="244" w:lineRule="auto"/>
              <w:ind w:left="826" w:right="171"/>
              <w:rPr>
                <w:sz w:val="24"/>
              </w:rPr>
            </w:pPr>
            <w:r>
              <w:rPr>
                <w:sz w:val="24"/>
              </w:rPr>
              <w:t>принадлежности кобщественнымобъединениям, а также других обстоятельств.Запрещаютсялюбыеформыограниченияправграждан по признакам социальной, расовой,национальной,языковойилирелигиозной</w:t>
            </w:r>
          </w:p>
          <w:p w:rsidR="005022BD" w:rsidRDefault="003E2539">
            <w:pPr>
              <w:pStyle w:val="TableParagraph"/>
              <w:spacing w:line="267" w:lineRule="exact"/>
              <w:ind w:left="826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</w:p>
          <w:p w:rsidR="005022BD" w:rsidRDefault="003E2539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ind w:left="826" w:right="1258"/>
              <w:rPr>
                <w:sz w:val="24"/>
              </w:rPr>
            </w:pPr>
            <w:r>
              <w:rPr>
                <w:sz w:val="24"/>
              </w:rPr>
              <w:t>ГарантируетсясвободаСМИ.Цензуразапрещается.</w:t>
            </w:r>
          </w:p>
        </w:tc>
      </w:tr>
      <w:tr w:rsidR="005022BD" w:rsidTr="003E2539">
        <w:trPr>
          <w:trHeight w:val="8636"/>
        </w:trPr>
        <w:tc>
          <w:tcPr>
            <w:tcW w:w="2921" w:type="dxa"/>
          </w:tcPr>
          <w:p w:rsidR="005022BD" w:rsidRDefault="007F1498">
            <w:pPr>
              <w:pStyle w:val="TableParagraph"/>
              <w:ind w:left="107" w:right="7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5. </w:t>
            </w:r>
            <w:r w:rsidR="003E2539">
              <w:rPr>
                <w:rFonts w:ascii="Arial" w:hAnsi="Arial"/>
                <w:b/>
                <w:sz w:val="24"/>
              </w:rPr>
              <w:t>РФ – социальноегосударство</w:t>
            </w:r>
          </w:p>
        </w:tc>
        <w:tc>
          <w:tcPr>
            <w:tcW w:w="7144" w:type="dxa"/>
          </w:tcPr>
          <w:p w:rsidR="005022BD" w:rsidRDefault="003E2539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РоссийскаяФедерация-социальное</w:t>
            </w:r>
          </w:p>
          <w:p w:rsidR="005022BD" w:rsidRDefault="003E2539">
            <w:pPr>
              <w:pStyle w:val="TableParagraph"/>
              <w:spacing w:line="244" w:lineRule="auto"/>
              <w:ind w:left="826" w:right="233"/>
              <w:rPr>
                <w:sz w:val="24"/>
              </w:rPr>
            </w:pPr>
            <w:r>
              <w:rPr>
                <w:sz w:val="24"/>
              </w:rPr>
              <w:t>государство, политика которого направлена насозданиеусловий,обеспечивающихдостойнуюжизньисвободное развитие человека.</w:t>
            </w:r>
          </w:p>
          <w:p w:rsidR="005022BD" w:rsidRDefault="003E2539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ind w:left="826" w:right="579"/>
              <w:rPr>
                <w:sz w:val="24"/>
              </w:rPr>
            </w:pPr>
            <w:r>
              <w:rPr>
                <w:sz w:val="24"/>
              </w:rPr>
              <w:t>ВРоссийскойФедерацииохраняютсятрудиздоровье людей, устанавливается</w:t>
            </w:r>
          </w:p>
          <w:p w:rsidR="005022BD" w:rsidRDefault="003E2539">
            <w:pPr>
              <w:pStyle w:val="TableParagraph"/>
              <w:spacing w:line="244" w:lineRule="auto"/>
              <w:ind w:left="826"/>
              <w:rPr>
                <w:sz w:val="24"/>
              </w:rPr>
            </w:pPr>
            <w:r>
              <w:rPr>
                <w:spacing w:val="-1"/>
                <w:sz w:val="24"/>
              </w:rPr>
              <w:t>гарантированный</w:t>
            </w:r>
            <w:r>
              <w:rPr>
                <w:sz w:val="24"/>
              </w:rPr>
              <w:t>минимальныйразмероплатытруда,обеспечивается государственная</w:t>
            </w:r>
          </w:p>
          <w:p w:rsidR="005022BD" w:rsidRDefault="003E2539">
            <w:pPr>
              <w:pStyle w:val="TableParagraph"/>
              <w:spacing w:line="244" w:lineRule="auto"/>
              <w:ind w:left="826" w:right="590"/>
              <w:rPr>
                <w:sz w:val="24"/>
              </w:rPr>
            </w:pPr>
            <w:r>
              <w:rPr>
                <w:sz w:val="24"/>
              </w:rPr>
              <w:t>поддержкасемьи,материнства,отцовстваидетства, инвалидов и пожилых граждан,развивается система социальных служб,устанавливаютсягосударственныепенсии,</w:t>
            </w:r>
          </w:p>
          <w:p w:rsidR="005022BD" w:rsidRDefault="003E2539">
            <w:pPr>
              <w:pStyle w:val="TableParagraph"/>
              <w:spacing w:line="268" w:lineRule="exact"/>
              <w:ind w:left="826"/>
              <w:rPr>
                <w:sz w:val="24"/>
              </w:rPr>
            </w:pPr>
            <w:r>
              <w:rPr>
                <w:sz w:val="24"/>
              </w:rPr>
              <w:t>пособияииныегарантиисоциальнойзащиты.</w:t>
            </w:r>
          </w:p>
          <w:p w:rsidR="005022BD" w:rsidRDefault="003E2539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spacing w:line="242" w:lineRule="auto"/>
              <w:ind w:left="826" w:right="408"/>
              <w:rPr>
                <w:sz w:val="24"/>
              </w:rPr>
            </w:pPr>
            <w:r>
              <w:rPr>
                <w:sz w:val="24"/>
              </w:rPr>
              <w:t>Каждому гарантируется социальноеобеспечение по возрасту, в случае болезни,инвалидности,потерикормильца,воспитаниедетейи виных случаях,установленныхзаконом.</w:t>
            </w:r>
          </w:p>
          <w:p w:rsidR="005022BD" w:rsidRDefault="003E2539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spacing w:before="1"/>
              <w:ind w:left="826" w:right="929"/>
              <w:rPr>
                <w:sz w:val="24"/>
              </w:rPr>
            </w:pPr>
            <w:r>
              <w:rPr>
                <w:sz w:val="24"/>
              </w:rPr>
              <w:t>Малоимущим, иным указанным в законегражданам,нуждающимсявжилище,оно</w:t>
            </w:r>
          </w:p>
          <w:p w:rsidR="005022BD" w:rsidRDefault="003E2539">
            <w:pPr>
              <w:pStyle w:val="TableParagraph"/>
              <w:spacing w:before="4" w:line="244" w:lineRule="auto"/>
              <w:ind w:left="826"/>
              <w:rPr>
                <w:sz w:val="24"/>
              </w:rPr>
            </w:pPr>
            <w:r>
              <w:rPr>
                <w:sz w:val="24"/>
              </w:rPr>
              <w:t>предоставляетсябесплатноилизадоступнуюплату из государственных, муниципальных идругих жилищных фондов в соответствии сустановленными закономнормами.</w:t>
            </w:r>
          </w:p>
          <w:p w:rsidR="005022BD" w:rsidRDefault="003E2539">
            <w:pPr>
              <w:pStyle w:val="TableParagraph"/>
              <w:numPr>
                <w:ilvl w:val="0"/>
                <w:numId w:val="23"/>
              </w:numPr>
              <w:tabs>
                <w:tab w:val="left" w:pos="826"/>
                <w:tab w:val="left" w:pos="827"/>
              </w:tabs>
              <w:spacing w:line="242" w:lineRule="auto"/>
              <w:ind w:left="826" w:right="548"/>
              <w:rPr>
                <w:sz w:val="24"/>
              </w:rPr>
            </w:pPr>
            <w:r>
              <w:rPr>
                <w:sz w:val="24"/>
              </w:rPr>
              <w:t>Каждый имеет право на охрану здоровья и</w:t>
            </w:r>
            <w:r>
              <w:rPr>
                <w:spacing w:val="-1"/>
                <w:sz w:val="24"/>
              </w:rPr>
              <w:t>медицинскую</w:t>
            </w:r>
            <w:r>
              <w:rPr>
                <w:sz w:val="24"/>
              </w:rPr>
              <w:t>помощь.Медицинскаяпомощьгосударственныхи муниципальных</w:t>
            </w:r>
          </w:p>
          <w:p w:rsidR="005022BD" w:rsidRDefault="003E2539">
            <w:pPr>
              <w:pStyle w:val="TableParagraph"/>
              <w:spacing w:line="244" w:lineRule="auto"/>
              <w:ind w:left="826" w:right="620"/>
              <w:rPr>
                <w:sz w:val="24"/>
              </w:rPr>
            </w:pPr>
            <w:r>
              <w:rPr>
                <w:spacing w:val="-1"/>
                <w:sz w:val="24"/>
              </w:rPr>
              <w:t>учрежденияхздравоохраненияоказывается</w:t>
            </w:r>
            <w:r>
              <w:rPr>
                <w:sz w:val="24"/>
              </w:rPr>
              <w:t>гражданамбесплатно засчётсредств</w:t>
            </w:r>
          </w:p>
          <w:p w:rsidR="005022BD" w:rsidRDefault="003E2539">
            <w:pPr>
              <w:pStyle w:val="TableParagraph"/>
              <w:spacing w:line="270" w:lineRule="exact"/>
              <w:ind w:left="826"/>
              <w:rPr>
                <w:sz w:val="24"/>
              </w:rPr>
            </w:pPr>
            <w:r>
              <w:rPr>
                <w:sz w:val="24"/>
              </w:rPr>
              <w:t>соответствующегобюджета,страховыхвзносов,</w:t>
            </w:r>
          </w:p>
          <w:p w:rsidR="005022BD" w:rsidRDefault="003E2539">
            <w:pPr>
              <w:pStyle w:val="TableParagraph"/>
              <w:spacing w:line="261" w:lineRule="exact"/>
              <w:ind w:left="826"/>
              <w:rPr>
                <w:sz w:val="24"/>
              </w:rPr>
            </w:pPr>
            <w:r>
              <w:rPr>
                <w:sz w:val="24"/>
              </w:rPr>
              <w:t>другихпоступлений.</w:t>
            </w:r>
          </w:p>
        </w:tc>
      </w:tr>
      <w:tr w:rsidR="005022BD" w:rsidTr="003E2539">
        <w:trPr>
          <w:trHeight w:val="2808"/>
        </w:trPr>
        <w:tc>
          <w:tcPr>
            <w:tcW w:w="2921" w:type="dxa"/>
          </w:tcPr>
          <w:p w:rsidR="005022BD" w:rsidRDefault="007F1498">
            <w:pPr>
              <w:pStyle w:val="TableParagraph"/>
              <w:ind w:left="107" w:right="108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6. </w:t>
            </w:r>
            <w:r w:rsidR="003E2539">
              <w:rPr>
                <w:rFonts w:ascii="Arial" w:hAnsi="Arial"/>
                <w:b/>
                <w:sz w:val="24"/>
              </w:rPr>
              <w:t>РФ – светскоегосударство</w:t>
            </w:r>
          </w:p>
        </w:tc>
        <w:tc>
          <w:tcPr>
            <w:tcW w:w="7144" w:type="dxa"/>
          </w:tcPr>
          <w:p w:rsidR="005022BD" w:rsidRDefault="003E2539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spacing w:line="242" w:lineRule="auto"/>
              <w:ind w:left="826" w:right="483"/>
              <w:rPr>
                <w:sz w:val="24"/>
              </w:rPr>
            </w:pPr>
            <w:r>
              <w:rPr>
                <w:sz w:val="24"/>
              </w:rPr>
              <w:t>В РФ никакая религия не можетустанавливатьсявкачествегосударственнойилиобязательной.</w:t>
            </w:r>
          </w:p>
          <w:p w:rsidR="005022BD" w:rsidRDefault="003E2539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ind w:left="826" w:right="1086"/>
              <w:rPr>
                <w:sz w:val="24"/>
              </w:rPr>
            </w:pPr>
            <w:r>
              <w:rPr>
                <w:sz w:val="24"/>
              </w:rPr>
              <w:t>Религиозныеобъединенияотделеныотгосударстваиравныпередзаконом.</w:t>
            </w:r>
          </w:p>
          <w:p w:rsidR="005022BD" w:rsidRDefault="003E2539">
            <w:pPr>
              <w:pStyle w:val="TableParagraph"/>
              <w:numPr>
                <w:ilvl w:val="0"/>
                <w:numId w:val="22"/>
              </w:numPr>
              <w:tabs>
                <w:tab w:val="left" w:pos="826"/>
                <w:tab w:val="left" w:pos="827"/>
              </w:tabs>
              <w:ind w:left="826" w:right="819"/>
              <w:rPr>
                <w:sz w:val="24"/>
              </w:rPr>
            </w:pPr>
            <w:r>
              <w:rPr>
                <w:sz w:val="24"/>
              </w:rPr>
              <w:t>Каждому гарантируется свобода совести,свободавероисповедания,включаяправо</w:t>
            </w:r>
          </w:p>
          <w:p w:rsidR="005022BD" w:rsidRDefault="003E2539" w:rsidP="003E2539">
            <w:pPr>
              <w:pStyle w:val="TableParagraph"/>
              <w:spacing w:line="270" w:lineRule="atLeast"/>
              <w:ind w:left="826"/>
              <w:rPr>
                <w:sz w:val="24"/>
              </w:rPr>
            </w:pPr>
            <w:r>
              <w:rPr>
                <w:sz w:val="24"/>
              </w:rPr>
              <w:t>исповедовать индивидуально или совместно сдругими любую религию или не исповедоватьникакой.</w:t>
            </w:r>
          </w:p>
        </w:tc>
      </w:tr>
    </w:tbl>
    <w:p w:rsidR="005022BD" w:rsidRDefault="005022BD">
      <w:pPr>
        <w:spacing w:line="270" w:lineRule="atLeast"/>
        <w:rPr>
          <w:sz w:val="24"/>
        </w:rPr>
        <w:sectPr w:rsidR="005022BD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1"/>
        <w:gridCol w:w="6663"/>
      </w:tblGrid>
      <w:tr w:rsidR="005022BD" w:rsidTr="003E2539">
        <w:trPr>
          <w:trHeight w:val="4756"/>
        </w:trPr>
        <w:tc>
          <w:tcPr>
            <w:tcW w:w="3261" w:type="dxa"/>
          </w:tcPr>
          <w:p w:rsidR="005022BD" w:rsidRDefault="007F1498">
            <w:pPr>
              <w:pStyle w:val="TableParagraph"/>
              <w:ind w:left="107" w:right="1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 xml:space="preserve">7. </w:t>
            </w:r>
            <w:r w:rsidR="003E2539">
              <w:rPr>
                <w:rFonts w:ascii="Arial" w:hAnsi="Arial"/>
                <w:b/>
                <w:sz w:val="24"/>
              </w:rPr>
              <w:t>Наличиеусловийдлясвободного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предпринимательства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406"/>
              <w:rPr>
                <w:sz w:val="24"/>
              </w:rPr>
            </w:pPr>
            <w:r>
              <w:rPr>
                <w:spacing w:val="-1"/>
                <w:sz w:val="24"/>
              </w:rPr>
              <w:t>ВРФгарантируетсяединство</w:t>
            </w:r>
            <w:r>
              <w:rPr>
                <w:sz w:val="24"/>
              </w:rPr>
              <w:t>экономическогопространства,свободное перемещение</w:t>
            </w:r>
          </w:p>
          <w:p w:rsidR="005022BD" w:rsidRDefault="003E2539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товаров,услуг,финансовыхсредств,поддержкаконкуренции, свободы, экономическойдеятельности.</w:t>
            </w:r>
          </w:p>
          <w:p w:rsidR="005022BD" w:rsidRDefault="003E2539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42" w:lineRule="auto"/>
              <w:ind w:right="350"/>
              <w:rPr>
                <w:sz w:val="24"/>
              </w:rPr>
            </w:pPr>
            <w:r>
              <w:rPr>
                <w:sz w:val="24"/>
              </w:rPr>
              <w:t>В РФ признаются и защищаются равнымобразом частная, государственная,муниципальнаяииныеформысобственности.</w:t>
            </w:r>
          </w:p>
          <w:p w:rsidR="005022BD" w:rsidRDefault="003E2539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Каждыйимеетправонасвободное</w:t>
            </w:r>
          </w:p>
          <w:p w:rsidR="005022BD" w:rsidRDefault="003E2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использованиесвоихспособностейи</w:t>
            </w:r>
          </w:p>
          <w:p w:rsidR="005022BD" w:rsidRDefault="003E2539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имуществадляпредпринимательскойиинойнезапрещенной законом экономическойдеятельности.</w:t>
            </w:r>
          </w:p>
          <w:p w:rsidR="005022BD" w:rsidRDefault="003E2539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line="242" w:lineRule="auto"/>
              <w:ind w:right="1029"/>
              <w:rPr>
                <w:sz w:val="24"/>
              </w:rPr>
            </w:pPr>
            <w:r>
              <w:rPr>
                <w:sz w:val="24"/>
              </w:rPr>
              <w:t>Каждый вправе иметь имущество всобственности, владеть, пользоваться ираспоряжатьсяимкакединолично,таки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совместносдругимилицами.</w:t>
            </w:r>
          </w:p>
        </w:tc>
      </w:tr>
      <w:tr w:rsidR="005022BD" w:rsidTr="003E2539">
        <w:trPr>
          <w:trHeight w:val="2808"/>
        </w:trPr>
        <w:tc>
          <w:tcPr>
            <w:tcW w:w="3261" w:type="dxa"/>
          </w:tcPr>
          <w:p w:rsidR="005022BD" w:rsidRDefault="007F1498">
            <w:pPr>
              <w:pStyle w:val="TableParagraph"/>
              <w:ind w:left="107" w:right="15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8. </w:t>
            </w:r>
            <w:r w:rsidR="003E2539">
              <w:rPr>
                <w:rFonts w:ascii="Arial" w:hAnsi="Arial"/>
                <w:b/>
                <w:sz w:val="24"/>
              </w:rPr>
              <w:t>Реализацияпринципаразделениявластей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ind w:right="341"/>
              <w:rPr>
                <w:sz w:val="24"/>
              </w:rPr>
            </w:pPr>
            <w:r>
              <w:rPr>
                <w:sz w:val="24"/>
              </w:rPr>
              <w:t>ГосударственнаявластьвРФосуществляетсянаосноверазделенияназаконодательную,</w:t>
            </w:r>
          </w:p>
          <w:p w:rsidR="005022BD" w:rsidRDefault="003E2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исполнительную исудебную.</w:t>
            </w:r>
          </w:p>
          <w:p w:rsidR="005022BD" w:rsidRDefault="003E2539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ind w:right="575"/>
              <w:rPr>
                <w:sz w:val="24"/>
              </w:rPr>
            </w:pPr>
            <w:r>
              <w:rPr>
                <w:sz w:val="24"/>
              </w:rPr>
              <w:t>Органызаконодательной,исполнительнойисудебнойвластисамостоятельны.</w:t>
            </w:r>
          </w:p>
          <w:p w:rsidR="005022BD" w:rsidRDefault="003E2539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2" w:line="242" w:lineRule="auto"/>
              <w:ind w:right="507"/>
              <w:rPr>
                <w:sz w:val="24"/>
              </w:rPr>
            </w:pPr>
            <w:r>
              <w:rPr>
                <w:sz w:val="24"/>
              </w:rPr>
              <w:t>ГосударственнуювластьвРФосуществляютПрезидент, Федеральное Собрание (СоветФедерациииГосударственнаяДума),</w:t>
            </w:r>
          </w:p>
          <w:p w:rsidR="005022BD" w:rsidRDefault="003E253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ПравительствоРоссийскойФедерации,судыРоссийской Федерации.</w:t>
            </w:r>
          </w:p>
        </w:tc>
      </w:tr>
      <w:tr w:rsidR="005022BD" w:rsidTr="003E2539">
        <w:trPr>
          <w:trHeight w:val="4756"/>
        </w:trPr>
        <w:tc>
          <w:tcPr>
            <w:tcW w:w="3261" w:type="dxa"/>
          </w:tcPr>
          <w:p w:rsidR="005022BD" w:rsidRDefault="007F1498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9. </w:t>
            </w:r>
            <w:r w:rsidR="003E2539">
              <w:rPr>
                <w:rFonts w:ascii="Arial" w:hAnsi="Arial"/>
                <w:b/>
                <w:sz w:val="24"/>
              </w:rPr>
              <w:t>Возможности</w:t>
            </w:r>
          </w:p>
          <w:p w:rsidR="005022BD" w:rsidRDefault="003E2539">
            <w:pPr>
              <w:pStyle w:val="TableParagraph"/>
              <w:ind w:left="107" w:right="8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человека действоватьвсоответствиисо</w:t>
            </w:r>
          </w:p>
          <w:p w:rsidR="005022BD" w:rsidRDefault="003E2539">
            <w:pPr>
              <w:pStyle w:val="TableParagraph"/>
              <w:ind w:left="107" w:right="20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своимикультурнымизапросами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818"/>
              <w:rPr>
                <w:sz w:val="24"/>
              </w:rPr>
            </w:pPr>
            <w:r>
              <w:rPr>
                <w:sz w:val="24"/>
              </w:rPr>
              <w:t>Каждому гарантируется свобода совести,свободавероисповедания,включаяправо</w:t>
            </w:r>
          </w:p>
          <w:p w:rsidR="005022BD" w:rsidRDefault="003E2539">
            <w:pPr>
              <w:pStyle w:val="TableParagraph"/>
              <w:spacing w:line="244" w:lineRule="auto"/>
              <w:ind w:right="166"/>
              <w:rPr>
                <w:sz w:val="24"/>
              </w:rPr>
            </w:pPr>
            <w:r>
              <w:rPr>
                <w:sz w:val="24"/>
              </w:rPr>
              <w:t>исповедовать индивидуально или совместно сдругими любую религию или не исповедоватьникакой, свободно выбирать, иметь ираспространятьрелигиозныеииныеубежденияидействоватьв соответствиисними.</w:t>
            </w:r>
          </w:p>
          <w:p w:rsidR="005022BD" w:rsidRDefault="003E2539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Каждыйимеетправонаобразование.</w:t>
            </w:r>
          </w:p>
          <w:p w:rsidR="005022BD" w:rsidRDefault="003E2539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ind w:right="158"/>
              <w:rPr>
                <w:sz w:val="24"/>
              </w:rPr>
            </w:pPr>
            <w:r>
              <w:rPr>
                <w:spacing w:val="-1"/>
                <w:sz w:val="24"/>
              </w:rPr>
              <w:t>Каждомугарантируетсясвобода</w:t>
            </w:r>
            <w:r>
              <w:rPr>
                <w:sz w:val="24"/>
              </w:rPr>
              <w:t>литературного,художественного,научного,техническогои</w:t>
            </w:r>
          </w:p>
          <w:p w:rsidR="005022BD" w:rsidRDefault="003E2539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других видов творчества, преподавания.Интеллектуальнаясобственностьохраняетсязаконом.</w:t>
            </w:r>
          </w:p>
          <w:p w:rsidR="005022BD" w:rsidRDefault="003E2539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line="242" w:lineRule="auto"/>
              <w:ind w:right="452"/>
              <w:jc w:val="both"/>
              <w:rPr>
                <w:sz w:val="24"/>
              </w:rPr>
            </w:pPr>
            <w:r>
              <w:rPr>
                <w:sz w:val="24"/>
              </w:rPr>
              <w:t>Каждыйимеетправонапользованиероднымязыком,насвободныйвыборязыкаобщения,воспитания,обучения итворчества.</w:t>
            </w:r>
          </w:p>
        </w:tc>
      </w:tr>
      <w:tr w:rsidR="005022BD" w:rsidTr="003E2539">
        <w:trPr>
          <w:trHeight w:val="1966"/>
        </w:trPr>
        <w:tc>
          <w:tcPr>
            <w:tcW w:w="3261" w:type="dxa"/>
          </w:tcPr>
          <w:p w:rsidR="005022BD" w:rsidRDefault="007F1498" w:rsidP="009E4D8C">
            <w:pPr>
              <w:pStyle w:val="TableParagraph"/>
              <w:ind w:left="107" w:right="42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10. В</w:t>
            </w:r>
            <w:r w:rsidR="003E2539">
              <w:rPr>
                <w:rFonts w:ascii="Arial" w:hAnsi="Arial"/>
                <w:b/>
                <w:sz w:val="24"/>
              </w:rPr>
              <w:t>озможностичеловека</w:t>
            </w:r>
          </w:p>
          <w:p w:rsidR="005022BD" w:rsidRDefault="003E2539">
            <w:pPr>
              <w:pStyle w:val="TableParagraph"/>
              <w:ind w:left="107" w:right="26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реализовывать свойпотенциалв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экономическойсфере</w:t>
            </w:r>
          </w:p>
        </w:tc>
        <w:tc>
          <w:tcPr>
            <w:tcW w:w="6663" w:type="dxa"/>
          </w:tcPr>
          <w:p w:rsidR="005022BD" w:rsidRDefault="003E2539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828"/>
              </w:tabs>
              <w:spacing w:line="242" w:lineRule="auto"/>
              <w:ind w:right="1028"/>
              <w:rPr>
                <w:sz w:val="24"/>
              </w:rPr>
            </w:pPr>
            <w:r>
              <w:rPr>
                <w:sz w:val="24"/>
              </w:rPr>
              <w:t>Каждый вправе иметь имущество всобственности, владеть, пользоваться ираспоряжатьсяимкакединолично,такисовместносдругими лицами.</w:t>
            </w:r>
          </w:p>
          <w:p w:rsidR="005022BD" w:rsidRDefault="003E2539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Каждыйимеетправонасвободное</w:t>
            </w:r>
          </w:p>
          <w:p w:rsidR="005022BD" w:rsidRDefault="003E2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использованиесвоихспособностейи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имуществадляпредпринимательскойиинойне</w:t>
            </w:r>
          </w:p>
        </w:tc>
      </w:tr>
    </w:tbl>
    <w:p w:rsidR="005022BD" w:rsidRDefault="005022BD">
      <w:pPr>
        <w:spacing w:line="261" w:lineRule="exact"/>
        <w:rPr>
          <w:sz w:val="24"/>
        </w:rPr>
        <w:sectPr w:rsidR="005022BD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1"/>
        <w:gridCol w:w="7003"/>
      </w:tblGrid>
      <w:tr w:rsidR="005022BD" w:rsidTr="003E2539">
        <w:trPr>
          <w:trHeight w:val="3360"/>
        </w:trPr>
        <w:tc>
          <w:tcPr>
            <w:tcW w:w="2921" w:type="dxa"/>
          </w:tcPr>
          <w:p w:rsidR="005022BD" w:rsidRDefault="005022B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003" w:type="dxa"/>
          </w:tcPr>
          <w:p w:rsidR="005022BD" w:rsidRDefault="003E2539">
            <w:pPr>
              <w:pStyle w:val="TableParagraph"/>
              <w:spacing w:line="244" w:lineRule="auto"/>
              <w:ind w:left="826"/>
              <w:rPr>
                <w:sz w:val="24"/>
              </w:rPr>
            </w:pPr>
            <w:r>
              <w:rPr>
                <w:w w:val="95"/>
                <w:sz w:val="24"/>
              </w:rPr>
              <w:t>запрещеннойзакономэкономической</w:t>
            </w:r>
            <w:r>
              <w:rPr>
                <w:sz w:val="24"/>
              </w:rPr>
              <w:t>деятельности.</w:t>
            </w:r>
          </w:p>
          <w:p w:rsidR="005022BD" w:rsidRDefault="003E2539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  <w:tab w:val="left" w:pos="827"/>
              </w:tabs>
              <w:spacing w:line="242" w:lineRule="auto"/>
              <w:ind w:left="826" w:right="352"/>
              <w:rPr>
                <w:sz w:val="24"/>
              </w:rPr>
            </w:pPr>
            <w:r>
              <w:rPr>
                <w:sz w:val="24"/>
              </w:rPr>
              <w:t>Каждыйимеетправосвободнораспоряжатьсясвоими способностями к труду, выбирать роддеятельностиипрофессию.</w:t>
            </w:r>
          </w:p>
          <w:p w:rsidR="005022BD" w:rsidRDefault="003E2539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  <w:tab w:val="left" w:pos="827"/>
              </w:tabs>
              <w:ind w:left="826" w:right="627"/>
              <w:rPr>
                <w:sz w:val="24"/>
              </w:rPr>
            </w:pPr>
            <w:r>
              <w:rPr>
                <w:sz w:val="24"/>
              </w:rPr>
              <w:t>Гражданеиихобъединениявправеиметьвчастной собственностиземлю.</w:t>
            </w:r>
          </w:p>
          <w:p w:rsidR="005022BD" w:rsidRDefault="003E2539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  <w:tab w:val="left" w:pos="827"/>
              </w:tabs>
              <w:ind w:left="826" w:right="157"/>
              <w:rPr>
                <w:sz w:val="24"/>
              </w:rPr>
            </w:pPr>
            <w:r>
              <w:rPr>
                <w:sz w:val="24"/>
              </w:rPr>
              <w:t>Владение,пользованиеираспоряжениеземлёйи другими природнымиресурсами</w:t>
            </w:r>
          </w:p>
          <w:p w:rsidR="005022BD" w:rsidRDefault="003E2539">
            <w:pPr>
              <w:pStyle w:val="TableParagraph"/>
              <w:spacing w:line="270" w:lineRule="atLeast"/>
              <w:ind w:left="826" w:right="171"/>
              <w:rPr>
                <w:sz w:val="24"/>
              </w:rPr>
            </w:pPr>
            <w:r>
              <w:rPr>
                <w:sz w:val="24"/>
              </w:rPr>
              <w:t>осуществляются их собственниками, если этоненаноситущербокружающейсредеиненарушаетправизаконныхинтересовиныхлиц.</w:t>
            </w:r>
          </w:p>
        </w:tc>
      </w:tr>
      <w:tr w:rsidR="005022BD" w:rsidTr="003E2539">
        <w:trPr>
          <w:trHeight w:val="1980"/>
        </w:trPr>
        <w:tc>
          <w:tcPr>
            <w:tcW w:w="2921" w:type="dxa"/>
          </w:tcPr>
          <w:p w:rsidR="005022BD" w:rsidRDefault="009E4D8C">
            <w:pPr>
              <w:pStyle w:val="TableParagraph"/>
              <w:ind w:left="107" w:right="17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11. </w:t>
            </w:r>
            <w:r w:rsidR="003E2539">
              <w:rPr>
                <w:rFonts w:ascii="Arial" w:hAnsi="Arial"/>
                <w:b/>
                <w:sz w:val="24"/>
              </w:rPr>
              <w:t>В РФ идеологическоемногообразие</w:t>
            </w:r>
          </w:p>
        </w:tc>
        <w:tc>
          <w:tcPr>
            <w:tcW w:w="7003" w:type="dxa"/>
          </w:tcPr>
          <w:p w:rsidR="005022BD" w:rsidRDefault="003E2539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  <w:tab w:val="left" w:pos="827"/>
              </w:tabs>
              <w:spacing w:line="242" w:lineRule="auto"/>
              <w:ind w:left="826" w:right="483"/>
              <w:rPr>
                <w:sz w:val="24"/>
              </w:rPr>
            </w:pPr>
            <w:r>
              <w:rPr>
                <w:sz w:val="24"/>
              </w:rPr>
              <w:t>В РФ никакая идеология не можетустанавливатьсявкачествегосударственнойилиобязательной.</w:t>
            </w:r>
          </w:p>
          <w:p w:rsidR="005022BD" w:rsidRDefault="003E2539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  <w:tab w:val="left" w:pos="827"/>
              </w:tabs>
              <w:ind w:left="826" w:right="931"/>
              <w:rPr>
                <w:sz w:val="24"/>
              </w:rPr>
            </w:pPr>
            <w:r>
              <w:rPr>
                <w:w w:val="95"/>
                <w:sz w:val="24"/>
              </w:rPr>
              <w:t>Признаютсяполитическоемногообразие,</w:t>
            </w:r>
            <w:r>
              <w:rPr>
                <w:sz w:val="24"/>
              </w:rPr>
              <w:t>многопартийность.</w:t>
            </w:r>
          </w:p>
          <w:p w:rsidR="005022BD" w:rsidRDefault="003E2539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  <w:tab w:val="left" w:pos="827"/>
              </w:tabs>
              <w:spacing w:line="270" w:lineRule="atLeast"/>
              <w:ind w:left="826" w:right="808"/>
              <w:rPr>
                <w:sz w:val="24"/>
              </w:rPr>
            </w:pPr>
            <w:r>
              <w:rPr>
                <w:sz w:val="24"/>
              </w:rPr>
              <w:t>Общественные объединения равны передзаконом.</w:t>
            </w:r>
          </w:p>
        </w:tc>
      </w:tr>
      <w:tr w:rsidR="005022BD" w:rsidTr="003E2539">
        <w:trPr>
          <w:trHeight w:val="1672"/>
        </w:trPr>
        <w:tc>
          <w:tcPr>
            <w:tcW w:w="2921" w:type="dxa"/>
          </w:tcPr>
          <w:p w:rsidR="005022BD" w:rsidRDefault="009E4D8C">
            <w:pPr>
              <w:pStyle w:val="TableParagraph"/>
              <w:ind w:left="107" w:right="17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12. </w:t>
            </w:r>
            <w:r w:rsidR="003E2539">
              <w:rPr>
                <w:rFonts w:ascii="Arial" w:hAnsi="Arial"/>
                <w:b/>
                <w:sz w:val="24"/>
              </w:rPr>
              <w:t>Гарантия презумпцииневиновности</w:t>
            </w:r>
          </w:p>
        </w:tc>
        <w:tc>
          <w:tcPr>
            <w:tcW w:w="7003" w:type="dxa"/>
          </w:tcPr>
          <w:p w:rsidR="005022BD" w:rsidRDefault="003E2539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  <w:tab w:val="left" w:pos="827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Каждыйобвиняемыйвсовершении</w:t>
            </w:r>
          </w:p>
          <w:p w:rsidR="005022BD" w:rsidRDefault="003E2539">
            <w:pPr>
              <w:pStyle w:val="TableParagraph"/>
              <w:spacing w:line="244" w:lineRule="auto"/>
              <w:ind w:left="826"/>
              <w:rPr>
                <w:sz w:val="24"/>
              </w:rPr>
            </w:pPr>
            <w:r>
              <w:rPr>
                <w:sz w:val="24"/>
              </w:rPr>
              <w:t>преступлениясчитаетсяневиновным,покаеговиновностьне будетдоказанав</w:t>
            </w:r>
          </w:p>
          <w:p w:rsidR="005022BD" w:rsidRDefault="003E2539">
            <w:pPr>
              <w:pStyle w:val="TableParagraph"/>
              <w:spacing w:line="270" w:lineRule="exact"/>
              <w:ind w:left="826"/>
              <w:rPr>
                <w:sz w:val="24"/>
              </w:rPr>
            </w:pPr>
            <w:r>
              <w:rPr>
                <w:spacing w:val="-1"/>
                <w:sz w:val="24"/>
              </w:rPr>
              <w:t>предусмотренномфедеральным</w:t>
            </w:r>
            <w:r>
              <w:rPr>
                <w:sz w:val="24"/>
              </w:rPr>
              <w:t>законом</w:t>
            </w:r>
          </w:p>
          <w:p w:rsidR="005022BD" w:rsidRDefault="003E2539">
            <w:pPr>
              <w:pStyle w:val="TableParagraph"/>
              <w:spacing w:line="270" w:lineRule="atLeast"/>
              <w:ind w:left="826" w:right="455"/>
              <w:rPr>
                <w:sz w:val="24"/>
              </w:rPr>
            </w:pPr>
            <w:r>
              <w:rPr>
                <w:sz w:val="24"/>
              </w:rPr>
              <w:t>порядкеиустановленавступившимзаконнуюсилуприговоромсуда.</w:t>
            </w:r>
          </w:p>
        </w:tc>
      </w:tr>
      <w:tr w:rsidR="005022BD" w:rsidTr="003E2539">
        <w:trPr>
          <w:trHeight w:val="2256"/>
        </w:trPr>
        <w:tc>
          <w:tcPr>
            <w:tcW w:w="2921" w:type="dxa"/>
          </w:tcPr>
          <w:p w:rsidR="005022BD" w:rsidRDefault="009E4D8C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13. </w:t>
            </w:r>
            <w:r w:rsidR="003E2539">
              <w:rPr>
                <w:rFonts w:ascii="Arial" w:hAnsi="Arial"/>
                <w:b/>
                <w:sz w:val="24"/>
              </w:rPr>
              <w:t>Условиядля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удовлетворения</w:t>
            </w:r>
          </w:p>
          <w:p w:rsidR="005022BD" w:rsidRDefault="003E2539">
            <w:pPr>
              <w:pStyle w:val="TableParagraph"/>
              <w:ind w:left="107" w:right="8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потребности человекавтруде</w:t>
            </w:r>
          </w:p>
        </w:tc>
        <w:tc>
          <w:tcPr>
            <w:tcW w:w="7003" w:type="dxa"/>
          </w:tcPr>
          <w:p w:rsidR="005022BD" w:rsidRDefault="003E2539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  <w:tab w:val="left" w:pos="827"/>
              </w:tabs>
              <w:spacing w:line="242" w:lineRule="auto"/>
              <w:ind w:left="826" w:right="351"/>
              <w:rPr>
                <w:sz w:val="24"/>
              </w:rPr>
            </w:pPr>
            <w:r>
              <w:rPr>
                <w:sz w:val="24"/>
              </w:rPr>
              <w:t>Каждыйимеетправосвободнораспоряжатьсясвоими способностями к труду, выбирать роддеятельностиипрофессию.</w:t>
            </w:r>
          </w:p>
          <w:p w:rsidR="005022BD" w:rsidRDefault="003E2539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  <w:tab w:val="left" w:pos="827"/>
              </w:tabs>
              <w:spacing w:line="242" w:lineRule="auto"/>
              <w:ind w:left="826" w:right="861"/>
              <w:rPr>
                <w:sz w:val="24"/>
              </w:rPr>
            </w:pPr>
            <w:r>
              <w:rPr>
                <w:sz w:val="24"/>
              </w:rPr>
              <w:t>Каждый имеет право на труд в условиях,отвечающихтребованиямбезопасностиигигиены.</w:t>
            </w:r>
          </w:p>
          <w:p w:rsidR="005022BD" w:rsidRDefault="003E2539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  <w:tab w:val="left" w:pos="827"/>
              </w:tabs>
              <w:spacing w:line="274" w:lineRule="exact"/>
              <w:ind w:left="826" w:right="136"/>
              <w:rPr>
                <w:sz w:val="24"/>
              </w:rPr>
            </w:pPr>
            <w:r>
              <w:rPr>
                <w:sz w:val="24"/>
              </w:rPr>
              <w:t>Каждыйимеетправонавознаграждениезатрудбезкакойбытонибылодискриминации.</w:t>
            </w:r>
          </w:p>
        </w:tc>
      </w:tr>
      <w:tr w:rsidR="005022BD" w:rsidTr="003E2539">
        <w:trPr>
          <w:trHeight w:val="2534"/>
        </w:trPr>
        <w:tc>
          <w:tcPr>
            <w:tcW w:w="2921" w:type="dxa"/>
          </w:tcPr>
          <w:p w:rsidR="005022BD" w:rsidRDefault="009E4D8C" w:rsidP="009E4D8C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14. </w:t>
            </w:r>
            <w:r w:rsidR="003E2539">
              <w:rPr>
                <w:rFonts w:ascii="Arial" w:hAnsi="Arial"/>
                <w:b/>
                <w:sz w:val="24"/>
              </w:rPr>
              <w:t>Гарантияподдержки</w:t>
            </w:r>
          </w:p>
          <w:p w:rsidR="005022BD" w:rsidRDefault="003E2539">
            <w:pPr>
              <w:pStyle w:val="TableParagraph"/>
              <w:ind w:left="107" w:right="135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граждан,оказавшихсяв трудных жизненныхситуациях</w:t>
            </w:r>
          </w:p>
        </w:tc>
        <w:tc>
          <w:tcPr>
            <w:tcW w:w="7003" w:type="dxa"/>
          </w:tcPr>
          <w:p w:rsidR="005022BD" w:rsidRDefault="003E2539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  <w:tab w:val="left" w:pos="827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Каждыйимеетправоназащитуотбезработицы.</w:t>
            </w:r>
          </w:p>
          <w:p w:rsidR="005022BD" w:rsidRDefault="003E2539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  <w:tab w:val="left" w:pos="827"/>
              </w:tabs>
              <w:spacing w:line="242" w:lineRule="auto"/>
              <w:ind w:left="826" w:right="348"/>
              <w:rPr>
                <w:sz w:val="24"/>
              </w:rPr>
            </w:pPr>
            <w:r>
              <w:rPr>
                <w:sz w:val="24"/>
              </w:rPr>
              <w:t>Каждому гарантируется социальноеобеспечениевслучаеболезни,инвалидности,потери кормильца, для воспитания детей и виныхслучаях,установленныхзаконом.</w:t>
            </w:r>
          </w:p>
          <w:p w:rsidR="005022BD" w:rsidRDefault="003E2539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  <w:tab w:val="left" w:pos="827"/>
              </w:tabs>
              <w:spacing w:line="242" w:lineRule="auto"/>
              <w:ind w:left="826" w:right="488"/>
              <w:rPr>
                <w:sz w:val="24"/>
              </w:rPr>
            </w:pPr>
            <w:r>
              <w:rPr>
                <w:sz w:val="24"/>
              </w:rPr>
              <w:t>Каждому гарантируется право на получение</w:t>
            </w:r>
            <w:r>
              <w:rPr>
                <w:spacing w:val="-1"/>
                <w:sz w:val="24"/>
              </w:rPr>
              <w:t>квалифицированной</w:t>
            </w:r>
            <w:r>
              <w:rPr>
                <w:sz w:val="24"/>
              </w:rPr>
              <w:t>юридическойпомощи.Вслучаях,предусмотренныхзаконом,</w:t>
            </w:r>
          </w:p>
          <w:p w:rsidR="005022BD" w:rsidRDefault="003E2539">
            <w:pPr>
              <w:pStyle w:val="TableParagraph"/>
              <w:spacing w:line="261" w:lineRule="exact"/>
              <w:ind w:left="826"/>
              <w:rPr>
                <w:sz w:val="24"/>
              </w:rPr>
            </w:pPr>
            <w:r>
              <w:rPr>
                <w:sz w:val="24"/>
              </w:rPr>
              <w:t>юридическаяпомощьоказываетсябесплатно.</w:t>
            </w:r>
          </w:p>
        </w:tc>
      </w:tr>
      <w:tr w:rsidR="005022BD" w:rsidTr="003E2539">
        <w:trPr>
          <w:trHeight w:val="2516"/>
        </w:trPr>
        <w:tc>
          <w:tcPr>
            <w:tcW w:w="2921" w:type="dxa"/>
          </w:tcPr>
          <w:p w:rsidR="005022BD" w:rsidRDefault="009E4D8C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15. </w:t>
            </w:r>
            <w:r w:rsidR="003E2539">
              <w:rPr>
                <w:rFonts w:ascii="Arial" w:hAnsi="Arial"/>
                <w:b/>
                <w:sz w:val="24"/>
              </w:rPr>
              <w:t>Условиядля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удовлетворения</w:t>
            </w:r>
          </w:p>
          <w:p w:rsidR="005022BD" w:rsidRDefault="003E2539">
            <w:pPr>
              <w:pStyle w:val="TableParagraph"/>
              <w:ind w:left="107" w:right="8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потребности человекавличной</w:t>
            </w:r>
          </w:p>
          <w:p w:rsidR="005022BD" w:rsidRDefault="003E2539">
            <w:pPr>
              <w:pStyle w:val="TableParagraph"/>
              <w:ind w:left="107" w:right="9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безопасности изащищенности</w:t>
            </w:r>
          </w:p>
        </w:tc>
        <w:tc>
          <w:tcPr>
            <w:tcW w:w="7003" w:type="dxa"/>
          </w:tcPr>
          <w:p w:rsidR="005022BD" w:rsidRDefault="003E2539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  <w:tab w:val="left" w:pos="827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Достоинстволичностиохраняется</w:t>
            </w:r>
          </w:p>
          <w:p w:rsidR="005022BD" w:rsidRDefault="003E2539">
            <w:pPr>
              <w:pStyle w:val="TableParagraph"/>
              <w:spacing w:line="244" w:lineRule="auto"/>
              <w:ind w:left="826"/>
              <w:rPr>
                <w:sz w:val="24"/>
              </w:rPr>
            </w:pPr>
            <w:r>
              <w:rPr>
                <w:sz w:val="24"/>
              </w:rPr>
              <w:t>государством;ничтонеможетбытьоснованиемдляегоумаления.</w:t>
            </w:r>
          </w:p>
          <w:p w:rsidR="005022BD" w:rsidRDefault="003E2539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  <w:tab w:val="left" w:pos="827"/>
              </w:tabs>
              <w:ind w:left="826" w:right="1171"/>
              <w:rPr>
                <w:sz w:val="24"/>
              </w:rPr>
            </w:pPr>
            <w:r>
              <w:rPr>
                <w:sz w:val="24"/>
              </w:rPr>
              <w:t>Никтонедолженподвергатьсяпыткам,насилию,другомужестокомуили</w:t>
            </w:r>
          </w:p>
          <w:p w:rsidR="005022BD" w:rsidRDefault="003E2539">
            <w:pPr>
              <w:pStyle w:val="TableParagraph"/>
              <w:spacing w:line="244" w:lineRule="auto"/>
              <w:ind w:left="826" w:right="653"/>
              <w:rPr>
                <w:sz w:val="24"/>
              </w:rPr>
            </w:pPr>
            <w:r>
              <w:rPr>
                <w:spacing w:val="-1"/>
                <w:sz w:val="24"/>
              </w:rPr>
              <w:t>уничтожающимичеловеческое</w:t>
            </w:r>
            <w:r>
              <w:rPr>
                <w:sz w:val="24"/>
              </w:rPr>
              <w:t>достоинствообращениюилинаказание.Никтонеможет</w:t>
            </w:r>
          </w:p>
          <w:p w:rsidR="005022BD" w:rsidRDefault="003E2539">
            <w:pPr>
              <w:pStyle w:val="TableParagraph"/>
              <w:spacing w:line="269" w:lineRule="exact"/>
              <w:ind w:left="826"/>
              <w:rPr>
                <w:sz w:val="24"/>
              </w:rPr>
            </w:pPr>
            <w:r>
              <w:rPr>
                <w:sz w:val="24"/>
              </w:rPr>
              <w:t>бытьбездобровольногосогласияподвергнут</w:t>
            </w:r>
          </w:p>
          <w:p w:rsidR="005022BD" w:rsidRDefault="003E2539">
            <w:pPr>
              <w:pStyle w:val="TableParagraph"/>
              <w:spacing w:before="4" w:line="261" w:lineRule="exact"/>
              <w:ind w:left="826"/>
              <w:rPr>
                <w:sz w:val="24"/>
              </w:rPr>
            </w:pPr>
            <w:r>
              <w:rPr>
                <w:sz w:val="24"/>
              </w:rPr>
              <w:t>медицинским,научнымилиинымопытам.</w:t>
            </w:r>
          </w:p>
        </w:tc>
      </w:tr>
    </w:tbl>
    <w:p w:rsidR="005022BD" w:rsidRDefault="005022BD">
      <w:pPr>
        <w:spacing w:line="261" w:lineRule="exact"/>
        <w:rPr>
          <w:sz w:val="24"/>
        </w:rPr>
        <w:sectPr w:rsidR="005022BD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0"/>
        <w:gridCol w:w="7004"/>
      </w:tblGrid>
      <w:tr w:rsidR="005022BD" w:rsidTr="003E2539">
        <w:trPr>
          <w:trHeight w:val="1396"/>
        </w:trPr>
        <w:tc>
          <w:tcPr>
            <w:tcW w:w="2920" w:type="dxa"/>
          </w:tcPr>
          <w:p w:rsidR="005022BD" w:rsidRDefault="005022B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Жилищенеприкосновенно;никтоневправе</w:t>
            </w:r>
          </w:p>
          <w:p w:rsidR="005022BD" w:rsidRDefault="003E2539">
            <w:pPr>
              <w:pStyle w:val="TableParagraph"/>
              <w:spacing w:line="244" w:lineRule="auto"/>
              <w:ind w:right="171"/>
              <w:rPr>
                <w:sz w:val="24"/>
              </w:rPr>
            </w:pPr>
            <w:r>
              <w:rPr>
                <w:sz w:val="24"/>
              </w:rPr>
              <w:t>проникатьвжилищепротивволипроживающихв нём лиц иначе как в случаях, установленныхфедеральнымзаконом,илинаосновании</w:t>
            </w:r>
          </w:p>
          <w:p w:rsidR="005022BD" w:rsidRDefault="003E253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судебногорешения.</w:t>
            </w:r>
          </w:p>
        </w:tc>
      </w:tr>
      <w:tr w:rsidR="005022BD" w:rsidTr="003E2539">
        <w:trPr>
          <w:trHeight w:val="3652"/>
        </w:trPr>
        <w:tc>
          <w:tcPr>
            <w:tcW w:w="2920" w:type="dxa"/>
          </w:tcPr>
          <w:p w:rsidR="005022BD" w:rsidRDefault="009E4D8C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16. </w:t>
            </w:r>
            <w:r w:rsidR="003E2539">
              <w:rPr>
                <w:rFonts w:ascii="Arial" w:hAnsi="Arial"/>
                <w:b/>
                <w:sz w:val="24"/>
              </w:rPr>
              <w:t>Возможности</w:t>
            </w:r>
          </w:p>
          <w:p w:rsidR="005022BD" w:rsidRDefault="003E2539">
            <w:pPr>
              <w:pStyle w:val="TableParagraph"/>
              <w:ind w:left="107" w:right="14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человека приниматьучастиевуправлениигосударством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42" w:lineRule="auto"/>
              <w:ind w:right="620"/>
              <w:rPr>
                <w:sz w:val="24"/>
              </w:rPr>
            </w:pPr>
            <w:r>
              <w:rPr>
                <w:sz w:val="24"/>
              </w:rPr>
              <w:t>ГражданеРФимеютправоизбиратьорганыгосударственной власти, органы местногосамоуправления, а также участвовать вреферендуме.</w:t>
            </w:r>
          </w:p>
          <w:p w:rsidR="005022BD" w:rsidRDefault="003E253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42" w:lineRule="auto"/>
              <w:ind w:right="307"/>
              <w:rPr>
                <w:sz w:val="24"/>
              </w:rPr>
            </w:pPr>
            <w:r>
              <w:rPr>
                <w:sz w:val="24"/>
              </w:rPr>
              <w:t>ГражданеРФимеютправобытьизбраннымиворганы государственной власти и органыместногосамоуправления.</w:t>
            </w:r>
          </w:p>
          <w:p w:rsidR="005022BD" w:rsidRDefault="003E253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1399"/>
              <w:rPr>
                <w:sz w:val="24"/>
              </w:rPr>
            </w:pPr>
            <w:r>
              <w:rPr>
                <w:sz w:val="24"/>
              </w:rPr>
              <w:t>ГражданеРФимеютравныйдоступкгосударственной службе.</w:t>
            </w:r>
          </w:p>
          <w:p w:rsidR="005022BD" w:rsidRDefault="003E253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42" w:lineRule="auto"/>
              <w:ind w:right="938"/>
              <w:rPr>
                <w:sz w:val="24"/>
              </w:rPr>
            </w:pPr>
            <w:r>
              <w:rPr>
                <w:sz w:val="24"/>
              </w:rPr>
              <w:t>ГражданеРФимеютправоучаствоватьвуправлении делами государства какнепосредственно,так ичерезсвоих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представителей.</w:t>
            </w:r>
          </w:p>
        </w:tc>
      </w:tr>
      <w:tr w:rsidR="005022BD" w:rsidTr="003E2539">
        <w:trPr>
          <w:trHeight w:val="3928"/>
        </w:trPr>
        <w:tc>
          <w:tcPr>
            <w:tcW w:w="2920" w:type="dxa"/>
          </w:tcPr>
          <w:p w:rsidR="005022BD" w:rsidRDefault="009E4D8C">
            <w:pPr>
              <w:pStyle w:val="TableParagraph"/>
              <w:ind w:left="107" w:right="108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17. </w:t>
            </w:r>
            <w:r w:rsidR="003E2539">
              <w:rPr>
                <w:rFonts w:ascii="Arial" w:hAnsi="Arial"/>
                <w:b/>
                <w:sz w:val="24"/>
              </w:rPr>
              <w:t>Условия дляполноценногоисполнения</w:t>
            </w:r>
          </w:p>
          <w:p w:rsidR="005022BD" w:rsidRDefault="003E2539">
            <w:pPr>
              <w:pStyle w:val="TableParagraph"/>
              <w:ind w:left="107" w:right="67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человекомсоциальной ролисобственника</w:t>
            </w:r>
          </w:p>
          <w:p w:rsidR="005022BD" w:rsidRDefault="003E2539">
            <w:pPr>
              <w:pStyle w:val="TableParagraph"/>
              <w:ind w:left="107" w:right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различныхфакторовпроизводства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line="242" w:lineRule="auto"/>
              <w:ind w:right="1029"/>
              <w:rPr>
                <w:sz w:val="24"/>
              </w:rPr>
            </w:pPr>
            <w:r>
              <w:rPr>
                <w:sz w:val="24"/>
              </w:rPr>
              <w:t>Каждый вправе иметь имущество всобственности, владеть, пользоваться ираспоряжатьсяимкакединолично,такисовместносдругими лицами</w:t>
            </w:r>
          </w:p>
          <w:p w:rsidR="005022BD" w:rsidRDefault="003E2539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ind w:right="628"/>
              <w:rPr>
                <w:sz w:val="24"/>
              </w:rPr>
            </w:pPr>
            <w:r>
              <w:rPr>
                <w:sz w:val="24"/>
              </w:rPr>
              <w:t>Гражданеиихобъединениявправеиметьвчастной собственностиземлю.</w:t>
            </w:r>
          </w:p>
          <w:p w:rsidR="005022BD" w:rsidRDefault="003E2539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Каждыйимеетправонасвободное</w:t>
            </w:r>
          </w:p>
          <w:p w:rsidR="005022BD" w:rsidRDefault="003E25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использованиесвоихспособностейи</w:t>
            </w:r>
          </w:p>
          <w:p w:rsidR="005022BD" w:rsidRDefault="003E2539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имуществадляпредпринимательскойиинойнезапрещенные законом экономическойдеятельности.</w:t>
            </w:r>
          </w:p>
          <w:p w:rsidR="005022BD" w:rsidRDefault="003E2539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ind w:right="316"/>
              <w:rPr>
                <w:sz w:val="24"/>
              </w:rPr>
            </w:pPr>
            <w:r>
              <w:rPr>
                <w:sz w:val="24"/>
              </w:rPr>
              <w:t>Трудсвободен.Каждыйимеетправосвободнораспоряжатьсясвоимиспособностямиктруду,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выбиратьроддеятельностиипрофессию.</w:t>
            </w:r>
          </w:p>
        </w:tc>
      </w:tr>
      <w:tr w:rsidR="005022BD" w:rsidTr="003E2539">
        <w:trPr>
          <w:trHeight w:val="4222"/>
        </w:trPr>
        <w:tc>
          <w:tcPr>
            <w:tcW w:w="2920" w:type="dxa"/>
          </w:tcPr>
          <w:p w:rsidR="005022BD" w:rsidRDefault="009E4D8C">
            <w:pPr>
              <w:pStyle w:val="TableParagraph"/>
              <w:ind w:left="107" w:right="91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18. </w:t>
            </w:r>
            <w:r w:rsidR="003E2539">
              <w:rPr>
                <w:rFonts w:ascii="Arial" w:hAnsi="Arial"/>
                <w:b/>
                <w:sz w:val="24"/>
              </w:rPr>
              <w:t>Условия длясвободногоформированиямировоззрениячеловека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Никакаяидеологиянеможетустанавливатьсявкачествегосударственнойилиобязательной.</w:t>
            </w:r>
          </w:p>
          <w:p w:rsidR="005022BD" w:rsidRDefault="003E2539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>Никтонеможетбытьпринуждёнквыражениюсвоихмненийиубежденийилиотказуних.</w:t>
            </w:r>
          </w:p>
          <w:p w:rsidR="005022BD" w:rsidRDefault="003E2539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ind w:right="818"/>
              <w:rPr>
                <w:sz w:val="24"/>
              </w:rPr>
            </w:pPr>
            <w:r>
              <w:rPr>
                <w:sz w:val="24"/>
              </w:rPr>
              <w:t>Каждому гарантируется свобода совести,свободавероисповедания,включаяправо</w:t>
            </w:r>
          </w:p>
          <w:p w:rsidR="005022BD" w:rsidRDefault="003E2539">
            <w:pPr>
              <w:pStyle w:val="TableParagraph"/>
              <w:spacing w:line="244" w:lineRule="auto"/>
              <w:ind w:right="166"/>
              <w:rPr>
                <w:sz w:val="24"/>
              </w:rPr>
            </w:pPr>
            <w:r>
              <w:rPr>
                <w:sz w:val="24"/>
              </w:rPr>
              <w:t>исповедовать индивидуально или совместно сдругими любую религию или не исповедоватьникакой,свободновыбирать,иметьираспространятьрелигиозныеииныеубежденияидействоватьвсоответствиисними.</w:t>
            </w:r>
          </w:p>
          <w:p w:rsidR="005022BD" w:rsidRDefault="003E2539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42" w:lineRule="auto"/>
              <w:ind w:right="349"/>
              <w:rPr>
                <w:sz w:val="24"/>
              </w:rPr>
            </w:pPr>
            <w:r>
              <w:rPr>
                <w:sz w:val="24"/>
              </w:rPr>
              <w:t>Каждый имеет право на участие в культурной</w:t>
            </w:r>
            <w:r>
              <w:rPr>
                <w:spacing w:val="-1"/>
                <w:sz w:val="24"/>
              </w:rPr>
              <w:t>жизниипользование</w:t>
            </w:r>
            <w:r>
              <w:rPr>
                <w:sz w:val="24"/>
              </w:rPr>
              <w:t>учреждениямикультуры,надоступк культурнымценностям.</w:t>
            </w:r>
          </w:p>
          <w:p w:rsidR="005022BD" w:rsidRDefault="003E2539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Каждыйимеетправонаобразование.</w:t>
            </w:r>
          </w:p>
        </w:tc>
      </w:tr>
      <w:tr w:rsidR="005022BD" w:rsidTr="003E2539">
        <w:trPr>
          <w:trHeight w:val="1120"/>
        </w:trPr>
        <w:tc>
          <w:tcPr>
            <w:tcW w:w="2920" w:type="dxa"/>
          </w:tcPr>
          <w:p w:rsidR="005022BD" w:rsidRDefault="009E4D8C">
            <w:pPr>
              <w:pStyle w:val="TableParagraph"/>
              <w:ind w:left="107" w:right="11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19. </w:t>
            </w:r>
            <w:r w:rsidR="003E2539">
              <w:rPr>
                <w:rFonts w:ascii="Arial" w:hAnsi="Arial"/>
                <w:b/>
                <w:sz w:val="24"/>
              </w:rPr>
              <w:t>Гарантия соблюденияправи свобод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граждан,нарушивших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Каждыйобвиняемыйвсовершении</w:t>
            </w:r>
          </w:p>
          <w:p w:rsidR="005022BD" w:rsidRDefault="003E2539">
            <w:pPr>
              <w:pStyle w:val="TableParagraph"/>
              <w:spacing w:line="244" w:lineRule="auto"/>
              <w:ind w:right="338"/>
              <w:rPr>
                <w:sz w:val="24"/>
              </w:rPr>
            </w:pPr>
            <w:r>
              <w:rPr>
                <w:sz w:val="24"/>
              </w:rPr>
              <w:t>преступлениясчитаетсяневиновным,покаеговиновностьне будетдоказанав</w:t>
            </w:r>
          </w:p>
          <w:p w:rsidR="005022BD" w:rsidRDefault="003E253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предусмотренномфедеральным</w:t>
            </w:r>
            <w:r>
              <w:rPr>
                <w:sz w:val="24"/>
              </w:rPr>
              <w:t>законом</w:t>
            </w:r>
          </w:p>
        </w:tc>
      </w:tr>
    </w:tbl>
    <w:p w:rsidR="005022BD" w:rsidRDefault="005022BD">
      <w:pPr>
        <w:spacing w:line="259" w:lineRule="exact"/>
        <w:rPr>
          <w:sz w:val="24"/>
        </w:rPr>
        <w:sectPr w:rsidR="005022BD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0"/>
        <w:gridCol w:w="7004"/>
      </w:tblGrid>
      <w:tr w:rsidR="005022BD" w:rsidTr="003E2539">
        <w:trPr>
          <w:trHeight w:val="6445"/>
        </w:trPr>
        <w:tc>
          <w:tcPr>
            <w:tcW w:w="2920" w:type="dxa"/>
          </w:tcPr>
          <w:p w:rsidR="005022BD" w:rsidRDefault="003E2539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правовыенормы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(преступившихзакон)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spacing w:line="244" w:lineRule="auto"/>
              <w:ind w:right="262"/>
              <w:rPr>
                <w:sz w:val="24"/>
              </w:rPr>
            </w:pPr>
            <w:r>
              <w:rPr>
                <w:sz w:val="24"/>
              </w:rPr>
              <w:t>порядкеиустановленавступившимвзаконнуюсилуприговоромсуда.</w:t>
            </w:r>
          </w:p>
          <w:p w:rsidR="005022BD" w:rsidRDefault="003E253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ind w:right="973"/>
              <w:rPr>
                <w:sz w:val="24"/>
              </w:rPr>
            </w:pPr>
            <w:r>
              <w:rPr>
                <w:sz w:val="24"/>
              </w:rPr>
              <w:t>Обвиняемыйнеобязандоказыватьсвоюневиновность.</w:t>
            </w:r>
          </w:p>
          <w:p w:rsidR="005022BD" w:rsidRDefault="003E253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ind w:right="815"/>
              <w:rPr>
                <w:sz w:val="24"/>
              </w:rPr>
            </w:pPr>
            <w:r>
              <w:rPr>
                <w:sz w:val="24"/>
              </w:rPr>
              <w:t>Неустранимыесомнениявиновностилицатолкуютсявпользуобвиняемого.</w:t>
            </w:r>
          </w:p>
          <w:p w:rsidR="005022BD" w:rsidRDefault="003E253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ind w:right="193"/>
              <w:rPr>
                <w:sz w:val="24"/>
              </w:rPr>
            </w:pPr>
            <w:r>
              <w:rPr>
                <w:sz w:val="24"/>
              </w:rPr>
              <w:t>Никтонеможетбытьповторноосуждёнзаодноитожепреступление.</w:t>
            </w:r>
          </w:p>
          <w:p w:rsidR="005022BD" w:rsidRDefault="003E253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ind w:right="439"/>
              <w:rPr>
                <w:sz w:val="24"/>
              </w:rPr>
            </w:pPr>
            <w:r>
              <w:rPr>
                <w:sz w:val="24"/>
              </w:rPr>
              <w:t>Каждый осуждённый за преступление имеетправонапересмотрприговоравышестоящим</w:t>
            </w:r>
          </w:p>
          <w:p w:rsidR="005022BD" w:rsidRDefault="003E2539">
            <w:pPr>
              <w:pStyle w:val="TableParagraph"/>
              <w:spacing w:before="2" w:line="244" w:lineRule="auto"/>
              <w:ind w:right="221"/>
              <w:jc w:val="both"/>
              <w:rPr>
                <w:sz w:val="24"/>
              </w:rPr>
            </w:pPr>
            <w:r>
              <w:rPr>
                <w:sz w:val="24"/>
              </w:rPr>
              <w:t>судомвпорядке,установленномфедеральнымзаконом,атакжеправопроситьопомилованииили смягчении наказания.</w:t>
            </w:r>
          </w:p>
          <w:p w:rsidR="005022BD" w:rsidRDefault="003E253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42" w:lineRule="auto"/>
              <w:ind w:right="110"/>
              <w:rPr>
                <w:sz w:val="24"/>
              </w:rPr>
            </w:pPr>
            <w:r>
              <w:rPr>
                <w:w w:val="95"/>
                <w:sz w:val="24"/>
              </w:rPr>
              <w:t>Каждыйзадержанный,заключённыйподстражу,</w:t>
            </w:r>
            <w:r>
              <w:rPr>
                <w:sz w:val="24"/>
              </w:rPr>
              <w:t>обвиняемый в совершении преступления имеетправопользоватьсяпомощьюадвоката</w:t>
            </w:r>
          </w:p>
          <w:p w:rsidR="005022BD" w:rsidRDefault="003E2539">
            <w:pPr>
              <w:pStyle w:val="TableParagraph"/>
              <w:spacing w:line="244" w:lineRule="auto"/>
              <w:ind w:right="994"/>
              <w:rPr>
                <w:sz w:val="24"/>
              </w:rPr>
            </w:pPr>
            <w:r>
              <w:rPr>
                <w:sz w:val="24"/>
              </w:rPr>
              <w:t>(защитника) с момента соответственнозадержания,заключенияподстражуилипредъявленияобвинения.</w:t>
            </w:r>
          </w:p>
          <w:p w:rsidR="005022BD" w:rsidRDefault="003E2539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42" w:lineRule="auto"/>
              <w:ind w:right="139"/>
              <w:rPr>
                <w:sz w:val="24"/>
              </w:rPr>
            </w:pPr>
            <w:r>
              <w:rPr>
                <w:sz w:val="24"/>
              </w:rPr>
              <w:t>Обвиняемыйвсовершениипреступленияимеетправо на рассмотрение его деласудомсучастиемприсяжныхзаседателейвслучаях,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предусмотренных</w:t>
            </w:r>
            <w:r>
              <w:rPr>
                <w:sz w:val="24"/>
              </w:rPr>
              <w:t>федеральнымзаконом.</w:t>
            </w:r>
          </w:p>
        </w:tc>
      </w:tr>
      <w:tr w:rsidR="005022BD" w:rsidTr="003E2539">
        <w:trPr>
          <w:trHeight w:val="4480"/>
        </w:trPr>
        <w:tc>
          <w:tcPr>
            <w:tcW w:w="2920" w:type="dxa"/>
          </w:tcPr>
          <w:p w:rsidR="005022BD" w:rsidRDefault="009E4D8C">
            <w:pPr>
              <w:pStyle w:val="TableParagraph"/>
              <w:ind w:left="107" w:right="23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20. </w:t>
            </w:r>
            <w:r w:rsidR="003E2539">
              <w:rPr>
                <w:rFonts w:ascii="Arial" w:hAnsi="Arial"/>
                <w:b/>
                <w:sz w:val="24"/>
              </w:rPr>
              <w:t>Основы гражданстваРФ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right="120"/>
              <w:rPr>
                <w:sz w:val="24"/>
              </w:rPr>
            </w:pPr>
            <w:r>
              <w:rPr>
                <w:sz w:val="24"/>
              </w:rPr>
              <w:t>ГражданствоРФприобретаетсяипрекращаетсявсоответствиисфедеральным законом,</w:t>
            </w:r>
          </w:p>
          <w:p w:rsidR="005022BD" w:rsidRDefault="003E2539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являетсяединымиравнымнезависимоотоснований приобретения.</w:t>
            </w:r>
          </w:p>
          <w:p w:rsidR="005022BD" w:rsidRDefault="003E2539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line="242" w:lineRule="auto"/>
              <w:ind w:right="340"/>
              <w:rPr>
                <w:sz w:val="24"/>
              </w:rPr>
            </w:pPr>
            <w:r>
              <w:rPr>
                <w:sz w:val="24"/>
              </w:rPr>
              <w:t>Каждый гражданин РФ обладает на еётерриториивсемиправамисвободамиинесётравные обязанности, предусмотренныеконституциейРФ.</w:t>
            </w:r>
          </w:p>
          <w:p w:rsidR="005022BD" w:rsidRDefault="003E2539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right="632"/>
              <w:rPr>
                <w:sz w:val="24"/>
              </w:rPr>
            </w:pPr>
            <w:r>
              <w:rPr>
                <w:sz w:val="24"/>
              </w:rPr>
              <w:t>ГражданинРФнеможетбытьлишенсвоегогражданстваилиправаизменитьего.</w:t>
            </w:r>
          </w:p>
          <w:p w:rsidR="005022BD" w:rsidRDefault="003E2539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Наличиеугражданина</w:t>
            </w:r>
            <w:r>
              <w:rPr>
                <w:sz w:val="24"/>
              </w:rPr>
              <w:t>РФгражданства</w:t>
            </w:r>
          </w:p>
          <w:p w:rsidR="005022BD" w:rsidRDefault="003E2539">
            <w:pPr>
              <w:pStyle w:val="TableParagraph"/>
              <w:spacing w:line="244" w:lineRule="auto"/>
              <w:rPr>
                <w:sz w:val="24"/>
              </w:rPr>
            </w:pPr>
            <w:r>
              <w:rPr>
                <w:sz w:val="24"/>
              </w:rPr>
              <w:t>иностранногогосударстванеумаляетегоправисвобод и не освобождает от обязанностей,вытекающихизроссийскогогражданства,если</w:t>
            </w:r>
          </w:p>
          <w:p w:rsidR="005022BD" w:rsidRDefault="003E25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иное</w:t>
            </w:r>
            <w:r>
              <w:rPr>
                <w:sz w:val="24"/>
              </w:rPr>
              <w:t>непредусмотренофедеральнымзаконом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илимеждународнымдоговоромРФ.</w:t>
            </w:r>
          </w:p>
        </w:tc>
      </w:tr>
      <w:tr w:rsidR="005022BD" w:rsidTr="003E2539">
        <w:trPr>
          <w:trHeight w:val="3085"/>
        </w:trPr>
        <w:tc>
          <w:tcPr>
            <w:tcW w:w="2920" w:type="dxa"/>
          </w:tcPr>
          <w:p w:rsidR="005022BD" w:rsidRDefault="009E4D8C">
            <w:pPr>
              <w:pStyle w:val="TableParagraph"/>
              <w:spacing w:line="267" w:lineRule="exact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21. </w:t>
            </w:r>
            <w:r w:rsidR="003E2539">
              <w:rPr>
                <w:rFonts w:ascii="Arial" w:hAnsi="Arial"/>
                <w:b/>
                <w:sz w:val="24"/>
              </w:rPr>
              <w:t>Условиядля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удовлетворения</w:t>
            </w:r>
          </w:p>
          <w:p w:rsidR="005022BD" w:rsidRDefault="003E2539">
            <w:pPr>
              <w:pStyle w:val="TableParagraph"/>
              <w:ind w:left="107" w:right="8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потребности человекавличном</w:t>
            </w:r>
          </w:p>
          <w:p w:rsidR="005022BD" w:rsidRDefault="003E2539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благополучии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ind w:right="828"/>
              <w:rPr>
                <w:sz w:val="24"/>
              </w:rPr>
            </w:pPr>
            <w:r>
              <w:rPr>
                <w:sz w:val="24"/>
              </w:rPr>
              <w:t>Каждыйимеетправонасвободуиличнуюнеприкосновенность.</w:t>
            </w:r>
          </w:p>
          <w:p w:rsidR="005022BD" w:rsidRDefault="003E253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Жилищенеприкосновенно;никтоневправе</w:t>
            </w:r>
          </w:p>
          <w:p w:rsidR="005022BD" w:rsidRDefault="003E2539">
            <w:pPr>
              <w:pStyle w:val="TableParagraph"/>
              <w:spacing w:line="244" w:lineRule="auto"/>
              <w:ind w:right="171"/>
              <w:rPr>
                <w:sz w:val="24"/>
              </w:rPr>
            </w:pPr>
            <w:r>
              <w:rPr>
                <w:sz w:val="24"/>
              </w:rPr>
              <w:t>проникатьвжилищепротивволипроживающихв нём лиц иначе как в случаях, установленныхфедеральным законом или на основаниисудебногорешения.</w:t>
            </w:r>
          </w:p>
          <w:p w:rsidR="005022BD" w:rsidRDefault="003E2539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42" w:lineRule="auto"/>
              <w:ind w:right="860"/>
              <w:rPr>
                <w:sz w:val="24"/>
              </w:rPr>
            </w:pPr>
            <w:r>
              <w:rPr>
                <w:sz w:val="24"/>
              </w:rPr>
              <w:t>Каждый имеет право на труд в условиях,отвечающихтребованиямбезопасностии</w:t>
            </w:r>
          </w:p>
          <w:p w:rsidR="005022BD" w:rsidRDefault="003E2539">
            <w:pPr>
              <w:pStyle w:val="TableParagraph"/>
              <w:spacing w:line="276" w:lineRule="exact"/>
              <w:ind w:right="171"/>
              <w:rPr>
                <w:sz w:val="24"/>
              </w:rPr>
            </w:pPr>
            <w:r>
              <w:rPr>
                <w:sz w:val="24"/>
              </w:rPr>
              <w:t>гигиены,навознаграждениезатрудбезкакойбытони былодискриминации.</w:t>
            </w:r>
          </w:p>
        </w:tc>
      </w:tr>
    </w:tbl>
    <w:p w:rsidR="005022BD" w:rsidRDefault="005022BD">
      <w:pPr>
        <w:spacing w:line="276" w:lineRule="exact"/>
        <w:rPr>
          <w:sz w:val="24"/>
        </w:rPr>
        <w:sectPr w:rsidR="005022BD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0"/>
        <w:gridCol w:w="7004"/>
      </w:tblGrid>
      <w:tr w:rsidR="005022BD" w:rsidTr="003E2539">
        <w:trPr>
          <w:trHeight w:val="2792"/>
        </w:trPr>
        <w:tc>
          <w:tcPr>
            <w:tcW w:w="2920" w:type="dxa"/>
          </w:tcPr>
          <w:p w:rsidR="005022BD" w:rsidRDefault="005022B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42" w:lineRule="auto"/>
              <w:ind w:right="601"/>
              <w:rPr>
                <w:sz w:val="24"/>
              </w:rPr>
            </w:pPr>
            <w:r>
              <w:rPr>
                <w:sz w:val="24"/>
              </w:rPr>
              <w:t>Каждому гарантируется социальноеобеспечениеповозрасту,вслучаеболезни,инвалидности, потери кормильца, длявоспитаниядетей ив иныхслучаях,установленныхзаконом.</w:t>
            </w:r>
          </w:p>
          <w:p w:rsidR="005022BD" w:rsidRDefault="003E253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Каждыйимеетправонаблагоприятную</w:t>
            </w:r>
          </w:p>
          <w:p w:rsidR="005022BD" w:rsidRDefault="003E2539">
            <w:pPr>
              <w:pStyle w:val="TableParagraph"/>
              <w:spacing w:line="244" w:lineRule="auto"/>
              <w:ind w:right="261"/>
              <w:rPr>
                <w:sz w:val="24"/>
              </w:rPr>
            </w:pPr>
            <w:r>
              <w:rPr>
                <w:sz w:val="24"/>
              </w:rPr>
              <w:t>окружающуюсреду,достовернуюинформациюоеёсостояниии навозмещениеущерба,</w:t>
            </w:r>
          </w:p>
          <w:p w:rsidR="005022BD" w:rsidRDefault="003E253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причинённогоегоздоровьюилиимуществу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экологическим</w:t>
            </w:r>
            <w:r>
              <w:rPr>
                <w:spacing w:val="-1"/>
                <w:sz w:val="24"/>
              </w:rPr>
              <w:t>правонарушениям.</w:t>
            </w:r>
          </w:p>
        </w:tc>
      </w:tr>
      <w:tr w:rsidR="005022BD" w:rsidTr="003E2539">
        <w:trPr>
          <w:trHeight w:val="2256"/>
        </w:trPr>
        <w:tc>
          <w:tcPr>
            <w:tcW w:w="2920" w:type="dxa"/>
          </w:tcPr>
          <w:p w:rsidR="005022BD" w:rsidRDefault="009E4D8C" w:rsidP="009E4D8C">
            <w:pPr>
              <w:pStyle w:val="TableParagraph"/>
              <w:ind w:left="107" w:right="89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22. </w:t>
            </w:r>
            <w:r w:rsidR="003E2539">
              <w:rPr>
                <w:rFonts w:ascii="Arial" w:hAnsi="Arial"/>
                <w:b/>
                <w:sz w:val="24"/>
              </w:rPr>
              <w:t>Возможностиобеспечения</w:t>
            </w:r>
          </w:p>
          <w:p w:rsidR="005022BD" w:rsidRDefault="003E2539">
            <w:pPr>
              <w:pStyle w:val="TableParagraph"/>
              <w:ind w:left="107" w:right="38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достойных условийжизничеловеку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134"/>
              <w:rPr>
                <w:sz w:val="24"/>
              </w:rPr>
            </w:pPr>
            <w:r>
              <w:rPr>
                <w:sz w:val="24"/>
              </w:rPr>
              <w:t>Каждыйимеетправонавознаграждениезатрудбезкакойбытонибылодискриминации.</w:t>
            </w:r>
          </w:p>
          <w:p w:rsidR="005022BD" w:rsidRDefault="003E253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Каждыйимеетправоназащитуотбезработицы.</w:t>
            </w:r>
          </w:p>
          <w:p w:rsidR="005022BD" w:rsidRDefault="003E253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42" w:lineRule="auto"/>
              <w:ind w:right="602"/>
              <w:rPr>
                <w:sz w:val="24"/>
              </w:rPr>
            </w:pPr>
            <w:r>
              <w:rPr>
                <w:sz w:val="24"/>
              </w:rPr>
              <w:t>Каждому гарантируется социальноеобеспечениеповозрасту,вслучаеболезни,инвалидности, потери кормильца, длявоспитаниядетей ивиныхслучаях,</w:t>
            </w:r>
          </w:p>
          <w:p w:rsidR="005022BD" w:rsidRDefault="003E253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установленных</w:t>
            </w:r>
            <w:r>
              <w:rPr>
                <w:sz w:val="24"/>
              </w:rPr>
              <w:t>законом.</w:t>
            </w:r>
          </w:p>
        </w:tc>
      </w:tr>
      <w:tr w:rsidR="005022BD" w:rsidTr="003E2539">
        <w:trPr>
          <w:trHeight w:val="1704"/>
        </w:trPr>
        <w:tc>
          <w:tcPr>
            <w:tcW w:w="2920" w:type="dxa"/>
          </w:tcPr>
          <w:p w:rsidR="005022BD" w:rsidRDefault="009E4D8C" w:rsidP="009E4D8C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 xml:space="preserve">23. </w:t>
            </w:r>
            <w:r w:rsidR="003E2539">
              <w:rPr>
                <w:rFonts w:ascii="Arial" w:hAnsi="Arial"/>
                <w:b/>
                <w:spacing w:val="-1"/>
                <w:sz w:val="24"/>
              </w:rPr>
              <w:t>Нематериальные</w:t>
            </w:r>
            <w:r w:rsidR="003E2539">
              <w:rPr>
                <w:rFonts w:ascii="Arial" w:hAnsi="Arial"/>
                <w:b/>
                <w:sz w:val="24"/>
              </w:rPr>
              <w:t>блага,</w:t>
            </w:r>
          </w:p>
          <w:p w:rsidR="005022BD" w:rsidRDefault="003E2539">
            <w:pPr>
              <w:pStyle w:val="TableParagraph"/>
              <w:ind w:left="107" w:right="85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принадлежащие</w:t>
            </w:r>
            <w:r>
              <w:rPr>
                <w:rFonts w:ascii="Arial" w:hAnsi="Arial"/>
                <w:b/>
                <w:sz w:val="24"/>
              </w:rPr>
              <w:t>гражданинуот</w:t>
            </w:r>
          </w:p>
          <w:p w:rsidR="005022BD" w:rsidRDefault="003E2539">
            <w:pPr>
              <w:pStyle w:val="TableParagraph"/>
              <w:ind w:left="107" w:right="23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рождения или в силузакона</w:t>
            </w:r>
          </w:p>
        </w:tc>
        <w:tc>
          <w:tcPr>
            <w:tcW w:w="7004" w:type="dxa"/>
          </w:tcPr>
          <w:p w:rsidR="005022BD" w:rsidRDefault="003E253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Каждыйимеетправонажизнь.</w:t>
            </w:r>
          </w:p>
          <w:p w:rsidR="005022BD" w:rsidRDefault="003E253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ind w:right="828"/>
              <w:rPr>
                <w:sz w:val="24"/>
              </w:rPr>
            </w:pPr>
            <w:r>
              <w:rPr>
                <w:sz w:val="24"/>
              </w:rPr>
              <w:t>Каждыйимеетправонасвободуиличнуюнеприкосновенность.</w:t>
            </w:r>
          </w:p>
          <w:p w:rsidR="005022BD" w:rsidRDefault="003E253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2"/>
              <w:ind w:right="176"/>
              <w:rPr>
                <w:sz w:val="24"/>
              </w:rPr>
            </w:pPr>
            <w:r>
              <w:rPr>
                <w:sz w:val="24"/>
              </w:rPr>
              <w:t>Каждый имеет право на неприкосновенностьчастнойжизни,личнуюсемейнуютайну,защиту</w:t>
            </w:r>
          </w:p>
          <w:p w:rsidR="005022BD" w:rsidRDefault="003E2539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своейчестиидоброгоимени.</w:t>
            </w:r>
          </w:p>
        </w:tc>
      </w:tr>
    </w:tbl>
    <w:p w:rsidR="005022BD" w:rsidRDefault="005022BD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DF1408" w:rsidRPr="00DF1408" w:rsidRDefault="00DF1408" w:rsidP="00DF1408">
      <w:pPr>
        <w:rPr>
          <w:sz w:val="2"/>
          <w:szCs w:val="2"/>
        </w:rPr>
      </w:pPr>
    </w:p>
    <w:p w:rsidR="009E4D8C" w:rsidRPr="009E4D8C" w:rsidRDefault="009E4D8C" w:rsidP="00DF1408">
      <w:pPr>
        <w:pStyle w:val="a5"/>
        <w:rPr>
          <w:u w:val="none"/>
        </w:rPr>
      </w:pPr>
    </w:p>
    <w:p w:rsidR="009E4D8C" w:rsidRDefault="009E4D8C" w:rsidP="00DF1408">
      <w:pPr>
        <w:pStyle w:val="a5"/>
        <w:rPr>
          <w:u w:val="none"/>
        </w:rPr>
      </w:pPr>
    </w:p>
    <w:p w:rsidR="00DF1408" w:rsidRPr="00DF1408" w:rsidRDefault="00DF1408" w:rsidP="00DF1408">
      <w:pPr>
        <w:tabs>
          <w:tab w:val="left" w:pos="1176"/>
        </w:tabs>
        <w:rPr>
          <w:sz w:val="2"/>
          <w:szCs w:val="2"/>
        </w:rPr>
      </w:pPr>
    </w:p>
    <w:sectPr w:rsidR="00DF1408" w:rsidRPr="00DF1408" w:rsidSect="000A4BC7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5C9"/>
    <w:multiLevelType w:val="hybridMultilevel"/>
    <w:tmpl w:val="EEBEA4FE"/>
    <w:lvl w:ilvl="0" w:tplc="14D226C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D8AC46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666CCAE0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A06AAE58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E200BCAC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9816306E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3322E500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A88FD46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0BBEB9B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">
    <w:nsid w:val="077E14E4"/>
    <w:multiLevelType w:val="hybridMultilevel"/>
    <w:tmpl w:val="5442E788"/>
    <w:lvl w:ilvl="0" w:tplc="D09C772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9698FC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6A78DEC4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99A8679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3C12070C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DAB4ED9C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43129200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80E68AA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7DBACD1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">
    <w:nsid w:val="0C5D70F1"/>
    <w:multiLevelType w:val="hybridMultilevel"/>
    <w:tmpl w:val="4692BAAA"/>
    <w:lvl w:ilvl="0" w:tplc="7DCEC86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244B08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EBDCF842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A9767D0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A74481D0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8962EAEA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D8E0BFD6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ADC821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C59C6DA2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3">
    <w:nsid w:val="106E023B"/>
    <w:multiLevelType w:val="hybridMultilevel"/>
    <w:tmpl w:val="5E9CF658"/>
    <w:lvl w:ilvl="0" w:tplc="4C2C92D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D29FBC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688660B0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C17C4B22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DFDED5D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CDCA75BC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07BE5B0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11C8707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AE906B1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4">
    <w:nsid w:val="10802EF9"/>
    <w:multiLevelType w:val="hybridMultilevel"/>
    <w:tmpl w:val="96C8EF82"/>
    <w:lvl w:ilvl="0" w:tplc="D9D2D2D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D49098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A4A016FE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7E2A8064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F6E43FF6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0E80AD2A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BF246422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DA6E565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E054A17A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5">
    <w:nsid w:val="19B03C6F"/>
    <w:multiLevelType w:val="hybridMultilevel"/>
    <w:tmpl w:val="83A25326"/>
    <w:lvl w:ilvl="0" w:tplc="37F0742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9239C4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A4F8264E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F2903EF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B00A12B2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875C6544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67162812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8E38A61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E41EE834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6">
    <w:nsid w:val="2105703C"/>
    <w:multiLevelType w:val="hybridMultilevel"/>
    <w:tmpl w:val="0E367160"/>
    <w:lvl w:ilvl="0" w:tplc="D744DEF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D87A9C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18468226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7C3C9252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BDBC6726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76E215D6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33DAC158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F294BDD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CA8ACC90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7">
    <w:nsid w:val="22722B08"/>
    <w:multiLevelType w:val="hybridMultilevel"/>
    <w:tmpl w:val="21BEBF3A"/>
    <w:lvl w:ilvl="0" w:tplc="B434A1E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88EEFE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4B66D672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7E282A28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B4AA8600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1EF87F80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C6D09D8A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5D12080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3E7CAFAA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8">
    <w:nsid w:val="231A4C73"/>
    <w:multiLevelType w:val="hybridMultilevel"/>
    <w:tmpl w:val="26E6A46A"/>
    <w:lvl w:ilvl="0" w:tplc="DF2AEA9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4C0CAA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2A5428C2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0B807EF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2C36747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FD1A87AE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93965970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B72CADD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3D72CCBC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9">
    <w:nsid w:val="28737019"/>
    <w:multiLevelType w:val="hybridMultilevel"/>
    <w:tmpl w:val="7FE86594"/>
    <w:lvl w:ilvl="0" w:tplc="4C88551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46C29E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BBCADA50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C00C0926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4B2430A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6EB0B88C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5DFC1F1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AA589A3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C44AC15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0">
    <w:nsid w:val="31037479"/>
    <w:multiLevelType w:val="hybridMultilevel"/>
    <w:tmpl w:val="23D86EAA"/>
    <w:lvl w:ilvl="0" w:tplc="FEDE1C0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3E15C4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88327CC6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3F447EC2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49D49BA2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1C263898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B10834A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B70DF7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7DC69B66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1">
    <w:nsid w:val="312E723B"/>
    <w:multiLevelType w:val="hybridMultilevel"/>
    <w:tmpl w:val="1F5427A4"/>
    <w:lvl w:ilvl="0" w:tplc="17B86824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B2F274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F4921314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6C8460F0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46FEE716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BB645E1A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80B2B81E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134086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439AC9F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2">
    <w:nsid w:val="32BA348C"/>
    <w:multiLevelType w:val="hybridMultilevel"/>
    <w:tmpl w:val="4EF20DC6"/>
    <w:lvl w:ilvl="0" w:tplc="BEA204E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9AC562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DC2E89DC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333600B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900ED520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BD76FF98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1AD84838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DD6E454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4FF87386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3">
    <w:nsid w:val="388B5EA0"/>
    <w:multiLevelType w:val="hybridMultilevel"/>
    <w:tmpl w:val="F5E4D9DC"/>
    <w:lvl w:ilvl="0" w:tplc="82DCA04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B6D046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9F948810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470060AE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8698E012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C8866AE4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06E036DA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C9263F3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D4DC972C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4">
    <w:nsid w:val="4E531C85"/>
    <w:multiLevelType w:val="hybridMultilevel"/>
    <w:tmpl w:val="816481AC"/>
    <w:lvl w:ilvl="0" w:tplc="457CF58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E0CCC2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D7FA5228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5ACA8F98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1BACDBF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C4B625B2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74FA235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9144744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180CFA24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5">
    <w:nsid w:val="55124BA0"/>
    <w:multiLevelType w:val="hybridMultilevel"/>
    <w:tmpl w:val="14AA188A"/>
    <w:lvl w:ilvl="0" w:tplc="B636AD5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EE5DFA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B65685C6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810E8972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4A087070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D4A0B246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ACB2D1B8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2A460E8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E584A56A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6">
    <w:nsid w:val="55A27979"/>
    <w:multiLevelType w:val="hybridMultilevel"/>
    <w:tmpl w:val="F07EAB76"/>
    <w:lvl w:ilvl="0" w:tplc="4734E5F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6C904E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75047572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F23A4D08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B440AACE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4FFE1B3E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7A1627F0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8D628B0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F36C263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7">
    <w:nsid w:val="578962C3"/>
    <w:multiLevelType w:val="hybridMultilevel"/>
    <w:tmpl w:val="563CC7DA"/>
    <w:lvl w:ilvl="0" w:tplc="7D20C27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4C26D2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8EE6A1E8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E946D698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FBEE6F66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09DA3F48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1770865C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24293D6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E7A2C2EA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8">
    <w:nsid w:val="5B3E2B80"/>
    <w:multiLevelType w:val="hybridMultilevel"/>
    <w:tmpl w:val="2DB61CE6"/>
    <w:lvl w:ilvl="0" w:tplc="172C56E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E27E36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7CE24A72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7D441B88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9C247D8C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E1749C72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2B86178C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BC7A2B8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6FD813C6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19">
    <w:nsid w:val="5F7728B0"/>
    <w:multiLevelType w:val="hybridMultilevel"/>
    <w:tmpl w:val="6A8049D6"/>
    <w:lvl w:ilvl="0" w:tplc="E982E63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3C7DCA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23B2E87E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E16A6310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F8C8DC60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D13EB94C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2E3041EE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CC9CF7B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DC6C9BF2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0">
    <w:nsid w:val="5F9B0BC9"/>
    <w:multiLevelType w:val="hybridMultilevel"/>
    <w:tmpl w:val="A738BD88"/>
    <w:lvl w:ilvl="0" w:tplc="B3846EA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A8AE82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245660EA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463494D4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22DE215C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06985D46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D722EAC2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CB2AA1F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0B0AC848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1">
    <w:nsid w:val="6E395FBA"/>
    <w:multiLevelType w:val="hybridMultilevel"/>
    <w:tmpl w:val="38F6B0FC"/>
    <w:lvl w:ilvl="0" w:tplc="44A26D2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220F5A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5106E6FC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D9F2B2A4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BF6C032E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32EE1EF8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600281B0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D632C99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E5D0EF06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2">
    <w:nsid w:val="73734870"/>
    <w:multiLevelType w:val="hybridMultilevel"/>
    <w:tmpl w:val="6246A59E"/>
    <w:lvl w:ilvl="0" w:tplc="43E63558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763BB0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427E386A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9C144EB0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361E9D5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266AFDAE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AD122A2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C5C23B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FC60A92C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3">
    <w:nsid w:val="73AF56ED"/>
    <w:multiLevelType w:val="hybridMultilevel"/>
    <w:tmpl w:val="135ACBA0"/>
    <w:lvl w:ilvl="0" w:tplc="586CA80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72499E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9214B488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46B27A8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DE8E749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AC3CE6AE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66F0A12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8196C29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3766BF16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4">
    <w:nsid w:val="764B65D9"/>
    <w:multiLevelType w:val="hybridMultilevel"/>
    <w:tmpl w:val="191CC15A"/>
    <w:lvl w:ilvl="0" w:tplc="0B66AA2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AC307C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95986FC0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A99EB3A6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974A98C4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45F6623E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3D44B734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C20C0038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CC38130C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5">
    <w:nsid w:val="7E653910"/>
    <w:multiLevelType w:val="hybridMultilevel"/>
    <w:tmpl w:val="9BAA3E12"/>
    <w:lvl w:ilvl="0" w:tplc="93BC32E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981F70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64F0BA50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2AF8FB04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584CAEBA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A7E47A86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0472C682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E06E68F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6106B8F0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6">
    <w:nsid w:val="7F7E5C8B"/>
    <w:multiLevelType w:val="hybridMultilevel"/>
    <w:tmpl w:val="03AAF850"/>
    <w:lvl w:ilvl="0" w:tplc="BFC809C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800608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BD9CB926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98C40EC2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81EA8828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D136844A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7B3C2E0C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D73CD10C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4E8CD31E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abstractNum w:abstractNumId="27">
    <w:nsid w:val="7FAD53A9"/>
    <w:multiLevelType w:val="hybridMultilevel"/>
    <w:tmpl w:val="5E0A37E6"/>
    <w:lvl w:ilvl="0" w:tplc="CB0AB996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AAB87E">
      <w:numFmt w:val="bullet"/>
      <w:lvlText w:val="•"/>
      <w:lvlJc w:val="left"/>
      <w:pPr>
        <w:ind w:left="1379" w:hanging="361"/>
      </w:pPr>
      <w:rPr>
        <w:rFonts w:hint="default"/>
        <w:lang w:val="ru-RU" w:eastAsia="en-US" w:bidi="ar-SA"/>
      </w:rPr>
    </w:lvl>
    <w:lvl w:ilvl="2" w:tplc="6D56EC5A">
      <w:numFmt w:val="bullet"/>
      <w:lvlText w:val="•"/>
      <w:lvlJc w:val="left"/>
      <w:pPr>
        <w:ind w:left="1939" w:hanging="361"/>
      </w:pPr>
      <w:rPr>
        <w:rFonts w:hint="default"/>
        <w:lang w:val="ru-RU" w:eastAsia="en-US" w:bidi="ar-SA"/>
      </w:rPr>
    </w:lvl>
    <w:lvl w:ilvl="3" w:tplc="F8CEBC3C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00F613C2">
      <w:numFmt w:val="bullet"/>
      <w:lvlText w:val="•"/>
      <w:lvlJc w:val="left"/>
      <w:pPr>
        <w:ind w:left="3058" w:hanging="361"/>
      </w:pPr>
      <w:rPr>
        <w:rFonts w:hint="default"/>
        <w:lang w:val="ru-RU" w:eastAsia="en-US" w:bidi="ar-SA"/>
      </w:rPr>
    </w:lvl>
    <w:lvl w:ilvl="5" w:tplc="3C226E58">
      <w:numFmt w:val="bullet"/>
      <w:lvlText w:val="•"/>
      <w:lvlJc w:val="left"/>
      <w:pPr>
        <w:ind w:left="3617" w:hanging="361"/>
      </w:pPr>
      <w:rPr>
        <w:rFonts w:hint="default"/>
        <w:lang w:val="ru-RU" w:eastAsia="en-US" w:bidi="ar-SA"/>
      </w:rPr>
    </w:lvl>
    <w:lvl w:ilvl="6" w:tplc="9CFAAD80">
      <w:numFmt w:val="bullet"/>
      <w:lvlText w:val="•"/>
      <w:lvlJc w:val="left"/>
      <w:pPr>
        <w:ind w:left="4177" w:hanging="361"/>
      </w:pPr>
      <w:rPr>
        <w:rFonts w:hint="default"/>
        <w:lang w:val="ru-RU" w:eastAsia="en-US" w:bidi="ar-SA"/>
      </w:rPr>
    </w:lvl>
    <w:lvl w:ilvl="7" w:tplc="7396CFA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  <w:lvl w:ilvl="8" w:tplc="563CBE64">
      <w:numFmt w:val="bullet"/>
      <w:lvlText w:val="•"/>
      <w:lvlJc w:val="left"/>
      <w:pPr>
        <w:ind w:left="5296" w:hanging="361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9"/>
  </w:num>
  <w:num w:numId="3">
    <w:abstractNumId w:val="24"/>
  </w:num>
  <w:num w:numId="4">
    <w:abstractNumId w:val="5"/>
  </w:num>
  <w:num w:numId="5">
    <w:abstractNumId w:val="17"/>
  </w:num>
  <w:num w:numId="6">
    <w:abstractNumId w:val="26"/>
  </w:num>
  <w:num w:numId="7">
    <w:abstractNumId w:val="22"/>
  </w:num>
  <w:num w:numId="8">
    <w:abstractNumId w:val="14"/>
  </w:num>
  <w:num w:numId="9">
    <w:abstractNumId w:val="21"/>
  </w:num>
  <w:num w:numId="10">
    <w:abstractNumId w:val="13"/>
  </w:num>
  <w:num w:numId="11">
    <w:abstractNumId w:val="0"/>
  </w:num>
  <w:num w:numId="12">
    <w:abstractNumId w:val="11"/>
  </w:num>
  <w:num w:numId="13">
    <w:abstractNumId w:val="23"/>
  </w:num>
  <w:num w:numId="14">
    <w:abstractNumId w:val="4"/>
  </w:num>
  <w:num w:numId="15">
    <w:abstractNumId w:val="12"/>
  </w:num>
  <w:num w:numId="16">
    <w:abstractNumId w:val="10"/>
  </w:num>
  <w:num w:numId="17">
    <w:abstractNumId w:val="1"/>
  </w:num>
  <w:num w:numId="18">
    <w:abstractNumId w:val="19"/>
  </w:num>
  <w:num w:numId="19">
    <w:abstractNumId w:val="6"/>
  </w:num>
  <w:num w:numId="20">
    <w:abstractNumId w:val="7"/>
  </w:num>
  <w:num w:numId="21">
    <w:abstractNumId w:val="16"/>
  </w:num>
  <w:num w:numId="22">
    <w:abstractNumId w:val="15"/>
  </w:num>
  <w:num w:numId="23">
    <w:abstractNumId w:val="8"/>
  </w:num>
  <w:num w:numId="24">
    <w:abstractNumId w:val="20"/>
  </w:num>
  <w:num w:numId="25">
    <w:abstractNumId w:val="3"/>
  </w:num>
  <w:num w:numId="26">
    <w:abstractNumId w:val="27"/>
  </w:num>
  <w:num w:numId="27">
    <w:abstractNumId w:val="18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022BD"/>
    <w:rsid w:val="000A4BC7"/>
    <w:rsid w:val="000C05C8"/>
    <w:rsid w:val="002318F4"/>
    <w:rsid w:val="003E2539"/>
    <w:rsid w:val="005022BD"/>
    <w:rsid w:val="007F1498"/>
    <w:rsid w:val="009E4D8C"/>
    <w:rsid w:val="00B164D2"/>
    <w:rsid w:val="00B17244"/>
    <w:rsid w:val="00CD04AD"/>
    <w:rsid w:val="00DF1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BC7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4B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4BC7"/>
    <w:rPr>
      <w:rFonts w:ascii="Arial" w:eastAsia="Arial" w:hAnsi="Arial" w:cs="Arial"/>
      <w:i/>
      <w:iCs/>
      <w:sz w:val="24"/>
      <w:szCs w:val="24"/>
    </w:rPr>
  </w:style>
  <w:style w:type="paragraph" w:styleId="a5">
    <w:name w:val="Title"/>
    <w:basedOn w:val="a"/>
    <w:link w:val="a6"/>
    <w:uiPriority w:val="10"/>
    <w:qFormat/>
    <w:rsid w:val="000A4BC7"/>
    <w:pPr>
      <w:spacing w:before="23"/>
      <w:ind w:left="101"/>
    </w:pPr>
    <w:rPr>
      <w:sz w:val="24"/>
      <w:szCs w:val="24"/>
      <w:u w:val="single" w:color="000000"/>
    </w:rPr>
  </w:style>
  <w:style w:type="paragraph" w:styleId="a7">
    <w:name w:val="List Paragraph"/>
    <w:basedOn w:val="a"/>
    <w:uiPriority w:val="1"/>
    <w:qFormat/>
    <w:rsid w:val="000A4BC7"/>
  </w:style>
  <w:style w:type="paragraph" w:customStyle="1" w:styleId="TableParagraph">
    <w:name w:val="Table Paragraph"/>
    <w:basedOn w:val="a"/>
    <w:uiPriority w:val="1"/>
    <w:qFormat/>
    <w:rsid w:val="000A4BC7"/>
    <w:pPr>
      <w:ind w:left="827"/>
    </w:pPr>
  </w:style>
  <w:style w:type="character" w:customStyle="1" w:styleId="a4">
    <w:name w:val="Основной текст Знак"/>
    <w:basedOn w:val="a0"/>
    <w:link w:val="a3"/>
    <w:uiPriority w:val="1"/>
    <w:rsid w:val="00DF1408"/>
    <w:rPr>
      <w:rFonts w:ascii="Arial" w:eastAsia="Arial" w:hAnsi="Arial" w:cs="Arial"/>
      <w:i/>
      <w:iCs/>
      <w:sz w:val="24"/>
      <w:szCs w:val="24"/>
      <w:lang w:val="ru-RU"/>
    </w:rPr>
  </w:style>
  <w:style w:type="character" w:customStyle="1" w:styleId="a6">
    <w:name w:val="Название Знак"/>
    <w:basedOn w:val="a0"/>
    <w:link w:val="a5"/>
    <w:uiPriority w:val="10"/>
    <w:rsid w:val="00DF1408"/>
    <w:rPr>
      <w:rFonts w:ascii="Microsoft Sans Serif" w:eastAsia="Microsoft Sans Serif" w:hAnsi="Microsoft Sans Serif" w:cs="Microsoft Sans Serif"/>
      <w:sz w:val="24"/>
      <w:szCs w:val="24"/>
      <w:u w:val="single" w:color="000000"/>
      <w:lang w:val="ru-RU"/>
    </w:rPr>
  </w:style>
  <w:style w:type="character" w:styleId="a8">
    <w:name w:val="Hyperlink"/>
    <w:basedOn w:val="a0"/>
    <w:uiPriority w:val="99"/>
    <w:unhideWhenUsed/>
    <w:rsid w:val="009E4D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E4D8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Elena</cp:lastModifiedBy>
  <cp:revision>2</cp:revision>
  <dcterms:created xsi:type="dcterms:W3CDTF">2025-08-07T15:00:00Z</dcterms:created>
  <dcterms:modified xsi:type="dcterms:W3CDTF">2025-08-07T15:00:00Z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2022-11-21T00:00:00Z</vt:filetime>
  </property>
</Properties>
</file>