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5D5" w:rsidRPr="00186330" w:rsidRDefault="002D65D5" w:rsidP="002D65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Чепелев Егор Олегович</w:t>
      </w:r>
      <w:r w:rsidRPr="00186330">
        <w:rPr>
          <w:rFonts w:ascii="Times New Roman" w:hAnsi="Times New Roman" w:cs="Times New Roman"/>
          <w:sz w:val="28"/>
          <w:szCs w:val="28"/>
        </w:rPr>
        <w:t>,</w:t>
      </w:r>
    </w:p>
    <w:p w:rsidR="002D65D5" w:rsidRPr="00083EA1" w:rsidRDefault="002D65D5" w:rsidP="002D65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3EA1">
        <w:rPr>
          <w:rFonts w:ascii="Times New Roman" w:hAnsi="Times New Roman" w:cs="Times New Roman"/>
          <w:sz w:val="28"/>
          <w:szCs w:val="28"/>
        </w:rPr>
        <w:t xml:space="preserve">курсант </w:t>
      </w:r>
    </w:p>
    <w:p w:rsidR="002D65D5" w:rsidRDefault="002D65D5" w:rsidP="002D65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ФГКВОУ ВО «</w:t>
      </w:r>
      <w:r w:rsidRPr="00083EA1">
        <w:rPr>
          <w:rFonts w:ascii="Times New Roman" w:hAnsi="Times New Roman" w:cs="Times New Roman"/>
          <w:sz w:val="28"/>
          <w:szCs w:val="28"/>
        </w:rPr>
        <w:t>Военный учебно-научный</w:t>
      </w:r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083EA1">
        <w:rPr>
          <w:rFonts w:ascii="Times New Roman" w:hAnsi="Times New Roman" w:cs="Times New Roman"/>
          <w:sz w:val="28"/>
          <w:szCs w:val="28"/>
        </w:rPr>
        <w:t xml:space="preserve"> Военно-воздушных</w:t>
      </w:r>
    </w:p>
    <w:p w:rsidR="002D65D5" w:rsidRDefault="002D65D5" w:rsidP="002D65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сил </w:t>
      </w:r>
      <w:r w:rsidRPr="00083EA1">
        <w:rPr>
          <w:rFonts w:ascii="Times New Roman" w:hAnsi="Times New Roman" w:cs="Times New Roman"/>
          <w:sz w:val="28"/>
          <w:szCs w:val="28"/>
        </w:rPr>
        <w:t>Военно-воздушная академия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EA1">
        <w:rPr>
          <w:rFonts w:ascii="Times New Roman" w:hAnsi="Times New Roman" w:cs="Times New Roman"/>
          <w:sz w:val="28"/>
          <w:szCs w:val="28"/>
        </w:rPr>
        <w:t>имени профессора</w:t>
      </w:r>
    </w:p>
    <w:p w:rsidR="002D65D5" w:rsidRPr="00083EA1" w:rsidRDefault="002D65D5" w:rsidP="002D65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3EA1">
        <w:rPr>
          <w:rFonts w:ascii="Times New Roman" w:hAnsi="Times New Roman" w:cs="Times New Roman"/>
          <w:sz w:val="28"/>
          <w:szCs w:val="28"/>
        </w:rPr>
        <w:t>Н.Е. Жуковского и Ю.А. Гагарина» (г. Воронеж)</w:t>
      </w:r>
    </w:p>
    <w:p w:rsidR="002D65D5" w:rsidRDefault="002D65D5" w:rsidP="002D65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D65D5" w:rsidRDefault="002D65D5" w:rsidP="002D65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D65D5" w:rsidRPr="002D65D5" w:rsidRDefault="002D65D5" w:rsidP="002D65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5D5">
        <w:rPr>
          <w:rFonts w:ascii="Times New Roman" w:hAnsi="Times New Roman" w:cs="Times New Roman"/>
          <w:b/>
          <w:sz w:val="28"/>
          <w:szCs w:val="28"/>
        </w:rPr>
        <w:t>ПОЛИТИЧЕСКАЯ МОДЕРНИЗАЦИЯ В УСЛОВИЯХ ГЛОБАЛЬНЫХ ВЫЗОВОВ: РОССИЙСКИЙ КОНТЕКСТ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 </w:t>
      </w:r>
      <w:r w:rsidRPr="002D65D5">
        <w:rPr>
          <w:rFonts w:ascii="Times New Roman" w:hAnsi="Times New Roman" w:cs="Times New Roman"/>
          <w:b/>
          <w:sz w:val="28"/>
          <w:szCs w:val="28"/>
        </w:rPr>
        <w:t>Аннотация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В статье исследуются процессы политической модернизации в современной России в контексте глобальных вызовов. Анализируются основные факторы, влияющие на трансформацию политической системы, включая </w:t>
      </w:r>
      <w:proofErr w:type="spellStart"/>
      <w:r w:rsidRPr="002D65D5">
        <w:rPr>
          <w:rFonts w:ascii="Times New Roman" w:hAnsi="Times New Roman" w:cs="Times New Roman"/>
          <w:sz w:val="28"/>
          <w:szCs w:val="28"/>
        </w:rPr>
        <w:t>цифровизацию</w:t>
      </w:r>
      <w:proofErr w:type="spellEnd"/>
      <w:r w:rsidRPr="002D65D5">
        <w:rPr>
          <w:rFonts w:ascii="Times New Roman" w:hAnsi="Times New Roman" w:cs="Times New Roman"/>
          <w:sz w:val="28"/>
          <w:szCs w:val="28"/>
        </w:rPr>
        <w:t>, изменение международной обстановки и социально-экономические преобразования. Особое внимание уделяется проблемам адаптации традиционных политических институтов к новым реалиям.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65D5">
        <w:rPr>
          <w:rFonts w:ascii="Times New Roman" w:hAnsi="Times New Roman" w:cs="Times New Roman"/>
          <w:b/>
          <w:sz w:val="28"/>
          <w:szCs w:val="28"/>
        </w:rPr>
        <w:t>Ключевые слова:</w:t>
      </w:r>
    </w:p>
    <w:p w:rsid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политическая модернизация</w:t>
      </w:r>
    </w:p>
    <w:p w:rsid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Россия</w:t>
      </w:r>
      <w:r w:rsidRPr="002D65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политические институты</w:t>
      </w:r>
      <w:r w:rsidRPr="002D65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глобализация</w:t>
      </w:r>
      <w:r w:rsidRPr="002D65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D65D5">
        <w:rPr>
          <w:rFonts w:ascii="Times New Roman" w:hAnsi="Times New Roman" w:cs="Times New Roman"/>
          <w:sz w:val="28"/>
          <w:szCs w:val="28"/>
        </w:rPr>
        <w:t>цифровая трансформация.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 Введение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Современный этап политического развития России характеризуется сложным процессом адаптации к глобальным вызовам. Политическая модернизация становится необходимым условием сохранения стабильности и конкурентоспособности государства в условиях быстро меняющегося мира.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Цель исследования - выявить основные тенденции и противоречия политической модернизации в России, а также оценить перспективы развития политической системы в среднесрочной перспективе.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 1. Теоретические аспекты политической модернизации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 1.1. Понятие и сущность политической модернизации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Политическая модернизация представляет собой процесс качественного обновления политической системы, направленный на повышение её эффективности и адаптивности (Федотова, 2018). В российском контексте этот процесс имеет ряд специфических особенностей.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 1.2. Основные модели модернизации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lastRenderedPageBreak/>
        <w:t>В современной политической науке выделяются: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- Западная модель (либеральная демократия)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- Азиатская модель (авторитарная модернизация)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- Смешанные модели (Россия, Турция и др.)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 2. Факторы политической модернизации в России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 2.1. Внешние факторы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- Глобализация и цифровая революция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- Изменение баланса сил в международных отношениях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D65D5">
        <w:rPr>
          <w:rFonts w:ascii="Times New Roman" w:hAnsi="Times New Roman" w:cs="Times New Roman"/>
          <w:sz w:val="28"/>
          <w:szCs w:val="28"/>
        </w:rPr>
        <w:t>Санкционное</w:t>
      </w:r>
      <w:proofErr w:type="spellEnd"/>
      <w:r w:rsidRPr="002D65D5">
        <w:rPr>
          <w:rFonts w:ascii="Times New Roman" w:hAnsi="Times New Roman" w:cs="Times New Roman"/>
          <w:sz w:val="28"/>
          <w:szCs w:val="28"/>
        </w:rPr>
        <w:t xml:space="preserve"> давление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 2.2. Внутренние факторы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- Социально-экономические преобразования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- Эволюция политических институтов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- Изменение общественных запросов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 3. Основные направления модернизации политической системы России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 3.1. Институциональные изменения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- Реформа избирательной системы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- Развитие партийной системы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- Совершенствование системы </w:t>
      </w:r>
      <w:proofErr w:type="spellStart"/>
      <w:r w:rsidRPr="002D65D5">
        <w:rPr>
          <w:rFonts w:ascii="Times New Roman" w:hAnsi="Times New Roman" w:cs="Times New Roman"/>
          <w:sz w:val="28"/>
          <w:szCs w:val="28"/>
        </w:rPr>
        <w:t>госуправления</w:t>
      </w:r>
      <w:proofErr w:type="spellEnd"/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 3.2. Цифровая трансформация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- Электронное правительство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- Цифровая демократия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D65D5">
        <w:rPr>
          <w:rFonts w:ascii="Times New Roman" w:hAnsi="Times New Roman" w:cs="Times New Roman"/>
          <w:sz w:val="28"/>
          <w:szCs w:val="28"/>
        </w:rPr>
        <w:t>Кибербезопасность</w:t>
      </w:r>
      <w:proofErr w:type="spellEnd"/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 Заключение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Политическая модернизация в России представляет собой сложный и противоречивый процесс, требующий взвешенного подхода. Успех </w:t>
      </w:r>
      <w:proofErr w:type="spellStart"/>
      <w:r w:rsidRPr="002D65D5">
        <w:rPr>
          <w:rFonts w:ascii="Times New Roman" w:hAnsi="Times New Roman" w:cs="Times New Roman"/>
          <w:sz w:val="28"/>
          <w:szCs w:val="28"/>
        </w:rPr>
        <w:t>модернизационных</w:t>
      </w:r>
      <w:proofErr w:type="spellEnd"/>
      <w:r w:rsidRPr="002D65D5">
        <w:rPr>
          <w:rFonts w:ascii="Times New Roman" w:hAnsi="Times New Roman" w:cs="Times New Roman"/>
          <w:sz w:val="28"/>
          <w:szCs w:val="28"/>
        </w:rPr>
        <w:t xml:space="preserve"> преобразований будет зависеть от способности политической системы сохранять стабильность, одновременно адаптируясь к новым вызовам.</w:t>
      </w:r>
    </w:p>
    <w:p w:rsid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lastRenderedPageBreak/>
        <w:t xml:space="preserve"> Список литературы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1. Федотова Л.Н. (2018). Политическая модернизация: теория и практика. М.: Аспект Пресс.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 xml:space="preserve">2. Мелешкина Е.Ю. (2020). Современные политические процессы в России. </w:t>
      </w:r>
      <w:proofErr w:type="gramStart"/>
      <w:r w:rsidRPr="002D65D5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2D65D5">
        <w:rPr>
          <w:rFonts w:ascii="Times New Roman" w:hAnsi="Times New Roman" w:cs="Times New Roman"/>
          <w:sz w:val="28"/>
          <w:szCs w:val="28"/>
        </w:rPr>
        <w:t xml:space="preserve"> Питер.</w:t>
      </w:r>
    </w:p>
    <w:p w:rsidR="002D65D5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3. Краснов М.А. (2019). Политические институты и модернизация в России. М.: Весь Мир.</w:t>
      </w:r>
    </w:p>
    <w:p w:rsidR="0077150C" w:rsidRPr="002D65D5" w:rsidRDefault="002D65D5" w:rsidP="002D65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5D5">
        <w:rPr>
          <w:rFonts w:ascii="Times New Roman" w:hAnsi="Times New Roman" w:cs="Times New Roman"/>
          <w:sz w:val="28"/>
          <w:szCs w:val="28"/>
        </w:rPr>
        <w:t>4. Петров Н.В. (2021). Цифровая трансформация политической системы. М.: Издательство МГУ.</w:t>
      </w:r>
    </w:p>
    <w:sectPr w:rsidR="0077150C" w:rsidRPr="002D6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616"/>
    <w:rsid w:val="00142616"/>
    <w:rsid w:val="002D65D5"/>
    <w:rsid w:val="0077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AE0BD-A651-44AE-9FAD-322EC0BC6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</cp:revision>
  <dcterms:created xsi:type="dcterms:W3CDTF">2002-01-11T22:29:00Z</dcterms:created>
  <dcterms:modified xsi:type="dcterms:W3CDTF">2002-01-11T22:33:00Z</dcterms:modified>
</cp:coreProperties>
</file>