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76428" w14:textId="77777777" w:rsidR="00904AAC" w:rsidRPr="00904AAC" w:rsidRDefault="00904AAC" w:rsidP="00904AAC">
      <w:pPr>
        <w:jc w:val="center"/>
        <w:rPr>
          <w:sz w:val="32"/>
          <w:szCs w:val="32"/>
        </w:rPr>
      </w:pPr>
      <w:r w:rsidRPr="00904AAC">
        <w:rPr>
          <w:sz w:val="32"/>
          <w:szCs w:val="32"/>
        </w:rPr>
        <w:t>Метод ELI5 в педагогической практике: как объяснять сложные грамматические темы просто и понятно</w:t>
      </w:r>
    </w:p>
    <w:p w14:paraId="1ABA44F3" w14:textId="77777777" w:rsidR="00904AAC" w:rsidRDefault="00904AAC" w:rsidP="00904AAC"/>
    <w:p w14:paraId="76F3DFD6" w14:textId="77777777" w:rsidR="00904AAC" w:rsidRDefault="00904AAC" w:rsidP="00904AAC">
      <w:r>
        <w:t>Автор: Никонорова Юлия Сергеевна, учитель английского языка, МАОУ СОШ №216</w:t>
      </w:r>
    </w:p>
    <w:p w14:paraId="7CD47E00" w14:textId="77777777" w:rsidR="00904AAC" w:rsidRDefault="00904AAC" w:rsidP="00904AAC">
      <w:pPr>
        <w:jc w:val="both"/>
      </w:pPr>
      <w:r>
        <w:t>Одной из ключевых задач учителя иностранного языка является не только передача знаний, но и умение сделать сложные грамматические и лексические конструкции доступными для учащихся. Эта задача особенно актуальна при работе с подростками и начинающими изучать язык учениками, которые зачастую испытывают тревогу перед «научными» объяснениями, насыщенными терминологией. В этом контексте всё большее признание получает метод ELI5 (</w:t>
      </w:r>
      <w:proofErr w:type="spellStart"/>
      <w:r>
        <w:t>Explain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I’m</w:t>
      </w:r>
      <w:proofErr w:type="spellEnd"/>
      <w:r>
        <w:t xml:space="preserve"> 5 — «Объясни так, будто мне пять лет»). Несмотря на игривое название, подход имеет прочную педагогическую основу и может стать эффективным инструментом в арсенале современного учителя.</w:t>
      </w:r>
    </w:p>
    <w:p w14:paraId="42123191" w14:textId="77777777" w:rsidR="00904AAC" w:rsidRDefault="00904AAC" w:rsidP="0006026A">
      <w:pPr>
        <w:contextualSpacing/>
        <w:jc w:val="center"/>
      </w:pPr>
      <w:r>
        <w:t>Что такое метод ELI5?</w:t>
      </w:r>
    </w:p>
    <w:p w14:paraId="4F046350" w14:textId="0FA75720" w:rsidR="00904AAC" w:rsidRDefault="0006026A" w:rsidP="00904AAC">
      <w:pPr>
        <w:spacing w:after="100" w:afterAutospacing="1"/>
        <w:contextualSpacing/>
        <w:jc w:val="both"/>
      </w:pPr>
      <w:r>
        <w:t xml:space="preserve">      </w:t>
      </w:r>
      <w:r w:rsidR="00904AAC">
        <w:t>Метод ELI5 заключается в объяснении сложных понятий с помощью простого языка, жизненных аналогий, метафор и наглядных примеров. Его суть — не в упрощении до примитива, а в достижении глубокого понимания через ясность и доступность. Учитель, применяющий ELI5, задаёт себе вопрос: «Как объяснить эту идею так, чтобы даже ребёнок мог уловить её суть?»</w:t>
      </w:r>
    </w:p>
    <w:p w14:paraId="48597EE4" w14:textId="3AE7369C" w:rsidR="00904AAC" w:rsidRDefault="0006026A" w:rsidP="00904AAC">
      <w:pPr>
        <w:spacing w:after="100" w:afterAutospacing="1"/>
        <w:contextualSpacing/>
        <w:jc w:val="both"/>
      </w:pPr>
      <w:r>
        <w:t xml:space="preserve">      </w:t>
      </w:r>
      <w:r w:rsidR="00904AAC">
        <w:t xml:space="preserve">Такой подход особенно эффективен при изучении абстрактных грамматических конструкций — таких как </w:t>
      </w:r>
      <w:proofErr w:type="spellStart"/>
      <w:r w:rsidR="00904AAC">
        <w:t>Present</w:t>
      </w:r>
      <w:proofErr w:type="spellEnd"/>
      <w:r w:rsidR="00904AAC">
        <w:t xml:space="preserve"> </w:t>
      </w:r>
      <w:proofErr w:type="spellStart"/>
      <w:r w:rsidR="00904AAC">
        <w:t>Continuous</w:t>
      </w:r>
      <w:proofErr w:type="spellEnd"/>
      <w:r w:rsidR="00904AAC">
        <w:t xml:space="preserve">, </w:t>
      </w:r>
      <w:proofErr w:type="spellStart"/>
      <w:r w:rsidR="00904AAC">
        <w:t>Passive</w:t>
      </w:r>
      <w:proofErr w:type="spellEnd"/>
      <w:r w:rsidR="00904AAC">
        <w:t xml:space="preserve"> </w:t>
      </w:r>
      <w:proofErr w:type="spellStart"/>
      <w:r w:rsidR="00904AAC">
        <w:t>Voice</w:t>
      </w:r>
      <w:proofErr w:type="spellEnd"/>
      <w:r w:rsidR="00904AAC">
        <w:t xml:space="preserve">, </w:t>
      </w:r>
      <w:proofErr w:type="spellStart"/>
      <w:r w:rsidR="00904AAC">
        <w:t>Conditional</w:t>
      </w:r>
      <w:proofErr w:type="spellEnd"/>
      <w:r w:rsidR="00904AAC">
        <w:t xml:space="preserve"> </w:t>
      </w:r>
      <w:proofErr w:type="spellStart"/>
      <w:r w:rsidR="00904AAC">
        <w:t>Sentences</w:t>
      </w:r>
      <w:proofErr w:type="spellEnd"/>
      <w:r w:rsidR="00904AAC">
        <w:t xml:space="preserve"> или </w:t>
      </w:r>
      <w:proofErr w:type="spellStart"/>
      <w:r w:rsidR="00904AAC">
        <w:t>Perfect</w:t>
      </w:r>
      <w:proofErr w:type="spellEnd"/>
      <w:r w:rsidR="00904AAC">
        <w:t xml:space="preserve"> </w:t>
      </w:r>
      <w:proofErr w:type="spellStart"/>
      <w:r w:rsidR="00904AAC">
        <w:t>Tenses</w:t>
      </w:r>
      <w:proofErr w:type="spellEnd"/>
      <w:r w:rsidR="00904AAC">
        <w:t>, — которые традиционно вызывают затруднения у учащихся. Вместо того чтобы начинать с формулировок вроде «действие происходит в настоящий момент» или «глагол в форме причастия прошедшего времени», метод ELI5 помогает «включить» интуицию ученика, опираясь на его жизненный опыт.</w:t>
      </w:r>
    </w:p>
    <w:p w14:paraId="3C02D6C7" w14:textId="77777777" w:rsidR="0006026A" w:rsidRDefault="0006026A" w:rsidP="0006026A">
      <w:pPr>
        <w:contextualSpacing/>
        <w:jc w:val="center"/>
      </w:pPr>
    </w:p>
    <w:p w14:paraId="57BB1830" w14:textId="1AF4CA55" w:rsidR="00904AAC" w:rsidRDefault="00904AAC" w:rsidP="0006026A">
      <w:pPr>
        <w:contextualSpacing/>
        <w:jc w:val="center"/>
      </w:pPr>
      <w:bookmarkStart w:id="0" w:name="_GoBack"/>
      <w:bookmarkEnd w:id="0"/>
      <w:r>
        <w:t>Почему ELI5 работает в обучении?</w:t>
      </w:r>
    </w:p>
    <w:p w14:paraId="594E220B" w14:textId="0DD2CF07" w:rsidR="00904AAC" w:rsidRDefault="0006026A" w:rsidP="00904AAC">
      <w:pPr>
        <w:spacing w:after="100" w:afterAutospacing="1"/>
        <w:contextualSpacing/>
        <w:jc w:val="both"/>
      </w:pPr>
      <w:r>
        <w:t xml:space="preserve">      </w:t>
      </w:r>
      <w:r w:rsidR="00904AAC">
        <w:t>Метод ELI5 способствует снижению когнитивной нагрузки, активизирует образное мышление и повышает вовлечённость учащихся. Он особенно эффективен для младших школьников, но применим и в работе со старшеклассниками, и даже со взрослыми студентами.</w:t>
      </w:r>
    </w:p>
    <w:p w14:paraId="257CF6C2" w14:textId="596E0179" w:rsidR="00904AAC" w:rsidRDefault="0006026A" w:rsidP="00904AAC">
      <w:pPr>
        <w:spacing w:after="100" w:afterAutospacing="1"/>
        <w:contextualSpacing/>
        <w:jc w:val="both"/>
      </w:pPr>
      <w:r>
        <w:t xml:space="preserve">      </w:t>
      </w:r>
      <w:r w:rsidR="00904AAC">
        <w:t>Аналогии и истории запоминаются лучше, чем сухие грамматические правила. Простое и живое объяснение пробуждает интерес и желание участвовать в обсуждении. Ученик не тратит усилия на расшифровку терминов, а сразу улавливает суть. В результате он не просто запоминает формулу, а чувствует, зачем и когда её использовать.</w:t>
      </w:r>
    </w:p>
    <w:p w14:paraId="6C843DB1" w14:textId="5F8BF759" w:rsidR="00904AAC" w:rsidRDefault="0006026A" w:rsidP="00904AAC">
      <w:pPr>
        <w:spacing w:after="0"/>
        <w:contextualSpacing/>
      </w:pPr>
      <w:r>
        <w:t xml:space="preserve">      </w:t>
      </w:r>
      <w:r w:rsidR="00904AAC">
        <w:t xml:space="preserve">Практическое применение: объясняем </w:t>
      </w:r>
      <w:proofErr w:type="spellStart"/>
      <w:r w:rsidR="00904AAC">
        <w:t>Passive</w:t>
      </w:r>
      <w:proofErr w:type="spellEnd"/>
      <w:r w:rsidR="00904AAC">
        <w:t xml:space="preserve"> </w:t>
      </w:r>
      <w:proofErr w:type="spellStart"/>
      <w:r w:rsidR="00904AAC">
        <w:t>Voice</w:t>
      </w:r>
      <w:proofErr w:type="spellEnd"/>
      <w:r w:rsidR="00904AAC">
        <w:t xml:space="preserve"> по методу ELI5</w:t>
      </w:r>
      <w:r w:rsidR="00904AAC">
        <w:t>.</w:t>
      </w:r>
    </w:p>
    <w:p w14:paraId="283F9B0D" w14:textId="77777777" w:rsidR="00904AAC" w:rsidRDefault="00904AAC" w:rsidP="00904AAC">
      <w:pPr>
        <w:spacing w:after="0"/>
        <w:contextualSpacing/>
      </w:pPr>
      <w:r>
        <w:t>Одной из самых сложных и нелюбимых тем у учащихся является страдательный залог (</w:t>
      </w:r>
      <w:proofErr w:type="spellStart"/>
      <w:r>
        <w:t>Passive</w:t>
      </w:r>
      <w:proofErr w:type="spellEnd"/>
      <w:r>
        <w:t xml:space="preserve"> </w:t>
      </w:r>
      <w:proofErr w:type="spellStart"/>
      <w:r>
        <w:t>Voice</w:t>
      </w:r>
      <w:proofErr w:type="spellEnd"/>
      <w:r>
        <w:t>). Традиционные объяснения вроде «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receives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action</w:t>
      </w:r>
      <w:proofErr w:type="spellEnd"/>
      <w:r>
        <w:t>» или «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+ V3» часто остаются абстрактными и не дают ощущения смысла. Попробуем переосмыслить эту тему с помощью метода ELI5.</w:t>
      </w:r>
    </w:p>
    <w:p w14:paraId="519569C0" w14:textId="77777777" w:rsidR="00904AAC" w:rsidRDefault="00904AAC" w:rsidP="00904AAC">
      <w:r>
        <w:t xml:space="preserve">«Представь, что ты смотришь фильм. Камера показывает писателя — он сидит за столом и пишет книгу. Это активное действие: </w:t>
      </w:r>
      <w:proofErr w:type="spellStart"/>
      <w:r>
        <w:t>He</w:t>
      </w:r>
      <w:proofErr w:type="spellEnd"/>
      <w:r>
        <w:t xml:space="preserve"> </w:t>
      </w:r>
      <w:proofErr w:type="spellStart"/>
      <w:r>
        <w:t>writes</w:t>
      </w:r>
      <w:proofErr w:type="spellEnd"/>
      <w:r>
        <w:t xml:space="preserve"> a </w:t>
      </w:r>
      <w:proofErr w:type="spellStart"/>
      <w:r>
        <w:t>book</w:t>
      </w:r>
      <w:proofErr w:type="spellEnd"/>
      <w:r>
        <w:t>.</w:t>
      </w:r>
    </w:p>
    <w:p w14:paraId="6C06BD8B" w14:textId="77777777" w:rsidR="00904AAC" w:rsidRPr="00904AAC" w:rsidRDefault="00904AAC" w:rsidP="00904AAC">
      <w:pPr>
        <w:rPr>
          <w:lang w:val="en-US"/>
        </w:rPr>
      </w:pPr>
      <w:r>
        <w:t>А теперь камера медленно приближается к самой книге. Звучит</w:t>
      </w:r>
      <w:r w:rsidRPr="00904AAC">
        <w:rPr>
          <w:lang w:val="en-US"/>
        </w:rPr>
        <w:t xml:space="preserve"> </w:t>
      </w:r>
      <w:r>
        <w:t>голос</w:t>
      </w:r>
      <w:r w:rsidRPr="00904AAC">
        <w:rPr>
          <w:lang w:val="en-US"/>
        </w:rPr>
        <w:t xml:space="preserve"> </w:t>
      </w:r>
      <w:r>
        <w:t>за</w:t>
      </w:r>
      <w:r w:rsidRPr="00904AAC">
        <w:rPr>
          <w:lang w:val="en-US"/>
        </w:rPr>
        <w:t xml:space="preserve"> </w:t>
      </w:r>
      <w:r>
        <w:t>кадром</w:t>
      </w:r>
      <w:r w:rsidRPr="00904AAC">
        <w:rPr>
          <w:lang w:val="en-US"/>
        </w:rPr>
        <w:t>: This book was written by a famous writer.</w:t>
      </w:r>
    </w:p>
    <w:p w14:paraId="59A272AF" w14:textId="77777777" w:rsidR="00904AAC" w:rsidRDefault="00904AAC" w:rsidP="0006026A">
      <w:pPr>
        <w:spacing w:after="100" w:afterAutospacing="1"/>
        <w:contextualSpacing/>
      </w:pPr>
      <w:r>
        <w:t xml:space="preserve">Вот и всё! В страдательном залоге мы говорим не о том, кто что сделал, а о том, что сделали с объектом. Объект становится главным героем предложения». </w:t>
      </w:r>
    </w:p>
    <w:p w14:paraId="22447A4B" w14:textId="5774C2C3" w:rsidR="00904AAC" w:rsidRDefault="00904AAC" w:rsidP="0006026A">
      <w:pPr>
        <w:spacing w:after="100" w:afterAutospacing="1"/>
        <w:contextualSpacing/>
      </w:pPr>
      <w:r>
        <w:t xml:space="preserve">Такой подход позволяет перейти от формального правила к визуальному образу, что особенно важно для </w:t>
      </w:r>
      <w:proofErr w:type="spellStart"/>
      <w:r>
        <w:t>визуалов</w:t>
      </w:r>
      <w:proofErr w:type="spellEnd"/>
      <w:r>
        <w:t xml:space="preserve"> и </w:t>
      </w:r>
      <w:proofErr w:type="spellStart"/>
      <w:r>
        <w:t>кинестетиков</w:t>
      </w:r>
      <w:proofErr w:type="spellEnd"/>
      <w:r>
        <w:t>.</w:t>
      </w:r>
    </w:p>
    <w:p w14:paraId="16FC63E1" w14:textId="77777777" w:rsidR="0006026A" w:rsidRDefault="0006026A" w:rsidP="00904AAC"/>
    <w:p w14:paraId="1BF82D76" w14:textId="77777777" w:rsidR="0006026A" w:rsidRDefault="0006026A" w:rsidP="00904AAC"/>
    <w:p w14:paraId="38144798" w14:textId="6B905ACC" w:rsidR="00904AAC" w:rsidRDefault="00904AAC" w:rsidP="00904AAC">
      <w:r>
        <w:t>Дополнительная аналогия:</w:t>
      </w:r>
    </w:p>
    <w:p w14:paraId="7D0B5C78" w14:textId="77777777" w:rsidR="00904AAC" w:rsidRDefault="00904AAC" w:rsidP="00904AAC">
      <w:r>
        <w:t xml:space="preserve">«Представь, что ты — мяч. Когда ты сам катишься — это активное действие: I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. Но если тебя пинают, а ты просто летишь — ты не действуешь, с тобой что-то делают. Это и есть страдательный залог: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kicked</w:t>
      </w:r>
      <w:proofErr w:type="spellEnd"/>
      <w:r>
        <w:t xml:space="preserve">. Ты — объект действия». </w:t>
      </w:r>
    </w:p>
    <w:p w14:paraId="438E6E8B" w14:textId="77777777" w:rsidR="00904AAC" w:rsidRDefault="00904AAC" w:rsidP="00904AAC">
      <w:r>
        <w:t>Как закрепить понимание?</w:t>
      </w:r>
    </w:p>
    <w:p w14:paraId="4A33A575" w14:textId="77777777" w:rsidR="00904AAC" w:rsidRDefault="00904AAC" w:rsidP="00904AAC">
      <w:r>
        <w:t>Чтобы закрепить новое знание, полезно использовать следующие приёмы:</w:t>
      </w:r>
    </w:p>
    <w:p w14:paraId="78FE46C1" w14:textId="77777777" w:rsidR="00904AAC" w:rsidRDefault="00904AAC" w:rsidP="00904AAC">
      <w:r w:rsidRPr="00904AAC">
        <w:rPr>
          <w:b/>
        </w:rPr>
        <w:t>Наглядность.</w:t>
      </w:r>
      <w:r>
        <w:t xml:space="preserve"> Нарисуйте на доске «героя действия» и «объект действия». Покажите, как фокус внимания перемещается от одного к другому.</w:t>
      </w:r>
    </w:p>
    <w:p w14:paraId="4DED5452" w14:textId="77777777" w:rsidR="00904AAC" w:rsidRDefault="00904AAC" w:rsidP="00904AAC">
      <w:r w:rsidRPr="00904AAC">
        <w:rPr>
          <w:b/>
        </w:rPr>
        <w:t>Реальные ситуации.</w:t>
      </w:r>
      <w:r>
        <w:t xml:space="preserve"> Привлекайте примеры из жизни:</w:t>
      </w:r>
    </w:p>
    <w:p w14:paraId="24C8B185" w14:textId="77777777" w:rsidR="00904AAC" w:rsidRDefault="00904AAC" w:rsidP="00904AAC">
      <w:proofErr w:type="spellStart"/>
      <w:r>
        <w:t>The</w:t>
      </w:r>
      <w:proofErr w:type="spellEnd"/>
      <w:r>
        <w:t xml:space="preserve"> </w:t>
      </w:r>
      <w:proofErr w:type="spellStart"/>
      <w:r>
        <w:t>bank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robbed</w:t>
      </w:r>
      <w:proofErr w:type="spellEnd"/>
      <w:r>
        <w:t xml:space="preserve"> </w:t>
      </w:r>
      <w:proofErr w:type="spellStart"/>
      <w:r>
        <w:t>yesterday</w:t>
      </w:r>
      <w:proofErr w:type="spellEnd"/>
      <w:r>
        <w:t xml:space="preserve"> — мы не знаем, кто совершил ограбление, но знаем, что оно произошло.</w:t>
      </w:r>
    </w:p>
    <w:p w14:paraId="424F0C17" w14:textId="77777777" w:rsidR="00904AAC" w:rsidRDefault="00904AAC" w:rsidP="00904AAC">
      <w:proofErr w:type="spellStart"/>
      <w:r>
        <w:t>Water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hydrogen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oxygen</w:t>
      </w:r>
      <w:proofErr w:type="spellEnd"/>
      <w:r>
        <w:t xml:space="preserve"> — никто конкретно не «сделал» воду, но факт остаётся.</w:t>
      </w:r>
    </w:p>
    <w:p w14:paraId="6D8FA0D9" w14:textId="77777777" w:rsidR="00904AAC" w:rsidRDefault="00904AAC" w:rsidP="00904AAC">
      <w:r w:rsidRPr="00904AAC">
        <w:rPr>
          <w:b/>
        </w:rPr>
        <w:t>Творческое задание.</w:t>
      </w:r>
      <w:r>
        <w:t xml:space="preserve"> Предложите ученикам придумать свои примеры на </w:t>
      </w:r>
      <w:proofErr w:type="spellStart"/>
      <w:r>
        <w:t>Passive</w:t>
      </w:r>
      <w:proofErr w:type="spellEnd"/>
      <w:r>
        <w:t xml:space="preserve"> </w:t>
      </w:r>
      <w:proofErr w:type="spellStart"/>
      <w:r>
        <w:t>Voice</w:t>
      </w:r>
      <w:proofErr w:type="spellEnd"/>
      <w:r>
        <w:t>:</w:t>
      </w:r>
    </w:p>
    <w:p w14:paraId="3A1AA483" w14:textId="77777777" w:rsidR="00904AAC" w:rsidRDefault="00904AAC" w:rsidP="00904AAC">
      <w:r>
        <w:t>Моя сумка была найдена в школе.</w:t>
      </w:r>
    </w:p>
    <w:p w14:paraId="2B25FCD9" w14:textId="77777777" w:rsidR="00904AAC" w:rsidRDefault="00904AAC" w:rsidP="00904AAC">
      <w:r>
        <w:t>Этот фильм был снят в Исландии.</w:t>
      </w:r>
    </w:p>
    <w:p w14:paraId="6B61E0B4" w14:textId="77777777" w:rsidR="00904AAC" w:rsidRDefault="00904AAC" w:rsidP="00904AAC">
      <w:r w:rsidRPr="00904AAC">
        <w:rPr>
          <w:b/>
        </w:rPr>
        <w:t>Игра</w:t>
      </w:r>
      <w:r w:rsidRPr="00904AAC">
        <w:t xml:space="preserve"> "Кто сделал?"</w:t>
      </w:r>
      <w:r>
        <w:t xml:space="preserve"> Учитель произносит предложение в страдательном залоге, а ученики догадываются, кто мог быть исполнителем действия (если он не указан). Это развивает логику и воображение.</w:t>
      </w:r>
    </w:p>
    <w:p w14:paraId="0BAAAD65" w14:textId="686DB120" w:rsidR="00904AAC" w:rsidRDefault="0006026A" w:rsidP="00904AAC">
      <w:pPr>
        <w:spacing w:after="100" w:afterAutospacing="1"/>
        <w:contextualSpacing/>
        <w:jc w:val="both"/>
      </w:pPr>
      <w:r>
        <w:t xml:space="preserve">      </w:t>
      </w:r>
      <w:r w:rsidR="00904AAC">
        <w:t>Применение метода ELI5 в языковом обучении имеет ряд неоспоримых преимуществ</w:t>
      </w:r>
      <w:r w:rsidR="00904AAC">
        <w:t>, а именно п</w:t>
      </w:r>
      <w:r w:rsidR="00904AAC">
        <w:t>овышает уверенность учащихся</w:t>
      </w:r>
      <w:r w:rsidR="00904AAC">
        <w:t>, у</w:t>
      </w:r>
      <w:r w:rsidR="00904AAC">
        <w:t>скоряет усвоение. Простые, образные объяснения легче запоминаются и дольше сохраняются в памяти. Грамматика перестаёт быть «страшным монстром» и превращается в нечто понятное и осязаемое. Подходит для разных возрастов и уровней подготовки — от младших школьников до взрослых студентов.</w:t>
      </w:r>
      <w:r w:rsidR="00904AAC">
        <w:t xml:space="preserve"> </w:t>
      </w:r>
      <w:r w:rsidR="00904AAC">
        <w:t>Развивает критическое мышление. Ученик учится не просто воспроизводить правила, а понимать логику языка.</w:t>
      </w:r>
    </w:p>
    <w:p w14:paraId="531F1CC2" w14:textId="1D7A9051" w:rsidR="00904AAC" w:rsidRDefault="0006026A" w:rsidP="00904AAC">
      <w:pPr>
        <w:spacing w:after="100" w:afterAutospacing="1"/>
        <w:contextualSpacing/>
        <w:jc w:val="both"/>
      </w:pPr>
      <w:r>
        <w:t xml:space="preserve">      </w:t>
      </w:r>
      <w:r w:rsidR="00904AAC">
        <w:t>Метод ELI5 — это не просто модный педагогический тренд, а важный принцип ясности и доступности. В условиях информационной перегрузки умение учителя «разжевать» материал становится не просто полезным навыком, а необходимостью.</w:t>
      </w:r>
    </w:p>
    <w:p w14:paraId="5385954D" w14:textId="64A9E719" w:rsidR="00904AAC" w:rsidRDefault="0006026A" w:rsidP="00904AAC">
      <w:pPr>
        <w:spacing w:after="100" w:afterAutospacing="1"/>
        <w:contextualSpacing/>
        <w:jc w:val="both"/>
      </w:pPr>
      <w:r>
        <w:t xml:space="preserve">      </w:t>
      </w:r>
      <w:r w:rsidR="00904AAC">
        <w:t>Объясняя грамматику через аналогии, истории и повседневные ситуации, мы не обесцениваем науку — мы делаем её человечной, близкой и понятной.</w:t>
      </w:r>
    </w:p>
    <w:p w14:paraId="70EA623B" w14:textId="72469C9A" w:rsidR="00904AAC" w:rsidRDefault="0006026A" w:rsidP="00904AAC">
      <w:pPr>
        <w:spacing w:after="100" w:afterAutospacing="1"/>
        <w:contextualSpacing/>
        <w:jc w:val="both"/>
      </w:pPr>
      <w:r>
        <w:t xml:space="preserve">      </w:t>
      </w:r>
      <w:r w:rsidR="00904AAC">
        <w:t>Как говорил Альберт Эйнштейн: «Тот, кто не может объяснить простыми словами, не понимает этого достаточно хорошо».</w:t>
      </w:r>
    </w:p>
    <w:p w14:paraId="7DA7AB41" w14:textId="2B6E46B7" w:rsidR="00904AAC" w:rsidRDefault="0006026A" w:rsidP="00904AAC">
      <w:pPr>
        <w:spacing w:after="100" w:afterAutospacing="1"/>
        <w:contextualSpacing/>
        <w:jc w:val="both"/>
      </w:pPr>
      <w:r>
        <w:t xml:space="preserve">      </w:t>
      </w:r>
      <w:r w:rsidR="00904AAC">
        <w:t>Попробуйте применить метод ELI5 на следующем уроке — и вы увидите, как глаза учеников загорятся искрой понимания. Ведь иногда, чтобы объяснить сложное, нужно просто посмотреть на мир глазами ребёнка.</w:t>
      </w:r>
    </w:p>
    <w:sectPr w:rsidR="00904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43F"/>
    <w:rsid w:val="0006026A"/>
    <w:rsid w:val="000C19CD"/>
    <w:rsid w:val="001576A5"/>
    <w:rsid w:val="0016045F"/>
    <w:rsid w:val="001E2D4D"/>
    <w:rsid w:val="00236438"/>
    <w:rsid w:val="00261343"/>
    <w:rsid w:val="003347CF"/>
    <w:rsid w:val="00354450"/>
    <w:rsid w:val="003B06B0"/>
    <w:rsid w:val="003C636F"/>
    <w:rsid w:val="004530E0"/>
    <w:rsid w:val="00457A44"/>
    <w:rsid w:val="00463B18"/>
    <w:rsid w:val="004D1B3C"/>
    <w:rsid w:val="00612152"/>
    <w:rsid w:val="00673712"/>
    <w:rsid w:val="006E04CA"/>
    <w:rsid w:val="006E4C42"/>
    <w:rsid w:val="007558DB"/>
    <w:rsid w:val="007A67D2"/>
    <w:rsid w:val="008E209C"/>
    <w:rsid w:val="00904AAC"/>
    <w:rsid w:val="00A608A6"/>
    <w:rsid w:val="00AD643F"/>
    <w:rsid w:val="00BA43B4"/>
    <w:rsid w:val="00BC0C47"/>
    <w:rsid w:val="00CB10BF"/>
    <w:rsid w:val="00D528DD"/>
    <w:rsid w:val="00D95C10"/>
    <w:rsid w:val="00E02914"/>
    <w:rsid w:val="00E22F7F"/>
    <w:rsid w:val="00EA26A7"/>
    <w:rsid w:val="00ED5038"/>
    <w:rsid w:val="00EF432F"/>
    <w:rsid w:val="00F1072F"/>
    <w:rsid w:val="00F45892"/>
    <w:rsid w:val="00F6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283BA"/>
  <w15:chartTrackingRefBased/>
  <w15:docId w15:val="{21CCEB14-A433-4F0B-B5F2-F09EF1F1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С. Никонорова</dc:creator>
  <cp:keywords/>
  <dc:description/>
  <cp:lastModifiedBy>Юлия С. Никонорова</cp:lastModifiedBy>
  <cp:revision>2</cp:revision>
  <cp:lastPrinted>2025-06-24T07:33:00Z</cp:lastPrinted>
  <dcterms:created xsi:type="dcterms:W3CDTF">2025-08-08T08:10:00Z</dcterms:created>
  <dcterms:modified xsi:type="dcterms:W3CDTF">2025-08-08T08:10:00Z</dcterms:modified>
</cp:coreProperties>
</file>