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516A" w:rsidRPr="008352B3" w:rsidRDefault="00FC4B98" w:rsidP="008352B3">
      <w:pPr>
        <w:shd w:val="clear" w:color="auto" w:fill="FFFFFF"/>
        <w:spacing w:after="0" w:line="360" w:lineRule="auto"/>
        <w:ind w:left="224" w:right="224" w:hanging="224"/>
        <w:jc w:val="center"/>
        <w:rPr>
          <w:rFonts w:ascii="Times New Roman" w:eastAsia="Times New Roman" w:hAnsi="Times New Roman" w:cs="Times New Roman"/>
          <w:b/>
          <w:bCs/>
          <w:color w:val="030929"/>
          <w:sz w:val="28"/>
          <w:szCs w:val="28"/>
          <w:lang w:eastAsia="ru-RU"/>
        </w:rPr>
      </w:pPr>
      <w:r>
        <w:rPr>
          <w:rFonts w:ascii="Times New Roman" w:eastAsia="Times New Roman" w:hAnsi="Times New Roman" w:cs="Times New Roman"/>
          <w:b/>
          <w:bCs/>
          <w:color w:val="030929"/>
          <w:sz w:val="28"/>
          <w:szCs w:val="28"/>
          <w:lang w:eastAsia="ru-RU"/>
        </w:rPr>
        <w:t>Типы детской памяти – развитие и нейрофизиология</w:t>
      </w:r>
    </w:p>
    <w:p w:rsidR="00A9516A" w:rsidRPr="008352B3" w:rsidRDefault="00A9516A" w:rsidP="008352B3">
      <w:pPr>
        <w:shd w:val="clear" w:color="auto" w:fill="FFFFFF"/>
        <w:spacing w:after="0" w:line="360" w:lineRule="auto"/>
        <w:ind w:left="224" w:right="224" w:hanging="224"/>
        <w:jc w:val="center"/>
        <w:rPr>
          <w:rFonts w:ascii="Times New Roman" w:eastAsia="Times New Roman" w:hAnsi="Times New Roman" w:cs="Times New Roman"/>
          <w:b/>
          <w:bCs/>
          <w:color w:val="030929"/>
          <w:sz w:val="28"/>
          <w:szCs w:val="28"/>
          <w:lang w:eastAsia="ru-RU"/>
        </w:rPr>
      </w:pPr>
    </w:p>
    <w:p w:rsidR="00F27491" w:rsidRPr="008352B3" w:rsidRDefault="00A9516A" w:rsidP="008352B3">
      <w:pPr>
        <w:shd w:val="clear" w:color="auto" w:fill="FFFFFF"/>
        <w:spacing w:after="0" w:line="360" w:lineRule="auto"/>
        <w:ind w:left="224" w:right="224" w:hanging="224"/>
        <w:jc w:val="right"/>
        <w:rPr>
          <w:rFonts w:ascii="Times New Roman" w:eastAsia="Times New Roman" w:hAnsi="Times New Roman" w:cs="Times New Roman"/>
          <w:b/>
          <w:bCs/>
          <w:color w:val="030929"/>
          <w:sz w:val="28"/>
          <w:szCs w:val="28"/>
          <w:lang w:eastAsia="ru-RU"/>
        </w:rPr>
      </w:pPr>
      <w:r w:rsidRPr="008352B3">
        <w:rPr>
          <w:rFonts w:ascii="Times New Roman" w:eastAsia="Times New Roman" w:hAnsi="Times New Roman" w:cs="Times New Roman"/>
          <w:b/>
          <w:bCs/>
          <w:color w:val="030929"/>
          <w:sz w:val="28"/>
          <w:szCs w:val="28"/>
          <w:lang w:eastAsia="ru-RU"/>
        </w:rPr>
        <w:t>Матвиенко Елена Викторовна</w:t>
      </w:r>
    </w:p>
    <w:p w:rsidR="00A9516A" w:rsidRPr="008352B3" w:rsidRDefault="00A9516A" w:rsidP="008352B3">
      <w:pPr>
        <w:shd w:val="clear" w:color="auto" w:fill="FFFFFF"/>
        <w:spacing w:after="0" w:line="360" w:lineRule="auto"/>
        <w:ind w:left="224" w:right="224" w:hanging="224"/>
        <w:jc w:val="right"/>
        <w:rPr>
          <w:rFonts w:ascii="Times New Roman" w:eastAsia="Times New Roman" w:hAnsi="Times New Roman" w:cs="Times New Roman"/>
          <w:b/>
          <w:bCs/>
          <w:color w:val="030929"/>
          <w:sz w:val="28"/>
          <w:szCs w:val="28"/>
          <w:lang w:eastAsia="ru-RU"/>
        </w:rPr>
      </w:pPr>
      <w:r w:rsidRPr="008352B3">
        <w:rPr>
          <w:rFonts w:ascii="Times New Roman" w:eastAsia="Times New Roman" w:hAnsi="Times New Roman" w:cs="Times New Roman"/>
          <w:b/>
          <w:bCs/>
          <w:color w:val="030929"/>
          <w:sz w:val="28"/>
          <w:szCs w:val="28"/>
          <w:lang w:eastAsia="ru-RU"/>
        </w:rPr>
        <w:t xml:space="preserve">педагог – логопед </w:t>
      </w:r>
      <w:r w:rsidR="00F27491" w:rsidRPr="008352B3">
        <w:rPr>
          <w:rFonts w:ascii="Times New Roman" w:eastAsia="Times New Roman" w:hAnsi="Times New Roman" w:cs="Times New Roman"/>
          <w:b/>
          <w:bCs/>
          <w:color w:val="030929"/>
          <w:sz w:val="28"/>
          <w:szCs w:val="28"/>
          <w:lang w:eastAsia="ru-RU"/>
        </w:rPr>
        <w:t xml:space="preserve"> </w:t>
      </w:r>
    </w:p>
    <w:p w:rsidR="00A9516A" w:rsidRPr="008352B3" w:rsidRDefault="00A9516A" w:rsidP="008352B3">
      <w:pPr>
        <w:shd w:val="clear" w:color="auto" w:fill="FFFFFF"/>
        <w:spacing w:after="0" w:line="360" w:lineRule="auto"/>
        <w:ind w:left="224" w:right="224" w:hanging="224"/>
        <w:jc w:val="right"/>
        <w:rPr>
          <w:rFonts w:ascii="Times New Roman" w:eastAsia="Times New Roman" w:hAnsi="Times New Roman" w:cs="Times New Roman"/>
          <w:b/>
          <w:bCs/>
          <w:color w:val="030929"/>
          <w:sz w:val="28"/>
          <w:szCs w:val="28"/>
          <w:lang w:eastAsia="ru-RU"/>
        </w:rPr>
      </w:pPr>
      <w:r w:rsidRPr="008352B3">
        <w:rPr>
          <w:rFonts w:ascii="Times New Roman" w:eastAsia="Times New Roman" w:hAnsi="Times New Roman" w:cs="Times New Roman"/>
          <w:b/>
          <w:bCs/>
          <w:color w:val="030929"/>
          <w:sz w:val="28"/>
          <w:szCs w:val="28"/>
          <w:lang w:eastAsia="ru-RU"/>
        </w:rPr>
        <w:t>МБДОУ «</w:t>
      </w:r>
      <w:proofErr w:type="spellStart"/>
      <w:r w:rsidRPr="008352B3">
        <w:rPr>
          <w:rFonts w:ascii="Times New Roman" w:eastAsia="Times New Roman" w:hAnsi="Times New Roman" w:cs="Times New Roman"/>
          <w:b/>
          <w:bCs/>
          <w:color w:val="030929"/>
          <w:sz w:val="28"/>
          <w:szCs w:val="28"/>
          <w:lang w:eastAsia="ru-RU"/>
        </w:rPr>
        <w:t>Кайбальский</w:t>
      </w:r>
      <w:proofErr w:type="spellEnd"/>
      <w:r w:rsidRPr="008352B3">
        <w:rPr>
          <w:rFonts w:ascii="Times New Roman" w:eastAsia="Times New Roman" w:hAnsi="Times New Roman" w:cs="Times New Roman"/>
          <w:b/>
          <w:bCs/>
          <w:color w:val="030929"/>
          <w:sz w:val="28"/>
          <w:szCs w:val="28"/>
          <w:lang w:eastAsia="ru-RU"/>
        </w:rPr>
        <w:t xml:space="preserve"> детский сад «Солнышко»</w:t>
      </w:r>
    </w:p>
    <w:p w:rsidR="00F27491" w:rsidRPr="008352B3" w:rsidRDefault="00A9516A" w:rsidP="008352B3">
      <w:pPr>
        <w:shd w:val="clear" w:color="auto" w:fill="FFFFFF"/>
        <w:spacing w:after="0" w:line="360" w:lineRule="auto"/>
        <w:ind w:left="224" w:right="224" w:hanging="224"/>
        <w:jc w:val="right"/>
        <w:rPr>
          <w:rFonts w:ascii="Times New Roman" w:eastAsia="Times New Roman" w:hAnsi="Times New Roman" w:cs="Times New Roman"/>
          <w:b/>
          <w:bCs/>
          <w:color w:val="030929"/>
          <w:sz w:val="28"/>
          <w:szCs w:val="28"/>
          <w:lang w:eastAsia="ru-RU"/>
        </w:rPr>
      </w:pPr>
      <w:proofErr w:type="spellStart"/>
      <w:r w:rsidRPr="008352B3">
        <w:rPr>
          <w:rFonts w:ascii="Times New Roman" w:eastAsia="Times New Roman" w:hAnsi="Times New Roman" w:cs="Times New Roman"/>
          <w:b/>
          <w:bCs/>
          <w:color w:val="030929"/>
          <w:sz w:val="28"/>
          <w:szCs w:val="28"/>
          <w:lang w:eastAsia="ru-RU"/>
        </w:rPr>
        <w:t>Кайбалы</w:t>
      </w:r>
      <w:proofErr w:type="spellEnd"/>
      <w:r w:rsidRPr="008352B3">
        <w:rPr>
          <w:rFonts w:ascii="Times New Roman" w:eastAsia="Times New Roman" w:hAnsi="Times New Roman" w:cs="Times New Roman"/>
          <w:b/>
          <w:bCs/>
          <w:color w:val="030929"/>
          <w:sz w:val="28"/>
          <w:szCs w:val="28"/>
          <w:lang w:eastAsia="ru-RU"/>
        </w:rPr>
        <w:t>,</w:t>
      </w:r>
      <w:r w:rsidR="00F27491" w:rsidRPr="008352B3">
        <w:rPr>
          <w:rFonts w:ascii="Times New Roman" w:eastAsia="Times New Roman" w:hAnsi="Times New Roman" w:cs="Times New Roman"/>
          <w:b/>
          <w:bCs/>
          <w:color w:val="030929"/>
          <w:sz w:val="28"/>
          <w:szCs w:val="28"/>
          <w:lang w:eastAsia="ru-RU"/>
        </w:rPr>
        <w:t xml:space="preserve"> Республика Хакасия</w:t>
      </w:r>
    </w:p>
    <w:p w:rsidR="00FC4B98" w:rsidRPr="00FC4B98" w:rsidRDefault="00FC4B98" w:rsidP="00FC4B98">
      <w:pPr>
        <w:shd w:val="clear" w:color="auto" w:fill="FFFFFF"/>
        <w:spacing w:after="0" w:line="360" w:lineRule="auto"/>
        <w:ind w:left="-567" w:right="224" w:firstLine="709"/>
        <w:jc w:val="both"/>
        <w:rPr>
          <w:rFonts w:ascii="Times New Roman" w:eastAsia="Times New Roman" w:hAnsi="Times New Roman" w:cs="Times New Roman"/>
          <w:color w:val="000000"/>
          <w:sz w:val="28"/>
          <w:szCs w:val="28"/>
          <w:lang w:eastAsia="ru-RU"/>
        </w:rPr>
      </w:pPr>
    </w:p>
    <w:p w:rsidR="00FC4B98" w:rsidRPr="00FC4B98" w:rsidRDefault="00FC4B98" w:rsidP="00FC4B98">
      <w:pPr>
        <w:shd w:val="clear" w:color="auto" w:fill="FFFFFF"/>
        <w:spacing w:after="0" w:line="360" w:lineRule="auto"/>
        <w:ind w:left="-567" w:right="224" w:firstLine="709"/>
        <w:jc w:val="both"/>
        <w:rPr>
          <w:rFonts w:ascii="Times New Roman" w:eastAsia="Times New Roman" w:hAnsi="Times New Roman" w:cs="Times New Roman"/>
          <w:color w:val="000000"/>
          <w:sz w:val="28"/>
          <w:szCs w:val="28"/>
          <w:lang w:eastAsia="ru-RU"/>
        </w:rPr>
      </w:pPr>
      <w:r w:rsidRPr="00FC4B98">
        <w:rPr>
          <w:rFonts w:ascii="Times New Roman" w:eastAsia="Times New Roman" w:hAnsi="Times New Roman" w:cs="Times New Roman"/>
          <w:color w:val="000000"/>
          <w:sz w:val="28"/>
          <w:szCs w:val="28"/>
          <w:lang w:eastAsia="ru-RU"/>
        </w:rPr>
        <w:t>Память должна работать быстро и надёжно. Что ещё важно знать о памяти, чтобы помочь детям овладеть грамотным письмом? В первую очередь то, что память не однородна. Существует «память сердца» — эмоциональная, и «память рассудка» — логическая, смысловая. Кроме того, различают зрительную, слуховую и двигательную память, а также память на запахи и вкусы. На самом деле видов памяти может быть столько же, сколько и человеческих занятий: есть память музыкальная, математическая, память на лица или даты.</w:t>
      </w:r>
    </w:p>
    <w:p w:rsidR="00FC4B98" w:rsidRPr="00FC4B98" w:rsidRDefault="00FC4B98" w:rsidP="00FC4B98">
      <w:pPr>
        <w:shd w:val="clear" w:color="auto" w:fill="FFFFFF"/>
        <w:spacing w:after="0" w:line="360" w:lineRule="auto"/>
        <w:ind w:left="-567" w:right="224" w:firstLine="709"/>
        <w:jc w:val="both"/>
        <w:rPr>
          <w:rFonts w:ascii="Times New Roman" w:eastAsia="Times New Roman" w:hAnsi="Times New Roman" w:cs="Times New Roman"/>
          <w:color w:val="000000"/>
          <w:sz w:val="28"/>
          <w:szCs w:val="28"/>
          <w:lang w:eastAsia="ru-RU"/>
        </w:rPr>
      </w:pPr>
      <w:r w:rsidRPr="00FC4B98">
        <w:rPr>
          <w:rFonts w:ascii="Times New Roman" w:eastAsia="Times New Roman" w:hAnsi="Times New Roman" w:cs="Times New Roman"/>
          <w:color w:val="000000"/>
          <w:sz w:val="28"/>
          <w:szCs w:val="28"/>
          <w:lang w:eastAsia="ru-RU"/>
        </w:rPr>
        <w:t>В художественной поэзии и литературе образов памяти ещё больше. Как писал Батюшков, «О память сердца, ты сильней рассудка памяти печальной», а у Давида Самойлова встречаются выражения вроде «память‑дождь», «память‑ветер», «память‑снег». В книге С. М. Иванова «Лабиринт Мнемозины» множественность памятей описывается с юмором: Мнемозина сродни не только музам, но и Протею, который меняет обличья и таким образом указывает на разнообразие форм памяти.</w:t>
      </w:r>
    </w:p>
    <w:p w:rsidR="00FC4B98" w:rsidRPr="00FC4B98" w:rsidRDefault="00FC4B98" w:rsidP="00FC4B98">
      <w:pPr>
        <w:shd w:val="clear" w:color="auto" w:fill="FFFFFF"/>
        <w:spacing w:after="0" w:line="360" w:lineRule="auto"/>
        <w:ind w:left="-567" w:right="224" w:firstLine="709"/>
        <w:jc w:val="both"/>
        <w:rPr>
          <w:rFonts w:ascii="Times New Roman" w:eastAsia="Times New Roman" w:hAnsi="Times New Roman" w:cs="Times New Roman"/>
          <w:color w:val="000000"/>
          <w:sz w:val="28"/>
          <w:szCs w:val="28"/>
          <w:lang w:eastAsia="ru-RU"/>
        </w:rPr>
      </w:pPr>
      <w:r w:rsidRPr="00FC4B98">
        <w:rPr>
          <w:rFonts w:ascii="Times New Roman" w:eastAsia="Times New Roman" w:hAnsi="Times New Roman" w:cs="Times New Roman"/>
          <w:color w:val="000000"/>
          <w:sz w:val="28"/>
          <w:szCs w:val="28"/>
          <w:lang w:eastAsia="ru-RU"/>
        </w:rPr>
        <w:t>Какие же виды памяти задействуются при обучении грамотному письму? Очень многие — чем больше каналов работают, тем лучше. Ограничиваться одним‑двумя видами памяти нельзя.</w:t>
      </w:r>
    </w:p>
    <w:p w:rsidR="00FC4B98" w:rsidRPr="00FC4B98" w:rsidRDefault="00FC4B98" w:rsidP="00FC4B98">
      <w:pPr>
        <w:shd w:val="clear" w:color="auto" w:fill="FFFFFF"/>
        <w:spacing w:after="0" w:line="360" w:lineRule="auto"/>
        <w:ind w:left="-567" w:right="224" w:firstLine="709"/>
        <w:jc w:val="both"/>
        <w:rPr>
          <w:rFonts w:ascii="Times New Roman" w:eastAsia="Times New Roman" w:hAnsi="Times New Roman" w:cs="Times New Roman"/>
          <w:color w:val="000000"/>
          <w:sz w:val="28"/>
          <w:szCs w:val="28"/>
          <w:lang w:eastAsia="ru-RU"/>
        </w:rPr>
      </w:pPr>
      <w:r w:rsidRPr="00FC4B98">
        <w:rPr>
          <w:rFonts w:ascii="Times New Roman" w:eastAsia="Times New Roman" w:hAnsi="Times New Roman" w:cs="Times New Roman"/>
          <w:color w:val="000000"/>
          <w:sz w:val="28"/>
          <w:szCs w:val="28"/>
          <w:lang w:eastAsia="ru-RU"/>
        </w:rPr>
        <w:t xml:space="preserve">В быту, как в домашней медицине, существуют простые «рецепты»: простудился — пей чай с малиной, ребёнок пишет безграмотно — переписывай тексты до тех пор, пока глаз и рука не привыкнут к правильному написанию слов. Хотя такой подход поддерживали и некоторые известные учёные прошлого века, он далёк от идеала. Он заточен лишь под пассивную, </w:t>
      </w:r>
      <w:r w:rsidRPr="00FC4B98">
        <w:rPr>
          <w:rFonts w:ascii="Times New Roman" w:eastAsia="Times New Roman" w:hAnsi="Times New Roman" w:cs="Times New Roman"/>
          <w:color w:val="000000"/>
          <w:sz w:val="28"/>
          <w:szCs w:val="28"/>
          <w:lang w:eastAsia="ru-RU"/>
        </w:rPr>
        <w:lastRenderedPageBreak/>
        <w:t>механическую работу зрительной и двигательной памяти и практически не стимулирует активное смысловое осмысление и целенаправленную организацию запоминания. В результате переписывание превращается в утомительную и малоэффективную рутину, нередко вызывающую у детей сопротивление — и в этом сопротивлении они во многом правы.</w:t>
      </w:r>
    </w:p>
    <w:p w:rsidR="00FC4B98" w:rsidRPr="00FC4B98" w:rsidRDefault="00FC4B98" w:rsidP="00FC4B98">
      <w:pPr>
        <w:shd w:val="clear" w:color="auto" w:fill="FFFFFF"/>
        <w:spacing w:after="0" w:line="360" w:lineRule="auto"/>
        <w:ind w:left="-567" w:right="224" w:firstLine="709"/>
        <w:jc w:val="both"/>
        <w:rPr>
          <w:rFonts w:ascii="Times New Roman" w:eastAsia="Times New Roman" w:hAnsi="Times New Roman" w:cs="Times New Roman"/>
          <w:color w:val="000000"/>
          <w:sz w:val="28"/>
          <w:szCs w:val="28"/>
          <w:lang w:eastAsia="ru-RU"/>
        </w:rPr>
      </w:pPr>
      <w:r w:rsidRPr="00FC4B98">
        <w:rPr>
          <w:rFonts w:ascii="Times New Roman" w:eastAsia="Times New Roman" w:hAnsi="Times New Roman" w:cs="Times New Roman"/>
          <w:color w:val="000000"/>
          <w:sz w:val="28"/>
          <w:szCs w:val="28"/>
          <w:lang w:eastAsia="ru-RU"/>
        </w:rPr>
        <w:t xml:space="preserve">Кроме того, подход «всем одинаково» игнорирует индивидуальные особенности памяти конкретного ребёнка. Для каждого типа памяти существуют свои более эффективные приёмы запоминания. Как отмечает С. Иванов, человеку со слуховой памятью легче один раз услышать информацию, чем многократно её увидеть; </w:t>
      </w:r>
      <w:proofErr w:type="spellStart"/>
      <w:r w:rsidRPr="00FC4B98">
        <w:rPr>
          <w:rFonts w:ascii="Times New Roman" w:eastAsia="Times New Roman" w:hAnsi="Times New Roman" w:cs="Times New Roman"/>
          <w:color w:val="000000"/>
          <w:sz w:val="28"/>
          <w:szCs w:val="28"/>
          <w:lang w:eastAsia="ru-RU"/>
        </w:rPr>
        <w:t>визуалу</w:t>
      </w:r>
      <w:proofErr w:type="spellEnd"/>
      <w:r w:rsidRPr="00FC4B98">
        <w:rPr>
          <w:rFonts w:ascii="Times New Roman" w:eastAsia="Times New Roman" w:hAnsi="Times New Roman" w:cs="Times New Roman"/>
          <w:color w:val="000000"/>
          <w:sz w:val="28"/>
          <w:szCs w:val="28"/>
          <w:lang w:eastAsia="ru-RU"/>
        </w:rPr>
        <w:t xml:space="preserve"> легче представить номер телефона написанным; двигательный тип запомнит, проговаривая или записывая номер в воздухе; слуховой тип восстановит звуковой, интонационно‑ритмический образ.</w:t>
      </w:r>
    </w:p>
    <w:p w:rsidR="00A9516A" w:rsidRDefault="00FC4B98" w:rsidP="00FC4B98">
      <w:pPr>
        <w:shd w:val="clear" w:color="auto" w:fill="FFFFFF"/>
        <w:spacing w:after="0" w:line="360" w:lineRule="auto"/>
        <w:ind w:left="-567" w:right="224" w:firstLine="709"/>
        <w:jc w:val="both"/>
        <w:rPr>
          <w:rFonts w:ascii="Times New Roman" w:eastAsia="Times New Roman" w:hAnsi="Times New Roman" w:cs="Times New Roman"/>
          <w:color w:val="000000"/>
          <w:sz w:val="28"/>
          <w:szCs w:val="28"/>
          <w:lang w:eastAsia="ru-RU"/>
        </w:rPr>
      </w:pPr>
      <w:r w:rsidRPr="00FC4B98">
        <w:rPr>
          <w:rFonts w:ascii="Times New Roman" w:eastAsia="Times New Roman" w:hAnsi="Times New Roman" w:cs="Times New Roman"/>
          <w:color w:val="000000"/>
          <w:sz w:val="28"/>
          <w:szCs w:val="28"/>
          <w:lang w:eastAsia="ru-RU"/>
        </w:rPr>
        <w:t>Стоит подробнее остановиться на некоторых видах памяти, важных для грамотности, и на способах их активизации. Частый совет родителям и педагогам — «читайте больше» — в целом полезен: чтение расширяет словарный запас и знакомит с орфографией в контексте. Однако и этого бывает недостаточно. Дети, которые читают мало, нередко пишут неграмотно и совершают массу исправлений. Среди тех, кто много читает, примерно половина действительно хорошо овладевает орфографией, а для другой половины грамотность остаётся сложной задачей, требующей дополнительных целенаправленных приёмов работы с разными видами памяти.</w:t>
      </w:r>
    </w:p>
    <w:p w:rsidR="00FC4B98" w:rsidRPr="00FC4B98" w:rsidRDefault="00FC4B98" w:rsidP="00FC4B98">
      <w:pPr>
        <w:shd w:val="clear" w:color="auto" w:fill="FFFFFF"/>
        <w:spacing w:after="0" w:line="360" w:lineRule="auto"/>
        <w:ind w:left="-567" w:right="224" w:firstLine="709"/>
        <w:jc w:val="both"/>
        <w:rPr>
          <w:rFonts w:ascii="Times New Roman" w:eastAsia="Times New Roman" w:hAnsi="Times New Roman" w:cs="Times New Roman"/>
          <w:color w:val="000000"/>
          <w:sz w:val="28"/>
          <w:szCs w:val="28"/>
          <w:lang w:eastAsia="ru-RU"/>
        </w:rPr>
      </w:pPr>
      <w:r w:rsidRPr="00FC4B98">
        <w:rPr>
          <w:rFonts w:ascii="Times New Roman" w:eastAsia="Times New Roman" w:hAnsi="Times New Roman" w:cs="Times New Roman"/>
          <w:color w:val="000000"/>
          <w:sz w:val="28"/>
          <w:szCs w:val="28"/>
          <w:lang w:eastAsia="ru-RU"/>
        </w:rPr>
        <w:t xml:space="preserve">Выходит, что данная матерью-природой зрительная память достаточно сильна не у всех: половина школьников не всегда может на неё положиться. А можно ли повлиять на зрительную память школьника, заставить её работать </w:t>
      </w:r>
      <w:proofErr w:type="gramStart"/>
      <w:r w:rsidRPr="00FC4B98">
        <w:rPr>
          <w:rFonts w:ascii="Times New Roman" w:eastAsia="Times New Roman" w:hAnsi="Times New Roman" w:cs="Times New Roman"/>
          <w:color w:val="000000"/>
          <w:sz w:val="28"/>
          <w:szCs w:val="28"/>
          <w:lang w:eastAsia="ru-RU"/>
        </w:rPr>
        <w:t>более активнее</w:t>
      </w:r>
      <w:proofErr w:type="gramEnd"/>
      <w:r w:rsidRPr="00FC4B98">
        <w:rPr>
          <w:rFonts w:ascii="Times New Roman" w:eastAsia="Times New Roman" w:hAnsi="Times New Roman" w:cs="Times New Roman"/>
          <w:color w:val="000000"/>
          <w:sz w:val="28"/>
          <w:szCs w:val="28"/>
          <w:lang w:eastAsia="ru-RU"/>
        </w:rPr>
        <w:t xml:space="preserve">? Давайте вместе подумаем, что для этого нужно предпринять. Когда школьник читает какое-либо художественное произведение, он не ставит перед собой задачу запечатлевать в памяти зрительный облик слов с трудными орфограммами. Его больше интересует развязка произведения, загадка или тайна происходящих событий. Если при чтении у ребенка орфограммы запечатлеваются в памяти сами собой, ему очень повезло. Для тех детей, </w:t>
      </w:r>
      <w:r w:rsidRPr="00FC4B98">
        <w:rPr>
          <w:rFonts w:ascii="Times New Roman" w:eastAsia="Times New Roman" w:hAnsi="Times New Roman" w:cs="Times New Roman"/>
          <w:color w:val="000000"/>
          <w:sz w:val="28"/>
          <w:szCs w:val="28"/>
          <w:lang w:eastAsia="ru-RU"/>
        </w:rPr>
        <w:lastRenderedPageBreak/>
        <w:t>которым повезло меньше, необходима специальная постановка задачи «съесть слово глазами», «сфотографировать» его зрительный образ. Для этого нужна специальная организация домашних занятий.</w:t>
      </w:r>
    </w:p>
    <w:p w:rsidR="00FC4B98" w:rsidRPr="00FC4B98" w:rsidRDefault="00FC4B98" w:rsidP="00FC4B98">
      <w:pPr>
        <w:shd w:val="clear" w:color="auto" w:fill="FFFFFF"/>
        <w:spacing w:after="0" w:line="360" w:lineRule="auto"/>
        <w:ind w:left="-567" w:right="224" w:firstLine="709"/>
        <w:jc w:val="both"/>
        <w:rPr>
          <w:rFonts w:ascii="Times New Roman" w:eastAsia="Times New Roman" w:hAnsi="Times New Roman" w:cs="Times New Roman"/>
          <w:color w:val="000000"/>
          <w:sz w:val="28"/>
          <w:szCs w:val="28"/>
          <w:lang w:eastAsia="ru-RU"/>
        </w:rPr>
      </w:pPr>
      <w:r w:rsidRPr="00FC4B98">
        <w:rPr>
          <w:rFonts w:ascii="Times New Roman" w:eastAsia="Times New Roman" w:hAnsi="Times New Roman" w:cs="Times New Roman"/>
          <w:color w:val="000000"/>
          <w:sz w:val="28"/>
          <w:szCs w:val="28"/>
          <w:lang w:eastAsia="ru-RU"/>
        </w:rPr>
        <w:t>Один из видов такой специальной работы условно называется зрительным диктантом. В школе такой диктант организуется следующим образом: на доске пишется коротенький (от одного до трёх предложений), но насыщенный нужными орфограммами текст. ( В технически оборудованных классах такой текст подаётся при помощи проекционной аппаратуры на экран.) Детям дается возможность прочесть этот текст несколько раз, после чего запись исчезает (учитель стирает её с доски, закрывает шторкой или выключает проектор.) В домашних условиях текст можно дать прочесть ребёнку в книге или на листке бумаги, а потом эту книгу или листок забрать. После этого дети записывают по памяти «съеденный глазами» текст. Поначалу такие тексты должны быть совсем коротенькими.</w:t>
      </w:r>
    </w:p>
    <w:p w:rsidR="00FC4B98" w:rsidRPr="00FC4B98" w:rsidRDefault="00FC4B98" w:rsidP="00FC4B98">
      <w:pPr>
        <w:shd w:val="clear" w:color="auto" w:fill="FFFFFF"/>
        <w:spacing w:after="0" w:line="360" w:lineRule="auto"/>
        <w:ind w:left="-567" w:right="224" w:firstLine="709"/>
        <w:jc w:val="both"/>
        <w:rPr>
          <w:rFonts w:ascii="Times New Roman" w:eastAsia="Times New Roman" w:hAnsi="Times New Roman" w:cs="Times New Roman"/>
          <w:color w:val="000000"/>
          <w:sz w:val="28"/>
          <w:szCs w:val="28"/>
          <w:lang w:eastAsia="ru-RU"/>
        </w:rPr>
      </w:pPr>
      <w:r w:rsidRPr="00FC4B98">
        <w:rPr>
          <w:rFonts w:ascii="Times New Roman" w:eastAsia="Times New Roman" w:hAnsi="Times New Roman" w:cs="Times New Roman"/>
          <w:color w:val="000000"/>
          <w:sz w:val="28"/>
          <w:szCs w:val="28"/>
          <w:lang w:eastAsia="ru-RU"/>
        </w:rPr>
        <w:t xml:space="preserve">Например (при изучении ПРЕ и </w:t>
      </w:r>
      <w:proofErr w:type="gramStart"/>
      <w:r w:rsidRPr="00FC4B98">
        <w:rPr>
          <w:rFonts w:ascii="Times New Roman" w:eastAsia="Times New Roman" w:hAnsi="Times New Roman" w:cs="Times New Roman"/>
          <w:color w:val="000000"/>
          <w:sz w:val="28"/>
          <w:szCs w:val="28"/>
          <w:lang w:eastAsia="ru-RU"/>
        </w:rPr>
        <w:t>ПРИ</w:t>
      </w:r>
      <w:proofErr w:type="gramEnd"/>
      <w:r w:rsidRPr="00FC4B98">
        <w:rPr>
          <w:rFonts w:ascii="Times New Roman" w:eastAsia="Times New Roman" w:hAnsi="Times New Roman" w:cs="Times New Roman"/>
          <w:color w:val="000000"/>
          <w:sz w:val="28"/>
          <w:szCs w:val="28"/>
          <w:lang w:eastAsia="ru-RU"/>
        </w:rPr>
        <w:t xml:space="preserve">): «Космическая ракета преодолела притяжение Земли. Все приборы работают нормально ». Постепенно количество слов можно увеличивать. Не надо стремиться к тому, чтобы дети воспроизводили текст дословно. Пропуск одного-двух слов или их перестановка - не беда. Если же при увеличении объёма работы школьник перестаёт справляться с воспроизведением и в его записи теряются существенные части текста, </w:t>
      </w:r>
      <w:proofErr w:type="gramStart"/>
      <w:r w:rsidRPr="00FC4B98">
        <w:rPr>
          <w:rFonts w:ascii="Times New Roman" w:eastAsia="Times New Roman" w:hAnsi="Times New Roman" w:cs="Times New Roman"/>
          <w:color w:val="000000"/>
          <w:sz w:val="28"/>
          <w:szCs w:val="28"/>
          <w:lang w:eastAsia="ru-RU"/>
        </w:rPr>
        <w:t>значит</w:t>
      </w:r>
      <w:proofErr w:type="gramEnd"/>
      <w:r w:rsidRPr="00FC4B98">
        <w:rPr>
          <w:rFonts w:ascii="Times New Roman" w:eastAsia="Times New Roman" w:hAnsi="Times New Roman" w:cs="Times New Roman"/>
          <w:color w:val="000000"/>
          <w:sz w:val="28"/>
          <w:szCs w:val="28"/>
          <w:lang w:eastAsia="ru-RU"/>
        </w:rPr>
        <w:t xml:space="preserve"> объём записи превышает возможности его памяти, и надо уменьшить нагрузку. Стихотворные тексты для зрительного диктанта удобнее, чем прозаические, так как гораздо легче запоминаются. Поэтому если вам попадутся лёгкие для понимания и запоминания, но </w:t>
      </w:r>
      <w:proofErr w:type="gramStart"/>
      <w:r w:rsidRPr="00FC4B98">
        <w:rPr>
          <w:rFonts w:ascii="Times New Roman" w:eastAsia="Times New Roman" w:hAnsi="Times New Roman" w:cs="Times New Roman"/>
          <w:color w:val="000000"/>
          <w:sz w:val="28"/>
          <w:szCs w:val="28"/>
          <w:lang w:eastAsia="ru-RU"/>
        </w:rPr>
        <w:t>в</w:t>
      </w:r>
      <w:proofErr w:type="gramEnd"/>
      <w:r w:rsidRPr="00FC4B98">
        <w:rPr>
          <w:rFonts w:ascii="Times New Roman" w:eastAsia="Times New Roman" w:hAnsi="Times New Roman" w:cs="Times New Roman"/>
          <w:color w:val="000000"/>
          <w:sz w:val="28"/>
          <w:szCs w:val="28"/>
          <w:lang w:eastAsia="ru-RU"/>
        </w:rPr>
        <w:t xml:space="preserve"> то же время орфографически-насыщенные стихи, особенно детские, не упускайте возможность использовать их для зрительных диктантов.</w:t>
      </w:r>
    </w:p>
    <w:p w:rsidR="00FC4B98" w:rsidRPr="00FC4B98" w:rsidRDefault="00FC4B98" w:rsidP="00FC4B98">
      <w:pPr>
        <w:shd w:val="clear" w:color="auto" w:fill="FFFFFF"/>
        <w:spacing w:after="0" w:line="360" w:lineRule="auto"/>
        <w:ind w:left="-567" w:right="224" w:firstLine="709"/>
        <w:jc w:val="both"/>
        <w:rPr>
          <w:rFonts w:ascii="Times New Roman" w:eastAsia="Times New Roman" w:hAnsi="Times New Roman" w:cs="Times New Roman"/>
          <w:color w:val="000000"/>
          <w:sz w:val="28"/>
          <w:szCs w:val="28"/>
          <w:lang w:eastAsia="ru-RU"/>
        </w:rPr>
      </w:pPr>
      <w:r w:rsidRPr="00FC4B98">
        <w:rPr>
          <w:rFonts w:ascii="Times New Roman" w:eastAsia="Times New Roman" w:hAnsi="Times New Roman" w:cs="Times New Roman"/>
          <w:color w:val="000000"/>
          <w:sz w:val="28"/>
          <w:szCs w:val="28"/>
          <w:lang w:eastAsia="ru-RU"/>
        </w:rPr>
        <w:t>Предположим, что школьник пишет такой диктант:</w:t>
      </w:r>
    </w:p>
    <w:p w:rsidR="00FC4B98" w:rsidRPr="00FC4B98" w:rsidRDefault="00FC4B98" w:rsidP="00FC4B98">
      <w:pPr>
        <w:shd w:val="clear" w:color="auto" w:fill="FFFFFF"/>
        <w:spacing w:after="0" w:line="360" w:lineRule="auto"/>
        <w:ind w:left="-567" w:right="224" w:firstLine="709"/>
        <w:jc w:val="center"/>
        <w:rPr>
          <w:rFonts w:ascii="Times New Roman" w:eastAsia="Times New Roman" w:hAnsi="Times New Roman" w:cs="Times New Roman"/>
          <w:i/>
          <w:color w:val="000000"/>
          <w:sz w:val="28"/>
          <w:szCs w:val="28"/>
          <w:lang w:eastAsia="ru-RU"/>
        </w:rPr>
      </w:pPr>
      <w:proofErr w:type="gramStart"/>
      <w:r w:rsidRPr="00FC4B98">
        <w:rPr>
          <w:rFonts w:ascii="Times New Roman" w:eastAsia="Times New Roman" w:hAnsi="Times New Roman" w:cs="Times New Roman"/>
          <w:i/>
          <w:color w:val="000000"/>
          <w:sz w:val="28"/>
          <w:szCs w:val="28"/>
          <w:lang w:eastAsia="ru-RU"/>
        </w:rPr>
        <w:t>Предлинный</w:t>
      </w:r>
      <w:proofErr w:type="gramEnd"/>
      <w:r w:rsidRPr="00FC4B98">
        <w:rPr>
          <w:rFonts w:ascii="Times New Roman" w:eastAsia="Times New Roman" w:hAnsi="Times New Roman" w:cs="Times New Roman"/>
          <w:i/>
          <w:color w:val="000000"/>
          <w:sz w:val="28"/>
          <w:szCs w:val="28"/>
          <w:lang w:eastAsia="ru-RU"/>
        </w:rPr>
        <w:t xml:space="preserve"> достанет до крыши рукой,</w:t>
      </w:r>
    </w:p>
    <w:p w:rsidR="00FC4B98" w:rsidRPr="00FC4B98" w:rsidRDefault="00FC4B98" w:rsidP="00FC4B98">
      <w:pPr>
        <w:shd w:val="clear" w:color="auto" w:fill="FFFFFF"/>
        <w:spacing w:after="0" w:line="360" w:lineRule="auto"/>
        <w:ind w:left="-567" w:right="224" w:firstLine="709"/>
        <w:jc w:val="center"/>
        <w:rPr>
          <w:rFonts w:ascii="Times New Roman" w:eastAsia="Times New Roman" w:hAnsi="Times New Roman" w:cs="Times New Roman"/>
          <w:i/>
          <w:color w:val="000000"/>
          <w:sz w:val="28"/>
          <w:szCs w:val="28"/>
          <w:lang w:eastAsia="ru-RU"/>
        </w:rPr>
      </w:pPr>
      <w:proofErr w:type="gramStart"/>
      <w:r w:rsidRPr="00FC4B98">
        <w:rPr>
          <w:rFonts w:ascii="Times New Roman" w:eastAsia="Times New Roman" w:hAnsi="Times New Roman" w:cs="Times New Roman"/>
          <w:i/>
          <w:color w:val="000000"/>
          <w:sz w:val="28"/>
          <w:szCs w:val="28"/>
          <w:lang w:eastAsia="ru-RU"/>
        </w:rPr>
        <w:t>Прежадный</w:t>
      </w:r>
      <w:proofErr w:type="gramEnd"/>
      <w:r w:rsidRPr="00FC4B98">
        <w:rPr>
          <w:rFonts w:ascii="Times New Roman" w:eastAsia="Times New Roman" w:hAnsi="Times New Roman" w:cs="Times New Roman"/>
          <w:i/>
          <w:color w:val="000000"/>
          <w:sz w:val="28"/>
          <w:szCs w:val="28"/>
          <w:lang w:eastAsia="ru-RU"/>
        </w:rPr>
        <w:t xml:space="preserve"> не даст вам конфету.</w:t>
      </w:r>
    </w:p>
    <w:p w:rsidR="00FC4B98" w:rsidRPr="00FC4B98" w:rsidRDefault="00FC4B98" w:rsidP="00FC4B98">
      <w:pPr>
        <w:shd w:val="clear" w:color="auto" w:fill="FFFFFF"/>
        <w:spacing w:after="0" w:line="360" w:lineRule="auto"/>
        <w:ind w:left="-567" w:right="224" w:firstLine="709"/>
        <w:jc w:val="center"/>
        <w:rPr>
          <w:rFonts w:ascii="Times New Roman" w:eastAsia="Times New Roman" w:hAnsi="Times New Roman" w:cs="Times New Roman"/>
          <w:i/>
          <w:color w:val="000000"/>
          <w:sz w:val="28"/>
          <w:szCs w:val="28"/>
          <w:lang w:eastAsia="ru-RU"/>
        </w:rPr>
      </w:pPr>
      <w:r w:rsidRPr="00FC4B98">
        <w:rPr>
          <w:rFonts w:ascii="Times New Roman" w:eastAsia="Times New Roman" w:hAnsi="Times New Roman" w:cs="Times New Roman"/>
          <w:i/>
          <w:color w:val="000000"/>
          <w:sz w:val="28"/>
          <w:szCs w:val="28"/>
          <w:lang w:eastAsia="ru-RU"/>
        </w:rPr>
        <w:t>Кот очень такой или очень сякой,</w:t>
      </w:r>
    </w:p>
    <w:p w:rsidR="00FC4B98" w:rsidRPr="00FC4B98" w:rsidRDefault="00FC4B98" w:rsidP="00FC4B98">
      <w:pPr>
        <w:shd w:val="clear" w:color="auto" w:fill="FFFFFF"/>
        <w:spacing w:after="0" w:line="360" w:lineRule="auto"/>
        <w:ind w:left="-567" w:right="224" w:firstLine="709"/>
        <w:jc w:val="center"/>
        <w:rPr>
          <w:rFonts w:ascii="Times New Roman" w:eastAsia="Times New Roman" w:hAnsi="Times New Roman" w:cs="Times New Roman"/>
          <w:i/>
          <w:color w:val="000000"/>
          <w:sz w:val="28"/>
          <w:szCs w:val="28"/>
          <w:lang w:eastAsia="ru-RU"/>
        </w:rPr>
      </w:pPr>
      <w:r w:rsidRPr="00FC4B98">
        <w:rPr>
          <w:rFonts w:ascii="Times New Roman" w:eastAsia="Times New Roman" w:hAnsi="Times New Roman" w:cs="Times New Roman"/>
          <w:i/>
          <w:color w:val="000000"/>
          <w:sz w:val="28"/>
          <w:szCs w:val="28"/>
          <w:lang w:eastAsia="ru-RU"/>
        </w:rPr>
        <w:lastRenderedPageBreak/>
        <w:t>ПРЕ мы напишем об этом.</w:t>
      </w:r>
    </w:p>
    <w:p w:rsidR="00FC4B98" w:rsidRPr="00FC4B98" w:rsidRDefault="00FC4B98" w:rsidP="00FC4B98">
      <w:pPr>
        <w:shd w:val="clear" w:color="auto" w:fill="FFFFFF"/>
        <w:spacing w:after="0" w:line="360" w:lineRule="auto"/>
        <w:ind w:left="-567" w:right="224" w:firstLine="709"/>
        <w:jc w:val="both"/>
        <w:rPr>
          <w:rFonts w:ascii="Times New Roman" w:eastAsia="Times New Roman" w:hAnsi="Times New Roman" w:cs="Times New Roman"/>
          <w:color w:val="000000"/>
          <w:sz w:val="28"/>
          <w:szCs w:val="28"/>
          <w:lang w:eastAsia="ru-RU"/>
        </w:rPr>
      </w:pPr>
      <w:r w:rsidRPr="00FC4B98">
        <w:rPr>
          <w:rFonts w:ascii="Times New Roman" w:eastAsia="Times New Roman" w:hAnsi="Times New Roman" w:cs="Times New Roman"/>
          <w:color w:val="000000"/>
          <w:sz w:val="28"/>
          <w:szCs w:val="28"/>
          <w:lang w:eastAsia="ru-RU"/>
        </w:rPr>
        <w:t>В этом случае он не только закрепил правописание ПРЕ, но и повторил нужное ему правило.</w:t>
      </w:r>
    </w:p>
    <w:p w:rsidR="00FC4B98" w:rsidRPr="00FC4B98" w:rsidRDefault="00FC4B98" w:rsidP="00FC4B98">
      <w:pPr>
        <w:shd w:val="clear" w:color="auto" w:fill="FFFFFF"/>
        <w:spacing w:after="0" w:line="360" w:lineRule="auto"/>
        <w:ind w:left="-567" w:right="224" w:firstLine="709"/>
        <w:jc w:val="both"/>
        <w:rPr>
          <w:rFonts w:ascii="Times New Roman" w:eastAsia="Times New Roman" w:hAnsi="Times New Roman" w:cs="Times New Roman"/>
          <w:color w:val="000000"/>
          <w:sz w:val="28"/>
          <w:szCs w:val="28"/>
          <w:lang w:eastAsia="ru-RU"/>
        </w:rPr>
      </w:pPr>
      <w:r w:rsidRPr="00FC4B98">
        <w:rPr>
          <w:rFonts w:ascii="Times New Roman" w:eastAsia="Times New Roman" w:hAnsi="Times New Roman" w:cs="Times New Roman"/>
          <w:color w:val="000000"/>
          <w:sz w:val="28"/>
          <w:szCs w:val="28"/>
          <w:lang w:eastAsia="ru-RU"/>
        </w:rPr>
        <w:t>Зрительную память можно и нужно активизировать при запоминании трудных, особенно не поддающихся проверке слов.</w:t>
      </w:r>
    </w:p>
    <w:p w:rsidR="00FC4B98" w:rsidRPr="00FC4B98" w:rsidRDefault="00FC4B98" w:rsidP="00FC4B98">
      <w:pPr>
        <w:shd w:val="clear" w:color="auto" w:fill="FFFFFF"/>
        <w:spacing w:after="0" w:line="360" w:lineRule="auto"/>
        <w:ind w:left="-567" w:right="224" w:firstLine="709"/>
        <w:jc w:val="both"/>
        <w:rPr>
          <w:rFonts w:ascii="Times New Roman" w:eastAsia="Times New Roman" w:hAnsi="Times New Roman" w:cs="Times New Roman"/>
          <w:color w:val="000000"/>
          <w:sz w:val="28"/>
          <w:szCs w:val="28"/>
          <w:lang w:eastAsia="ru-RU"/>
        </w:rPr>
      </w:pPr>
      <w:r w:rsidRPr="00FC4B98">
        <w:rPr>
          <w:rFonts w:ascii="Tahoma" w:eastAsia="Times New Roman" w:hAnsi="Tahoma" w:cs="Tahoma"/>
          <w:color w:val="000000"/>
          <w:sz w:val="28"/>
          <w:szCs w:val="28"/>
          <w:lang w:eastAsia="ru-RU"/>
        </w:rPr>
        <w:t>﻿</w:t>
      </w:r>
      <w:r w:rsidRPr="00FC4B98">
        <w:rPr>
          <w:rFonts w:ascii="Times New Roman" w:eastAsia="Times New Roman" w:hAnsi="Times New Roman" w:cs="Times New Roman"/>
          <w:color w:val="000000"/>
          <w:sz w:val="28"/>
          <w:szCs w:val="28"/>
          <w:lang w:eastAsia="ru-RU"/>
        </w:rPr>
        <w:t>При столкновении с такими словами тоже не редко применяется «</w:t>
      </w:r>
      <w:proofErr w:type="gramStart"/>
      <w:r w:rsidRPr="00FC4B98">
        <w:rPr>
          <w:rFonts w:ascii="Times New Roman" w:eastAsia="Times New Roman" w:hAnsi="Times New Roman" w:cs="Times New Roman"/>
          <w:color w:val="000000"/>
          <w:sz w:val="28"/>
          <w:szCs w:val="28"/>
          <w:lang w:eastAsia="ru-RU"/>
        </w:rPr>
        <w:t>расхожий</w:t>
      </w:r>
      <w:proofErr w:type="gramEnd"/>
      <w:r w:rsidRPr="00FC4B98">
        <w:rPr>
          <w:rFonts w:ascii="Times New Roman" w:eastAsia="Times New Roman" w:hAnsi="Times New Roman" w:cs="Times New Roman"/>
          <w:color w:val="000000"/>
          <w:sz w:val="28"/>
          <w:szCs w:val="28"/>
          <w:lang w:eastAsia="ru-RU"/>
        </w:rPr>
        <w:t xml:space="preserve">» рецепт: посмотри на это слово внимательно и запомни, как оно пишется. Этот рецепт не плох, но только для детей с достаточно сильной зритель ной памятью. Для тех же, у кого она не очень сильна, можно предложить такой способ «усилить» зрительный образ слова: представь себе, что ты пишешь это слово крупными белыми буквами на чёрной доске. Написал? Представляешь его отчётливо? Отлично! Теперь так же крупно и разборчиво мысленно напиши его чёрными буквами на белом фоне и запомни, как оно выглядит. Если этого для запоминания не достаточно (или при повторении этих слов в следующий раз), можно предложить школьнику мысленно написать его красными буквами на белом фоне, ярко-жёлтыми </w:t>
      </w:r>
      <w:proofErr w:type="gramStart"/>
      <w:r w:rsidRPr="00FC4B98">
        <w:rPr>
          <w:rFonts w:ascii="Times New Roman" w:eastAsia="Times New Roman" w:hAnsi="Times New Roman" w:cs="Times New Roman"/>
          <w:color w:val="000000"/>
          <w:sz w:val="28"/>
          <w:szCs w:val="28"/>
          <w:lang w:eastAsia="ru-RU"/>
        </w:rPr>
        <w:t>на</w:t>
      </w:r>
      <w:proofErr w:type="gramEnd"/>
      <w:r w:rsidRPr="00FC4B98">
        <w:rPr>
          <w:rFonts w:ascii="Times New Roman" w:eastAsia="Times New Roman" w:hAnsi="Times New Roman" w:cs="Times New Roman"/>
          <w:color w:val="000000"/>
          <w:sz w:val="28"/>
          <w:szCs w:val="28"/>
          <w:lang w:eastAsia="ru-RU"/>
        </w:rPr>
        <w:t xml:space="preserve"> светло-зелёном или яркими светло-зелёными на коричневом. Таким способом зрительный образ слова усиливается и обогащается.</w:t>
      </w:r>
    </w:p>
    <w:p w:rsidR="00FC4B98" w:rsidRPr="00FC4B98" w:rsidRDefault="00FC4B98" w:rsidP="00FC4B98">
      <w:pPr>
        <w:shd w:val="clear" w:color="auto" w:fill="FFFFFF"/>
        <w:spacing w:after="0" w:line="360" w:lineRule="auto"/>
        <w:ind w:left="-567" w:right="224" w:firstLine="709"/>
        <w:jc w:val="both"/>
        <w:rPr>
          <w:rFonts w:ascii="Times New Roman" w:eastAsia="Times New Roman" w:hAnsi="Times New Roman" w:cs="Times New Roman"/>
          <w:color w:val="000000"/>
          <w:sz w:val="28"/>
          <w:szCs w:val="28"/>
          <w:lang w:eastAsia="ru-RU"/>
        </w:rPr>
      </w:pPr>
      <w:r w:rsidRPr="00FC4B98">
        <w:rPr>
          <w:rFonts w:ascii="Times New Roman" w:eastAsia="Times New Roman" w:hAnsi="Times New Roman" w:cs="Times New Roman"/>
          <w:color w:val="000000"/>
          <w:sz w:val="28"/>
          <w:szCs w:val="28"/>
          <w:lang w:eastAsia="ru-RU"/>
        </w:rPr>
        <w:t>Наверное, вы уже заметили, что, говоря о запечатлении зрительного образа слова в памяти, мы ввели в процесс запоминания ещё один способ работы: напиши. Мысленно напиши, а не просто «увидь». В процессе создания образа слова в памяти участвует не только зрительная, но и двигательная память.</w:t>
      </w:r>
    </w:p>
    <w:p w:rsidR="00FC4B98" w:rsidRPr="00FC4B98" w:rsidRDefault="00FC4B98" w:rsidP="00FC4B98">
      <w:pPr>
        <w:shd w:val="clear" w:color="auto" w:fill="FFFFFF"/>
        <w:spacing w:after="0" w:line="360" w:lineRule="auto"/>
        <w:ind w:left="-567" w:right="224" w:firstLine="709"/>
        <w:jc w:val="both"/>
        <w:rPr>
          <w:rFonts w:ascii="Times New Roman" w:eastAsia="Times New Roman" w:hAnsi="Times New Roman" w:cs="Times New Roman"/>
          <w:color w:val="000000"/>
          <w:sz w:val="28"/>
          <w:szCs w:val="28"/>
          <w:lang w:eastAsia="ru-RU"/>
        </w:rPr>
      </w:pPr>
    </w:p>
    <w:sectPr w:rsidR="00FC4B98" w:rsidRPr="00FC4B98" w:rsidSect="004F760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EA06A4"/>
    <w:multiLevelType w:val="multilevel"/>
    <w:tmpl w:val="7F80B1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rsids>
    <w:rsidRoot w:val="00F27491"/>
    <w:rsid w:val="004F7608"/>
    <w:rsid w:val="005E2E06"/>
    <w:rsid w:val="006B38A0"/>
    <w:rsid w:val="008352B3"/>
    <w:rsid w:val="00A9516A"/>
    <w:rsid w:val="00BE7F25"/>
    <w:rsid w:val="00F27491"/>
    <w:rsid w:val="00FC4B9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760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6">
    <w:name w:val="c6"/>
    <w:basedOn w:val="a"/>
    <w:rsid w:val="00F2749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2">
    <w:name w:val="c22"/>
    <w:basedOn w:val="a0"/>
    <w:rsid w:val="00F27491"/>
  </w:style>
  <w:style w:type="paragraph" w:customStyle="1" w:styleId="c20">
    <w:name w:val="c20"/>
    <w:basedOn w:val="a"/>
    <w:rsid w:val="00F2749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8">
    <w:name w:val="c18"/>
    <w:basedOn w:val="a0"/>
    <w:rsid w:val="00F27491"/>
  </w:style>
  <w:style w:type="character" w:customStyle="1" w:styleId="c19">
    <w:name w:val="c19"/>
    <w:basedOn w:val="a0"/>
    <w:rsid w:val="00F27491"/>
  </w:style>
  <w:style w:type="paragraph" w:customStyle="1" w:styleId="c3">
    <w:name w:val="c3"/>
    <w:basedOn w:val="a"/>
    <w:rsid w:val="00F2749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F27491"/>
  </w:style>
  <w:style w:type="character" w:customStyle="1" w:styleId="c13">
    <w:name w:val="c13"/>
    <w:basedOn w:val="a0"/>
    <w:rsid w:val="00F27491"/>
  </w:style>
  <w:style w:type="character" w:styleId="a3">
    <w:name w:val="Hyperlink"/>
    <w:basedOn w:val="a0"/>
    <w:uiPriority w:val="99"/>
    <w:semiHidden/>
    <w:unhideWhenUsed/>
    <w:rsid w:val="00F27491"/>
    <w:rPr>
      <w:color w:val="0000FF"/>
      <w:u w:val="single"/>
    </w:rPr>
  </w:style>
  <w:style w:type="character" w:customStyle="1" w:styleId="c9">
    <w:name w:val="c9"/>
    <w:basedOn w:val="a0"/>
    <w:rsid w:val="00F27491"/>
  </w:style>
  <w:style w:type="paragraph" w:customStyle="1" w:styleId="c5">
    <w:name w:val="c5"/>
    <w:basedOn w:val="a"/>
    <w:rsid w:val="00F2749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0">
    <w:name w:val="c0"/>
    <w:basedOn w:val="a"/>
    <w:rsid w:val="00F2749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4">
    <w:name w:val="c24"/>
    <w:basedOn w:val="a0"/>
    <w:rsid w:val="00F27491"/>
  </w:style>
  <w:style w:type="paragraph" w:customStyle="1" w:styleId="c16">
    <w:name w:val="c16"/>
    <w:basedOn w:val="a"/>
    <w:rsid w:val="00F27491"/>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892110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4</Pages>
  <Words>1041</Words>
  <Characters>5938</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6966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ЕГЭ</dc:creator>
  <cp:lastModifiedBy>ЕГЭ</cp:lastModifiedBy>
  <cp:revision>2</cp:revision>
  <dcterms:created xsi:type="dcterms:W3CDTF">2025-08-08T13:54:00Z</dcterms:created>
  <dcterms:modified xsi:type="dcterms:W3CDTF">2025-08-08T13:54:00Z</dcterms:modified>
</cp:coreProperties>
</file>