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BCAD1" w14:textId="77777777" w:rsidR="00AB244D" w:rsidRPr="00AB244D" w:rsidRDefault="00AB244D" w:rsidP="00AB24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МЕТОДИЧЕСКАЯ РАЗРАБОТКА</w:t>
      </w:r>
    </w:p>
    <w:p w14:paraId="67207FAD" w14:textId="77777777" w:rsidR="00AB244D" w:rsidRPr="00AB244D" w:rsidRDefault="00AB244D" w:rsidP="00AB24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Элективный курс для учащихся 11 класса</w:t>
      </w:r>
    </w:p>
    <w:p w14:paraId="64CF0230" w14:textId="77777777" w:rsidR="00AB244D" w:rsidRPr="00AB244D" w:rsidRDefault="00AB244D" w:rsidP="00AB24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«Комплексные числа в геометрии»</w:t>
      </w:r>
    </w:p>
    <w:p w14:paraId="7493CC51" w14:textId="77777777" w:rsidR="00AB244D" w:rsidRPr="00AB244D" w:rsidRDefault="00AB244D" w:rsidP="00AB244D">
      <w:pPr>
        <w:jc w:val="right"/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 w:rsidRPr="00AB244D">
        <w:rPr>
          <w:rFonts w:ascii="Times New Roman" w:hAnsi="Times New Roman" w:cs="Times New Roman"/>
          <w:sz w:val="28"/>
          <w:szCs w:val="28"/>
        </w:rPr>
        <w:br/>
        <w:t>Даллакян Артём Артурович,</w:t>
      </w:r>
      <w:r w:rsidRPr="00AB244D">
        <w:rPr>
          <w:rFonts w:ascii="Times New Roman" w:hAnsi="Times New Roman" w:cs="Times New Roman"/>
          <w:sz w:val="28"/>
          <w:szCs w:val="28"/>
        </w:rPr>
        <w:br/>
        <w:t>учитель математики</w:t>
      </w:r>
    </w:p>
    <w:p w14:paraId="0753BE59" w14:textId="77777777" w:rsidR="00AB244D" w:rsidRPr="00AB244D" w:rsidRDefault="00AB244D" w:rsidP="00AB24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2BA010C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Элективный курс «Комплексные числа в геометрии» предназначен для учащихся 11 классов, изучающих математику на профильном уровне. Он направлен на углублённое изучение методов решения геометрических задач с помощью комплексных чисел. Курс формирует целостное представление о взаимосвязи алгебры и геометрии, развивает логическое мышление и пространственные представления учащихся.</w:t>
      </w:r>
    </w:p>
    <w:p w14:paraId="24C7035A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Цель курса:</w:t>
      </w:r>
      <w:r w:rsidRPr="00AB244D">
        <w:rPr>
          <w:rFonts w:ascii="Times New Roman" w:hAnsi="Times New Roman" w:cs="Times New Roman"/>
          <w:sz w:val="28"/>
          <w:szCs w:val="28"/>
        </w:rPr>
        <w:br/>
        <w:t>Развитие мышления и математической культуры учащихся через использование комплексных чисел в геометрии.</w:t>
      </w:r>
    </w:p>
    <w:p w14:paraId="01D84CF2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14:paraId="620C8AB2" w14:textId="77777777" w:rsidR="00AB244D" w:rsidRPr="00AB244D" w:rsidRDefault="00AB244D" w:rsidP="00AB244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познакомить с геометрической интерпретацией комплексных чисел;</w:t>
      </w:r>
    </w:p>
    <w:p w14:paraId="1631C402" w14:textId="77777777" w:rsidR="00AB244D" w:rsidRPr="00AB244D" w:rsidRDefault="00AB244D" w:rsidP="00AB244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освоить методы решения геометрических задач с применением комплексных чисел;</w:t>
      </w:r>
    </w:p>
    <w:p w14:paraId="0E393614" w14:textId="77777777" w:rsidR="00AB244D" w:rsidRPr="00AB244D" w:rsidRDefault="00AB244D" w:rsidP="00AB244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сформировать навыки доказательства геометрических утверждений при помощи алгебраических средств.</w:t>
      </w:r>
    </w:p>
    <w:p w14:paraId="43DC5D54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Форма итогового контроля:</w:t>
      </w:r>
      <w:r w:rsidRPr="00AB244D">
        <w:rPr>
          <w:rFonts w:ascii="Times New Roman" w:hAnsi="Times New Roman" w:cs="Times New Roman"/>
          <w:sz w:val="28"/>
          <w:szCs w:val="28"/>
        </w:rPr>
        <w:br/>
        <w:t>Выполнение задач и устная презентация одного из решений.</w:t>
      </w:r>
    </w:p>
    <w:p w14:paraId="77F544F7" w14:textId="77777777" w:rsidR="00AB244D" w:rsidRPr="00AB244D" w:rsidRDefault="00645546" w:rsidP="00AB24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7E02482C">
          <v:rect id="_x0000_i1025" style="width:0;height:1.5pt" o:hralign="center" o:hrstd="t" o:hr="t" fillcolor="#a0a0a0" stroked="f"/>
        </w:pict>
      </w:r>
    </w:p>
    <w:p w14:paraId="1763B5B0" w14:textId="77777777" w:rsidR="00AB244D" w:rsidRPr="00AB244D" w:rsidRDefault="00AB244D" w:rsidP="00AB24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курса</w:t>
      </w:r>
    </w:p>
    <w:p w14:paraId="673DE173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14:paraId="4BFEE1AD" w14:textId="77777777" w:rsidR="00AB244D" w:rsidRPr="00AB244D" w:rsidRDefault="00AB244D" w:rsidP="00AB244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развитие познавательной мотивации, интереса к предмету;</w:t>
      </w:r>
    </w:p>
    <w:p w14:paraId="0C248F14" w14:textId="77777777" w:rsidR="00AB244D" w:rsidRPr="00AB244D" w:rsidRDefault="00AB244D" w:rsidP="00AB244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формирование научного мировоззрения;</w:t>
      </w:r>
    </w:p>
    <w:p w14:paraId="7191B4F3" w14:textId="77777777" w:rsidR="00AB244D" w:rsidRPr="00AB244D" w:rsidRDefault="00AB244D" w:rsidP="00AB244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готовность к саморазвитию и сотрудничеству.</w:t>
      </w:r>
    </w:p>
    <w:p w14:paraId="7DD7C170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результаты:</w:t>
      </w:r>
    </w:p>
    <w:p w14:paraId="5924ECEF" w14:textId="77777777" w:rsidR="00AB244D" w:rsidRPr="00AB244D" w:rsidRDefault="00AB244D" w:rsidP="00AB244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умение решать учебные задачи и применять знания в новых условиях;</w:t>
      </w:r>
    </w:p>
    <w:p w14:paraId="78A2616A" w14:textId="77777777" w:rsidR="00AB244D" w:rsidRPr="00AB244D" w:rsidRDefault="00AB244D" w:rsidP="00AB244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lastRenderedPageBreak/>
        <w:t>навыки проектной, исследовательской и информационной деятельности;</w:t>
      </w:r>
    </w:p>
    <w:p w14:paraId="0880227C" w14:textId="77777777" w:rsidR="00AB244D" w:rsidRPr="00AB244D" w:rsidRDefault="00AB244D" w:rsidP="00AB244D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развитие логического и критического мышления.</w:t>
      </w:r>
    </w:p>
    <w:p w14:paraId="36B7B601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14:paraId="40CE1EBA" w14:textId="77777777" w:rsidR="00AB244D" w:rsidRPr="00AB244D" w:rsidRDefault="00AB244D" w:rsidP="00AB244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знание понятий: комплексное число, модуль, аргумент, алгебраическая и тригонометрическая формы;</w:t>
      </w:r>
    </w:p>
    <w:p w14:paraId="3E7DA1A8" w14:textId="77777777" w:rsidR="00AB244D" w:rsidRPr="00AB244D" w:rsidRDefault="00AB244D" w:rsidP="00AB244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владение операциями над комплексными числами;</w:t>
      </w:r>
    </w:p>
    <w:p w14:paraId="74AF8CEF" w14:textId="77777777" w:rsidR="00AB244D" w:rsidRPr="00AB244D" w:rsidRDefault="00AB244D" w:rsidP="00AB244D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умение применять комплексные числа для решения геометрических задач.</w:t>
      </w:r>
    </w:p>
    <w:p w14:paraId="0DBEA40A" w14:textId="77777777" w:rsidR="00AB244D" w:rsidRPr="00AB244D" w:rsidRDefault="00645546" w:rsidP="00AB24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3897AA29">
          <v:rect id="_x0000_i1026" style="width:0;height:1.5pt" o:hralign="center" o:hrstd="t" o:hr="t" fillcolor="#a0a0a0" stroked="f"/>
        </w:pict>
      </w:r>
    </w:p>
    <w:p w14:paraId="65A7C6CF" w14:textId="77777777" w:rsidR="00AB244D" w:rsidRPr="00AB244D" w:rsidRDefault="00AB244D" w:rsidP="00AB24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Учебно-тематическое планирование (8 часов)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"/>
        <w:gridCol w:w="3627"/>
        <w:gridCol w:w="5371"/>
      </w:tblGrid>
      <w:tr w:rsidR="00AB244D" w:rsidRPr="00AB244D" w14:paraId="1669A2F4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082CF5C" w14:textId="77777777" w:rsidR="00AB244D" w:rsidRPr="00AB244D" w:rsidRDefault="00AB244D" w:rsidP="00AB2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14:paraId="6559E64B" w14:textId="77777777" w:rsidR="00AB244D" w:rsidRPr="00AB244D" w:rsidRDefault="00AB244D" w:rsidP="00AB2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0" w:type="auto"/>
            <w:vAlign w:val="center"/>
            <w:hideMark/>
          </w:tcPr>
          <w:p w14:paraId="44E4BE69" w14:textId="77777777" w:rsidR="00AB244D" w:rsidRPr="00AB244D" w:rsidRDefault="00AB244D" w:rsidP="00AB2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и виды деятельности</w:t>
            </w:r>
          </w:p>
        </w:tc>
      </w:tr>
      <w:tr w:rsidR="00AB244D" w:rsidRPr="00AB244D" w14:paraId="7043087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9D3830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3818991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Комплексные числа: алгебраическая и геометрическая формы</w:t>
            </w:r>
          </w:p>
        </w:tc>
        <w:tc>
          <w:tcPr>
            <w:tcW w:w="0" w:type="auto"/>
            <w:vAlign w:val="center"/>
            <w:hideMark/>
          </w:tcPr>
          <w:p w14:paraId="5B874A87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Введение понятия, модуль и аргумент, геометрическая интерпретация, простейшие операции.</w:t>
            </w:r>
          </w:p>
        </w:tc>
      </w:tr>
      <w:tr w:rsidR="00AB244D" w:rsidRPr="00AB244D" w14:paraId="3980E8D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A98F61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1EE72B3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Тригонометрическая и показательная форма</w:t>
            </w:r>
          </w:p>
        </w:tc>
        <w:tc>
          <w:tcPr>
            <w:tcW w:w="0" w:type="auto"/>
            <w:vAlign w:val="center"/>
            <w:hideMark/>
          </w:tcPr>
          <w:p w14:paraId="73B31D88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Формула Муавра, действия в тригонометрической форме, извлечение корней.</w:t>
            </w:r>
          </w:p>
        </w:tc>
      </w:tr>
      <w:tr w:rsidR="00AB244D" w:rsidRPr="00AB244D" w14:paraId="16B0BB6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703786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90EDFDA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Комплексные числа в координатной геометрии</w:t>
            </w:r>
          </w:p>
        </w:tc>
        <w:tc>
          <w:tcPr>
            <w:tcW w:w="0" w:type="auto"/>
            <w:vAlign w:val="center"/>
            <w:hideMark/>
          </w:tcPr>
          <w:p w14:paraId="7AAE95AB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Расстояние между точками, деление отрезка в данном отношении.</w:t>
            </w:r>
          </w:p>
        </w:tc>
      </w:tr>
      <w:tr w:rsidR="00AB244D" w:rsidRPr="00AB244D" w14:paraId="54A8126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2490B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988F0AD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Коллинеарность, параллельность, перпендикулярность</w:t>
            </w:r>
          </w:p>
        </w:tc>
        <w:tc>
          <w:tcPr>
            <w:tcW w:w="0" w:type="auto"/>
            <w:vAlign w:val="center"/>
            <w:hideMark/>
          </w:tcPr>
          <w:p w14:paraId="15861A35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Критерии на языке комплексных чисел, практические задачи.</w:t>
            </w:r>
          </w:p>
        </w:tc>
      </w:tr>
      <w:tr w:rsidR="00AB244D" w:rsidRPr="00AB244D" w14:paraId="1B234EF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D61D1B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727770B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Скалярное и векторное произведение</w:t>
            </w:r>
          </w:p>
        </w:tc>
        <w:tc>
          <w:tcPr>
            <w:tcW w:w="0" w:type="auto"/>
            <w:vAlign w:val="center"/>
            <w:hideMark/>
          </w:tcPr>
          <w:p w14:paraId="100E997F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Формулы, геометрический и физический смысл.</w:t>
            </w:r>
          </w:p>
        </w:tc>
      </w:tr>
      <w:tr w:rsidR="00AB244D" w:rsidRPr="00AB244D" w14:paraId="05E5C7E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92B8E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328A78C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Прямая и окружность в комплексной форме</w:t>
            </w:r>
          </w:p>
        </w:tc>
        <w:tc>
          <w:tcPr>
            <w:tcW w:w="0" w:type="auto"/>
            <w:vAlign w:val="center"/>
            <w:hideMark/>
          </w:tcPr>
          <w:p w14:paraId="79B09234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Уравнение прямой, окружности, касательной, расстояние от точки до прямой.</w:t>
            </w:r>
          </w:p>
        </w:tc>
      </w:tr>
      <w:tr w:rsidR="00AB244D" w:rsidRPr="00AB244D" w14:paraId="4D6C2E8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2E23A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A1DA7D5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Подобие и равенство треугольников</w:t>
            </w:r>
          </w:p>
        </w:tc>
        <w:tc>
          <w:tcPr>
            <w:tcW w:w="0" w:type="auto"/>
            <w:vAlign w:val="center"/>
            <w:hideMark/>
          </w:tcPr>
          <w:p w14:paraId="6EBC6B45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Признаки на языке комплексных чисел, гомотетический поворот.</w:t>
            </w:r>
          </w:p>
        </w:tc>
      </w:tr>
      <w:tr w:rsidR="00AB244D" w:rsidRPr="00AB244D" w14:paraId="17EBB91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42B40F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C027F4F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занятие: разбор задач</w:t>
            </w:r>
          </w:p>
        </w:tc>
        <w:tc>
          <w:tcPr>
            <w:tcW w:w="0" w:type="auto"/>
            <w:vAlign w:val="center"/>
            <w:hideMark/>
          </w:tcPr>
          <w:p w14:paraId="06DAEE11" w14:textId="77777777" w:rsidR="00AB244D" w:rsidRPr="00AB244D" w:rsidRDefault="00AB244D" w:rsidP="00AB2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44D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из раздела планиметрии с использованием комплексных чисел, </w:t>
            </w:r>
            <w:r w:rsidRPr="00AB24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 и устная защита одного из решений.</w:t>
            </w:r>
          </w:p>
        </w:tc>
      </w:tr>
    </w:tbl>
    <w:p w14:paraId="4928D364" w14:textId="77777777" w:rsidR="00AB244D" w:rsidRPr="00AB244D" w:rsidRDefault="00645546" w:rsidP="00AB24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 w14:anchorId="2D67A935">
          <v:rect id="_x0000_i1027" style="width:0;height:1.5pt" o:hralign="center" o:hrstd="t" o:hr="t" fillcolor="#a0a0a0" stroked="f"/>
        </w:pict>
      </w:r>
    </w:p>
    <w:p w14:paraId="3E427EF7" w14:textId="77777777" w:rsidR="00AB244D" w:rsidRPr="00AB244D" w:rsidRDefault="00AB244D" w:rsidP="00AB24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14:paraId="180DA931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Курс рекомендуется проводить в виде интерактивных занятий с активным вовлечением учащихся. На каждом уроке целесообразно использовать:</w:t>
      </w:r>
    </w:p>
    <w:p w14:paraId="5F208003" w14:textId="77777777" w:rsidR="00AB244D" w:rsidRPr="00AB244D" w:rsidRDefault="00AB244D" w:rsidP="00AB244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наглядные материалы (комплексная плоскость, векторы),</w:t>
      </w:r>
    </w:p>
    <w:p w14:paraId="7CDBCA4E" w14:textId="77777777" w:rsidR="00AB244D" w:rsidRPr="00AB244D" w:rsidRDefault="00AB244D" w:rsidP="00AB244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геометрические построения,</w:t>
      </w:r>
    </w:p>
    <w:p w14:paraId="16ECFCA9" w14:textId="77777777" w:rsidR="00AB244D" w:rsidRPr="00AB244D" w:rsidRDefault="00AB244D" w:rsidP="00AB244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доказательства с опорой на алгебраические операции,</w:t>
      </w:r>
    </w:p>
    <w:p w14:paraId="1CA5AFA5" w14:textId="77777777" w:rsidR="00AB244D" w:rsidRPr="00AB244D" w:rsidRDefault="00AB244D" w:rsidP="00AB244D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индивидуальные и групповые формы работы.</w:t>
      </w:r>
    </w:p>
    <w:p w14:paraId="1B501506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Рекомендуется поощрять самостоятельную работу учащихся — например, анализ геометрической задачи с использованием комплексных чисел, сравнение решений (традиционное vs комплексное), подготовка мини-презентаций.</w:t>
      </w:r>
    </w:p>
    <w:p w14:paraId="6A4356FA" w14:textId="77777777" w:rsidR="00AB244D" w:rsidRPr="00AB244D" w:rsidRDefault="00AB244D" w:rsidP="00AB244D">
      <w:p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>Особое внимание уделяется переходу от алгебраических выражений к геометрической интерпретации и обратно.</w:t>
      </w:r>
    </w:p>
    <w:p w14:paraId="346C9FD2" w14:textId="77777777" w:rsidR="00AB244D" w:rsidRPr="00AB244D" w:rsidRDefault="00645546" w:rsidP="00AB24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7CD32693">
          <v:rect id="_x0000_i1028" style="width:0;height:1.5pt" o:hralign="center" o:hrstd="t" o:hr="t" fillcolor="#a0a0a0" stroked="f"/>
        </w:pict>
      </w:r>
    </w:p>
    <w:p w14:paraId="463BFD73" w14:textId="77777777" w:rsidR="00AB244D" w:rsidRPr="00AB244D" w:rsidRDefault="00AB244D" w:rsidP="00AB24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244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06770D88" w14:textId="77777777" w:rsidR="00AB244D" w:rsidRPr="00AB244D" w:rsidRDefault="00AB244D" w:rsidP="00AB244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 xml:space="preserve">Яглом И.М. </w:t>
      </w:r>
      <w:r w:rsidRPr="00AB244D">
        <w:rPr>
          <w:rFonts w:ascii="Times New Roman" w:hAnsi="Times New Roman" w:cs="Times New Roman"/>
          <w:i/>
          <w:iCs/>
          <w:sz w:val="28"/>
          <w:szCs w:val="28"/>
        </w:rPr>
        <w:t>Комплексные числа и их применение в геометрии</w:t>
      </w:r>
      <w:r w:rsidRPr="00AB244D">
        <w:rPr>
          <w:rFonts w:ascii="Times New Roman" w:hAnsi="Times New Roman" w:cs="Times New Roman"/>
          <w:sz w:val="28"/>
          <w:szCs w:val="28"/>
        </w:rPr>
        <w:t>. — М.: Физматгиз, 1963.</w:t>
      </w:r>
    </w:p>
    <w:p w14:paraId="204ECB56" w14:textId="77777777" w:rsidR="00AB244D" w:rsidRPr="00AB244D" w:rsidRDefault="00AB244D" w:rsidP="00AB244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 xml:space="preserve">Понарин Я.П. </w:t>
      </w:r>
      <w:r w:rsidRPr="00AB244D">
        <w:rPr>
          <w:rFonts w:ascii="Times New Roman" w:hAnsi="Times New Roman" w:cs="Times New Roman"/>
          <w:i/>
          <w:iCs/>
          <w:sz w:val="28"/>
          <w:szCs w:val="28"/>
        </w:rPr>
        <w:t>Алгебра комплексных чисел в геометрических задачах</w:t>
      </w:r>
      <w:r w:rsidRPr="00AB244D">
        <w:rPr>
          <w:rFonts w:ascii="Times New Roman" w:hAnsi="Times New Roman" w:cs="Times New Roman"/>
          <w:sz w:val="28"/>
          <w:szCs w:val="28"/>
        </w:rPr>
        <w:t>. — М.: МЦНМО, 2004.</w:t>
      </w:r>
    </w:p>
    <w:p w14:paraId="09DB6D2D" w14:textId="77777777" w:rsidR="00AB244D" w:rsidRPr="00AB244D" w:rsidRDefault="00AB244D" w:rsidP="00AB244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 xml:space="preserve">Курош А.Г. </w:t>
      </w:r>
      <w:r w:rsidRPr="00AB244D">
        <w:rPr>
          <w:rFonts w:ascii="Times New Roman" w:hAnsi="Times New Roman" w:cs="Times New Roman"/>
          <w:i/>
          <w:iCs/>
          <w:sz w:val="28"/>
          <w:szCs w:val="28"/>
        </w:rPr>
        <w:t>Курс высшей алгебры</w:t>
      </w:r>
      <w:r w:rsidRPr="00AB244D">
        <w:rPr>
          <w:rFonts w:ascii="Times New Roman" w:hAnsi="Times New Roman" w:cs="Times New Roman"/>
          <w:sz w:val="28"/>
          <w:szCs w:val="28"/>
        </w:rPr>
        <w:t>. — СПб.: Лань, 2024.</w:t>
      </w:r>
    </w:p>
    <w:p w14:paraId="41F7FD09" w14:textId="77777777" w:rsidR="00AB244D" w:rsidRPr="00AB244D" w:rsidRDefault="00AB244D" w:rsidP="00AB244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 xml:space="preserve">Куликов Л.Я., Москаленко А.И., Фомин А.А. </w:t>
      </w:r>
      <w:r w:rsidRPr="00AB244D">
        <w:rPr>
          <w:rFonts w:ascii="Times New Roman" w:hAnsi="Times New Roman" w:cs="Times New Roman"/>
          <w:i/>
          <w:iCs/>
          <w:sz w:val="28"/>
          <w:szCs w:val="28"/>
        </w:rPr>
        <w:t>Сборник задач по алгебре и теории чисел</w:t>
      </w:r>
      <w:r w:rsidRPr="00AB244D">
        <w:rPr>
          <w:rFonts w:ascii="Times New Roman" w:hAnsi="Times New Roman" w:cs="Times New Roman"/>
          <w:sz w:val="28"/>
          <w:szCs w:val="28"/>
        </w:rPr>
        <w:t>. — М.: Просвещение, 1993.</w:t>
      </w:r>
    </w:p>
    <w:p w14:paraId="61B32A1E" w14:textId="77777777" w:rsidR="00AB244D" w:rsidRPr="00AB244D" w:rsidRDefault="00AB244D" w:rsidP="00AB244D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B244D">
        <w:rPr>
          <w:rFonts w:ascii="Times New Roman" w:hAnsi="Times New Roman" w:cs="Times New Roman"/>
          <w:sz w:val="28"/>
          <w:szCs w:val="28"/>
        </w:rPr>
        <w:t xml:space="preserve">Мышкис А.Д. </w:t>
      </w:r>
      <w:r w:rsidRPr="00AB244D">
        <w:rPr>
          <w:rFonts w:ascii="Times New Roman" w:hAnsi="Times New Roman" w:cs="Times New Roman"/>
          <w:i/>
          <w:iCs/>
          <w:sz w:val="28"/>
          <w:szCs w:val="28"/>
        </w:rPr>
        <w:t>Лекции по высшей математике</w:t>
      </w:r>
      <w:r w:rsidRPr="00AB244D">
        <w:rPr>
          <w:rFonts w:ascii="Times New Roman" w:hAnsi="Times New Roman" w:cs="Times New Roman"/>
          <w:sz w:val="28"/>
          <w:szCs w:val="28"/>
        </w:rPr>
        <w:t>. — СПб.: Лань, 2007.</w:t>
      </w:r>
    </w:p>
    <w:bookmarkEnd w:id="0"/>
    <w:p w14:paraId="4348E120" w14:textId="18315512" w:rsidR="00645546" w:rsidRDefault="00645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7994EE2" w14:textId="07D98275" w:rsidR="004274CE" w:rsidRPr="00AB244D" w:rsidRDefault="00645546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45546">
          <w:rPr>
            <w:rStyle w:val="ac"/>
            <w:rFonts w:ascii="Times New Roman" w:hAnsi="Times New Roman" w:cs="Times New Roman"/>
            <w:sz w:val="28"/>
            <w:szCs w:val="28"/>
          </w:rPr>
          <w:t>Скачано с www.znanio.ru</w:t>
        </w:r>
      </w:hyperlink>
    </w:p>
    <w:sectPr w:rsidR="004274CE" w:rsidRPr="00AB2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CF5"/>
    <w:multiLevelType w:val="multilevel"/>
    <w:tmpl w:val="2448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821FB"/>
    <w:multiLevelType w:val="multilevel"/>
    <w:tmpl w:val="930C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77381"/>
    <w:multiLevelType w:val="multilevel"/>
    <w:tmpl w:val="E320F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D7475B"/>
    <w:multiLevelType w:val="multilevel"/>
    <w:tmpl w:val="4A2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FD35B1"/>
    <w:multiLevelType w:val="multilevel"/>
    <w:tmpl w:val="0560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647669"/>
    <w:multiLevelType w:val="multilevel"/>
    <w:tmpl w:val="BB72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4D"/>
    <w:rsid w:val="004274CE"/>
    <w:rsid w:val="00645546"/>
    <w:rsid w:val="00685777"/>
    <w:rsid w:val="00AB244D"/>
    <w:rsid w:val="00EE5BAF"/>
    <w:rsid w:val="00F8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5AD479C"/>
  <w15:chartTrackingRefBased/>
  <w15:docId w15:val="{53639FE4-1889-4D9F-9CF9-B63803F0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2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24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24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24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24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24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24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24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4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24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24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244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244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24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24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24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24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24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2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24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24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2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24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24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244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24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244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B244D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455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StaNNum Cuprum</dc:creator>
  <cp:keywords/>
  <dc:description/>
  <cp:lastModifiedBy>Viktar</cp:lastModifiedBy>
  <cp:revision>2</cp:revision>
  <dcterms:created xsi:type="dcterms:W3CDTF">2025-08-08T10:19:00Z</dcterms:created>
  <dcterms:modified xsi:type="dcterms:W3CDTF">2025-08-08T16:07:00Z</dcterms:modified>
</cp:coreProperties>
</file>