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082" w:rsidRDefault="00F90082" w:rsidP="00F90082">
      <w:r>
        <w:t xml:space="preserve">                                               </w:t>
      </w:r>
      <w:r>
        <w:t>Ад</w:t>
      </w:r>
      <w:r>
        <w:t>аптация первоклассников в школе</w:t>
      </w:r>
    </w:p>
    <w:p w:rsidR="00F90082" w:rsidRDefault="00F90082" w:rsidP="00F90082">
      <w:r>
        <w:t xml:space="preserve">Автор: </w:t>
      </w:r>
      <w:proofErr w:type="spellStart"/>
      <w:r>
        <w:t>Гизатуллина</w:t>
      </w:r>
      <w:proofErr w:type="spellEnd"/>
      <w:r>
        <w:t xml:space="preserve"> Индра </w:t>
      </w:r>
      <w:proofErr w:type="spellStart"/>
      <w:r>
        <w:t>Рафаэлевна</w:t>
      </w:r>
      <w:proofErr w:type="spellEnd"/>
    </w:p>
    <w:p w:rsidR="00F90082" w:rsidRDefault="00F90082" w:rsidP="00F90082">
      <w:r>
        <w:t xml:space="preserve">МКОУ </w:t>
      </w:r>
      <w:proofErr w:type="spellStart"/>
      <w:r>
        <w:t>Шеморданский</w:t>
      </w:r>
      <w:proofErr w:type="spellEnd"/>
      <w:r>
        <w:t xml:space="preserve"> лицей Сабинского района</w:t>
      </w:r>
    </w:p>
    <w:p w:rsidR="00F90082" w:rsidRDefault="00F90082" w:rsidP="00F90082">
      <w:r>
        <w:t xml:space="preserve">  Вот и наступил сентябрь. Началось время адаптации для первоклассников.</w:t>
      </w:r>
    </w:p>
    <w:p w:rsidR="00F90082" w:rsidRDefault="00F90082" w:rsidP="00F90082">
      <w:r>
        <w:t xml:space="preserve">     </w:t>
      </w:r>
      <w:r>
        <w:t>Начало систематического обучения в школе является стрессовой ситуацией в жизни ребенка, так как связано с необходимостью адаптироваться к новым социальным условиям. Этот процесс сопровождается разнообразными сдвигами в функциональном состоянии и в значительной мере затрагивает психоэмоциональную сферу. От благополучия адаптационного периода при поступлении в школу в значительной мере зависит успешность дальнейшей со</w:t>
      </w:r>
      <w:r>
        <w:t xml:space="preserve">циальной деятельности ребенка. </w:t>
      </w:r>
    </w:p>
    <w:p w:rsidR="00F90082" w:rsidRDefault="00F90082" w:rsidP="00F90082">
      <w:r>
        <w:t xml:space="preserve">    </w:t>
      </w:r>
      <w:r>
        <w:t xml:space="preserve">Школьная </w:t>
      </w:r>
      <w:proofErr w:type="spellStart"/>
      <w:r>
        <w:t>дезадаптация</w:t>
      </w:r>
      <w:proofErr w:type="spellEnd"/>
      <w:r>
        <w:t xml:space="preserve"> приводит к снижению учебной мотивации, деформации межличностных отношений, формирован</w:t>
      </w:r>
      <w:r>
        <w:t xml:space="preserve">ию </w:t>
      </w:r>
      <w:proofErr w:type="spellStart"/>
      <w:r>
        <w:t>девиантных</w:t>
      </w:r>
      <w:proofErr w:type="spellEnd"/>
      <w:r>
        <w:t xml:space="preserve"> форм поведения.  </w:t>
      </w:r>
    </w:p>
    <w:p w:rsidR="00F90082" w:rsidRDefault="00F90082" w:rsidP="00F90082">
      <w:r>
        <w:t xml:space="preserve">           </w:t>
      </w:r>
      <w:r>
        <w:t>Поступление в школу вносит большие перемены в жизнь</w:t>
      </w:r>
      <w:r>
        <w:t xml:space="preserve"> </w:t>
      </w:r>
      <w:proofErr w:type="gramStart"/>
      <w:r>
        <w:t xml:space="preserve">каждого </w:t>
      </w:r>
      <w:r>
        <w:t xml:space="preserve"> ребенка</w:t>
      </w:r>
      <w:proofErr w:type="gramEnd"/>
      <w:r>
        <w:t>. Период адаптация к школе является очень сложным для первоклассников. В этот период некоторые дети могут быть очень шумными, крикливыми, без удержу носятся по коридорам, отвлекаются на уроках, даже могут вести себя развязно с учителями: дерзить, капризничать. Другие очень робкие, при малейшей неудаче, замечании плачут. У некоторых детей нарушается сон, аппетит. Увеличивается количество заболеваний, которые называют функциональными отклонениями, они вызваны той нагрузкой, которую испытывает психика ребенка, его организм в связи с резким изменением образа жизни, в связи со значительным увеличением тех требований, кот</w:t>
      </w:r>
      <w:r>
        <w:t xml:space="preserve">орым ребенок должен отвечать.  </w:t>
      </w:r>
    </w:p>
    <w:p w:rsidR="00F90082" w:rsidRDefault="00F90082" w:rsidP="00F90082">
      <w:r>
        <w:t xml:space="preserve">       </w:t>
      </w:r>
      <w:r>
        <w:t>Конечно, не у всех детей адаптация к школе протекает с подобными отклонениями, но есть первоклассники, у которых этот процесс сильно затягивается. Такие дети часто и подолгу болеют, причем болезни носят психосоматический характер, эти дети составляют группу риска с точки зрения в</w:t>
      </w:r>
      <w:r>
        <w:t>озникновения школьного невроза.</w:t>
      </w:r>
    </w:p>
    <w:p w:rsidR="00F90082" w:rsidRDefault="00F90082" w:rsidP="00F90082">
      <w:r>
        <w:t xml:space="preserve">         </w:t>
      </w:r>
      <w:r>
        <w:t>Цель развивающей деятельности на данном этапе обучения в общем виде - создание социально-психологических условий для успешной адаптации первоклассников</w:t>
      </w:r>
      <w:r>
        <w:t xml:space="preserve"> к ситуации школьного обучения.</w:t>
      </w:r>
    </w:p>
    <w:p w:rsidR="00F90082" w:rsidRDefault="00F90082" w:rsidP="00F90082">
      <w:r>
        <w:t xml:space="preserve">             </w:t>
      </w:r>
      <w:r>
        <w:t>Главная роль в создании благоприятного психологического климата в классе, несомненно, принадлежит учителю. Учителю необходимо постоянно работать над повышением уровня учебной мотивации, создавая ребенку ситуации успеха на уроке, во время перемены, во внешкольной деятельност</w:t>
      </w:r>
      <w:r>
        <w:t>и, в общении с одноклассниками.</w:t>
      </w:r>
    </w:p>
    <w:p w:rsidR="00F90082" w:rsidRDefault="00F90082" w:rsidP="00F90082">
      <w:r>
        <w:t xml:space="preserve">Совместные усилия учителей, педагогов, родителей, врачей и школьного психолога способны снизить риск возникновения у ребенка школьной </w:t>
      </w:r>
      <w:proofErr w:type="spellStart"/>
      <w:r>
        <w:t>деза</w:t>
      </w:r>
      <w:r>
        <w:t>даптации</w:t>
      </w:r>
      <w:proofErr w:type="spellEnd"/>
      <w:r>
        <w:t xml:space="preserve"> и трудностей обучения.</w:t>
      </w:r>
    </w:p>
    <w:p w:rsidR="00F90082" w:rsidRDefault="00F90082" w:rsidP="00F90082">
      <w:r>
        <w:t>Для достижения эффективности в обучении детей 6-7 лет необходимо формировать положительное, эмоциональное отношение к занятиям. Руководство деятельностью детей первого года обучения в школе следует осуществлять, широко используя (особенно в первом полугодии) методы дошкольного воспитания, с частичным применением школьных методов. Необходимо соблюдать преемственность дошкольных и школьных методов работы при формировании коллектива детей первых классов и организации их ме</w:t>
      </w:r>
      <w:r>
        <w:t>жличностного общения, ор</w:t>
      </w:r>
      <w:r>
        <w:t>ганизовывать д</w:t>
      </w:r>
      <w:r>
        <w:t>еятельность младших школьников.</w:t>
      </w:r>
    </w:p>
    <w:p w:rsidR="00F90082" w:rsidRDefault="00F90082" w:rsidP="00F90082">
      <w:r>
        <w:lastRenderedPageBreak/>
        <w:t>Необходимо учитывать индивидуальные возрастные особенности, которые проявляются в уровне обучаемости в темпе усвоения знаний, отношений к интеллектуальной деятельности и др., т.к. они м</w:t>
      </w:r>
      <w:r>
        <w:t xml:space="preserve">огут привести к </w:t>
      </w:r>
      <w:proofErr w:type="spellStart"/>
      <w:r>
        <w:t>дезадаптации</w:t>
      </w:r>
      <w:proofErr w:type="spellEnd"/>
      <w:r>
        <w:t>.</w:t>
      </w:r>
    </w:p>
    <w:p w:rsidR="00F90082" w:rsidRDefault="00F90082" w:rsidP="00F90082">
      <w:r>
        <w:t>Итак, для того чтобы помочь ребёнку почувствовать себя в школе комфортно, высвободить имеющиеся у него интеллектуальные, личностные, физические ресурсы для успешного обучения и полноценного развития, педагогам и психологам не</w:t>
      </w:r>
      <w:r>
        <w:t>обходимо:</w:t>
      </w:r>
    </w:p>
    <w:p w:rsidR="00F90082" w:rsidRDefault="00F90082" w:rsidP="00F90082">
      <w:r>
        <w:t>- Знать ребёнка.</w:t>
      </w:r>
    </w:p>
    <w:p w:rsidR="00F90082" w:rsidRDefault="00F90082" w:rsidP="00F90082">
      <w:r>
        <w:t>- Настраивать учебно-воспитательный процесс на его индивидуальные особенно</w:t>
      </w:r>
      <w:r>
        <w:t>сти, возможности и потребности.</w:t>
      </w:r>
    </w:p>
    <w:p w:rsidR="00F90082" w:rsidRDefault="00F90082" w:rsidP="00F90082">
      <w:r>
        <w:t>- Помогать ребёнку сформировать навыки и внутренние психологические механизмы, необходимые для успешного обучения и обще</w:t>
      </w:r>
      <w:r>
        <w:t>ния в школьной среде.</w:t>
      </w:r>
    </w:p>
    <w:p w:rsidR="00F90082" w:rsidRDefault="00F90082" w:rsidP="00F90082">
      <w:r>
        <w:t>Одним из условий адаптации первоклассника в школе выступает отношение социальной среды ребёнка к его успехам и неудачам, где вед</w:t>
      </w:r>
      <w:r>
        <w:t xml:space="preserve">ущая роль принадлежит учителю. </w:t>
      </w:r>
    </w:p>
    <w:p w:rsidR="00F90082" w:rsidRDefault="00F90082" w:rsidP="00F90082">
      <w:r>
        <w:t>Первоклассники способны сосредоточенно, без отвлечения заниматься однотипной деятельностью 10-12 минут, что определяет требования к организации и с</w:t>
      </w:r>
      <w:r>
        <w:t>труктуре урока в первом классе.</w:t>
      </w:r>
    </w:p>
    <w:p w:rsidR="00F90082" w:rsidRDefault="00F90082" w:rsidP="00F90082">
      <w:r>
        <w:t>В оздоровительных целях и для облегчения процесса адаптации детей к требованиям общеобразовательного учреждения в 1-х классах применяется «ступенчатый» метод постепенного наращивания учебной нагрузки. С целью профилактики утомления, нарушения осанки на уроке проводятся динамические паузы и гимнастика для глаз при обучении письму, чтению, математики. А т</w:t>
      </w:r>
      <w:r>
        <w:t>акже учитель следит за осанкой.</w:t>
      </w:r>
    </w:p>
    <w:p w:rsidR="00F90082" w:rsidRDefault="00F90082" w:rsidP="00F90082">
      <w:r>
        <w:t>Игра - важнейшее средство включения детей в учебную деятельность, способ обеспечения эмоционального отклика на воспитательные воздействия и нормальных условий жизнедеятельности. Игровые методы и упражнения используются как во время уроков, на переменах, прогулках, так и на спец</w:t>
      </w:r>
      <w:r>
        <w:t>иально организованных занятиях.</w:t>
      </w:r>
    </w:p>
    <w:p w:rsidR="00F90082" w:rsidRDefault="00F90082" w:rsidP="00F90082">
      <w:r>
        <w:t>Также проводятся внеклассные меропр</w:t>
      </w:r>
      <w:r>
        <w:t>иятия для сплочения коллектива.</w:t>
      </w:r>
    </w:p>
    <w:p w:rsidR="00F90082" w:rsidRDefault="00F90082" w:rsidP="00F90082">
      <w:r>
        <w:t>Приоритетным направлением новых образовательных стандартов является реализация развивающего потенциала общего среднего образования, главной задачей становится обеспечение развития универсальных учебных действий как психологической составляющей ядра образования. Обучение ориентировано на развитие учащихся, учет их способностей и всестороннее раскрытие их интеллектуал</w:t>
      </w:r>
      <w:r>
        <w:t>ьного и личностного потенциала.</w:t>
      </w:r>
    </w:p>
    <w:p w:rsidR="00F90082" w:rsidRDefault="00F90082" w:rsidP="00F90082">
      <w:r>
        <w:t>В соответствии с новыми ФГОС период адаптации к школе первоклассников обеспечивает знакомство ребенка с одноклассниками и педагогом, со школьным пространством и организацией времени, с системой школьного оценивания, с нормами сотрудничества на уроке и правилами поведения; прививает навыки индивидуальной, парной и коллективной работы; обучает элементарным приёмам обратной связи, развивает внимание, память, мышление, воображение</w:t>
      </w:r>
      <w:r>
        <w:t>; формирует классный коллектив.</w:t>
      </w:r>
    </w:p>
    <w:p w:rsidR="00F90082" w:rsidRDefault="00F90082" w:rsidP="00F90082">
      <w:r>
        <w:t xml:space="preserve">Этот курс введения в школьную жизнь в нашей </w:t>
      </w:r>
      <w:bookmarkStart w:id="0" w:name="_GoBack"/>
      <w:bookmarkEnd w:id="0"/>
      <w:r>
        <w:t xml:space="preserve">школе совмещен с внеурочной деятельностью, где учитель знакомит ребенка с новым школьным миром. Организовывается внеурочная деятельность на дошкольном материале: играх, рисовании, совместной деятельности и т.д. В этот период педагоги стараются задать стиль всей дальнейшей работы учителя с детьми, приучить их к новому режиму дня, к новым правилам для учащихся, дать навыки учебного сотрудничества, показывают отличие учения от игры. Введение правил способствует формированию </w:t>
      </w:r>
      <w:r>
        <w:lastRenderedPageBreak/>
        <w:t xml:space="preserve">самоконтроля, </w:t>
      </w:r>
      <w:proofErr w:type="spellStart"/>
      <w:r>
        <w:t>саморегуляции</w:t>
      </w:r>
      <w:proofErr w:type="spellEnd"/>
      <w:r>
        <w:t>; правила взаимодействия со сверстниками, учителем, с самим собой – формируют коммуникативные действия.</w:t>
      </w:r>
    </w:p>
    <w:p w:rsidR="00F90082" w:rsidRDefault="00F90082" w:rsidP="00F90082"/>
    <w:p w:rsidR="002A0EE6" w:rsidRDefault="002A0EE6" w:rsidP="00F90082"/>
    <w:sectPr w:rsidR="002A0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EB5"/>
    <w:rsid w:val="002A0EE6"/>
    <w:rsid w:val="00B16EB5"/>
    <w:rsid w:val="00F90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61812"/>
  <w15:chartTrackingRefBased/>
  <w15:docId w15:val="{2021FFC2-A89B-4901-85DC-9A8037C4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961</Words>
  <Characters>5481</Characters>
  <Application>Microsoft Office Word</Application>
  <DocSecurity>0</DocSecurity>
  <Lines>45</Lines>
  <Paragraphs>12</Paragraphs>
  <ScaleCrop>false</ScaleCrop>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Индира</dc:creator>
  <cp:keywords/>
  <dc:description/>
  <cp:lastModifiedBy>Индира</cp:lastModifiedBy>
  <cp:revision>2</cp:revision>
  <dcterms:created xsi:type="dcterms:W3CDTF">2025-08-12T07:44:00Z</dcterms:created>
  <dcterms:modified xsi:type="dcterms:W3CDTF">2025-08-12T07:51:00Z</dcterms:modified>
</cp:coreProperties>
</file>