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C15" w:rsidRPr="006B1C15" w:rsidRDefault="006B1C15" w:rsidP="006B1C15">
      <w:pPr>
        <w:ind w:left="-567" w:firstLine="567"/>
        <w:jc w:val="center"/>
        <w:rPr>
          <w:b/>
          <w:sz w:val="32"/>
          <w:szCs w:val="32"/>
        </w:rPr>
      </w:pPr>
      <w:r w:rsidRPr="006B1C15">
        <w:rPr>
          <w:b/>
          <w:sz w:val="32"/>
          <w:szCs w:val="32"/>
        </w:rPr>
        <w:t>«Моя педагогическая философия как классного руководителя»</w:t>
      </w:r>
    </w:p>
    <w:p w:rsidR="007C0C5A" w:rsidRDefault="007C0C5A" w:rsidP="007C0C5A">
      <w:pPr>
        <w:ind w:left="-567" w:firstLine="567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«Любите то, что преподаете, и тех, кому преподаете».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 w:rsidR="006B1C15" w:rsidRPr="00BC7641" w:rsidRDefault="007C0C5A" w:rsidP="007C0C5A">
      <w:pPr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В.О. Ключевский</w:t>
      </w:r>
    </w:p>
    <w:p w:rsidR="00BC7641" w:rsidRPr="000B78C7" w:rsidRDefault="006B1C15" w:rsidP="000B78C7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8C7">
        <w:rPr>
          <w:rFonts w:ascii="Times New Roman" w:hAnsi="Times New Roman" w:cs="Times New Roman"/>
          <w:color w:val="000000"/>
          <w:sz w:val="28"/>
          <w:szCs w:val="28"/>
        </w:rPr>
        <w:t xml:space="preserve">Я стала учителем. Почему? </w:t>
      </w:r>
      <w:r w:rsidR="00BC7641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Наверно </w:t>
      </w:r>
      <w:r w:rsidR="00BC7641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моя судьба - быть учителем!</w:t>
      </w:r>
      <w:r w:rsidR="00BC7641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горжусь, что работаю в школе. Для меня </w:t>
      </w:r>
      <w:r w:rsidRPr="000B78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«УЧИТЕЛЬ»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 просто профессия, работа - это мое призвание, моя жизнь.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 xml:space="preserve"> Э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>то стало смыслом моей жизни, и по-другому работать и жи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>ть я, наверное, просто не смогу, несмотря на то</w:t>
      </w:r>
      <w:r w:rsidR="00BC7641" w:rsidRPr="000B78C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 xml:space="preserve"> что это хлопотно и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 xml:space="preserve"> отбирает </w:t>
      </w:r>
      <w:r w:rsidRPr="000B78C7">
        <w:rPr>
          <w:rFonts w:ascii="Times New Roman" w:hAnsi="Times New Roman" w:cs="Times New Roman"/>
          <w:color w:val="000000"/>
          <w:sz w:val="28"/>
          <w:szCs w:val="28"/>
        </w:rPr>
        <w:t>много времени и сил.</w:t>
      </w:r>
      <w:r w:rsidR="00BC7641" w:rsidRPr="000B78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5F6A" w:rsidRPr="000B78C7" w:rsidRDefault="00BC7641" w:rsidP="000B78C7">
      <w:pPr>
        <w:spacing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8C7">
        <w:rPr>
          <w:rFonts w:ascii="Times New Roman" w:hAnsi="Times New Roman" w:cs="Times New Roman"/>
          <w:sz w:val="28"/>
          <w:szCs w:val="28"/>
        </w:rPr>
        <w:t xml:space="preserve">Но я стала не просто учителем, а классным руководителем. </w:t>
      </w:r>
      <w:r w:rsidRPr="000B78C7">
        <w:rPr>
          <w:rFonts w:ascii="Times New Roman" w:hAnsi="Times New Roman" w:cs="Times New Roman"/>
          <w:sz w:val="28"/>
          <w:szCs w:val="28"/>
        </w:rPr>
        <w:t>Если бы мне сейчас задали вопрос: «Смогу ли я без классного руководства?» С точной уверенностью я ответила бы: «НЕТ».</w:t>
      </w:r>
      <w:r w:rsidRPr="000B78C7">
        <w:rPr>
          <w:rFonts w:ascii="Times New Roman" w:hAnsi="Times New Roman" w:cs="Times New Roman"/>
          <w:sz w:val="28"/>
          <w:szCs w:val="28"/>
        </w:rPr>
        <w:t xml:space="preserve"> Но почему?!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меня держит на данной работе, п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очему я не перешла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более лёгкую и оплачиваемую? Кто завладел моим вниманием и не хочет отпускать?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Дети?! Да, безусловно!  Я знаю, что л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юбовь и уважение учеников нельзя заслужить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какие методики бы ты не опирался. 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любить своих учеников, быть внимательным к каждому ребенку, суметь поддержать его в трудную минуту –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сможет сделать не каждый человек,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это возможно только по зову сердца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 нужен нелёгкий труд души.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Каждый ребенок индивидуален, а моя задача 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научиться видеть и ценить в ребёнке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 неповторимую индивидуальность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Помочь в свободе самовыражения его личности, ведь 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ребёнок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(хоть он еще и маленький)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человек, имеющий собственное представление о мире, свой опыт и свои чувства.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я верить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способности любого ученика. Нет на свете неспособных детей, есть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глухие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слепые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взрослые,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отрицая то,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каждый ребёнок – личность. 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помогаю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ученику найти себя, открыть</w:t>
      </w:r>
      <w:r w:rsidR="007C0C5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развить </w:t>
      </w:r>
      <w:r w:rsidR="006B1C15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 способности</w:t>
      </w:r>
      <w:r w:rsidR="00EE5F6A"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погасить искорку в глазах, так нуждающуюся в поддержке.</w:t>
      </w:r>
    </w:p>
    <w:p w:rsidR="00376260" w:rsidRPr="000B78C7" w:rsidRDefault="00EE5F6A" w:rsidP="000B78C7">
      <w:pPr>
        <w:spacing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Переступая порог школы, я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внутренне преображаюсь. 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Забываю 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свои личные проблемы и заботы, мысленно настраиваюсь на хорошее расположение к каждому ребёнку, которого сейчас встречу. 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оброжелательность</w:t>
      </w:r>
      <w:r w:rsidRPr="000B78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улыбка-вот с чего начинается мой день.</w:t>
      </w: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Моё хорошее настроение «заражает» ребят. Иногда </w:t>
      </w: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достаточно лишь похвалить ребёнка. И он из грустного или агрессивного превращается в весёлого и доброжелательного и с радостью включается в работу.</w:t>
      </w:r>
    </w:p>
    <w:p w:rsidR="00EE5F6A" w:rsidRPr="000B78C7" w:rsidRDefault="00EE5F6A" w:rsidP="000B78C7">
      <w:pPr>
        <w:shd w:val="clear" w:color="auto" w:fill="FFFFFF"/>
        <w:spacing w:before="100" w:beforeAutospacing="1" w:after="100" w:afterAutospacing="1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 скуплюсь на похвалу, комплименты и тёплые слова! Душа ученика – тонкий инструмент. Не навреди ей! Очень важно понимать ребёнка, правильно оценить его состояние в данный момент, быть с ним искренним. Сухомлинский говорил,  что  «если ребёнок живёт во вражде, он учится агрессии; если ребёнка постоянно критиковать, он учится ненависти; если ребёнка высмеивать, он стремится к замкнутости; если ребёнок растёт в упрёках, он учится жить с чувством вины, но, в то же время, если ребёнок растёт в терпимости, он учится понимать других; если ребёнка подбадривают, он учится верить в себя; если ребёнка хвалят, он учится быть благодарным; если ребёнок растёт в безопасности, он учится верить в людей; если ребёнок живёт в понимании и дружелюбии, он учится находить любовь в этом мире». Эти слова навсегда запали мне в душу и служат мне ориентиром воспитательной деятельности. Я все время пытаюсь создать уютную обстановку в классе, доверять своим ученикам, и дети отвечают мне благодарностью.</w:t>
      </w:r>
    </w:p>
    <w:p w:rsidR="00EE5F6A" w:rsidRPr="000B78C7" w:rsidRDefault="00EE5F6A" w:rsidP="000B78C7">
      <w:pPr>
        <w:shd w:val="clear" w:color="auto" w:fill="FFFFFF"/>
        <w:spacing w:before="100" w:beforeAutospacing="1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у меня своя философия по воспитанию</w:t>
      </w:r>
      <w:r w:rsidR="00C51B56"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детей? Наверное, да, каждый учитель вырабатывает для себя свое кредо работы с детьми. Я не стараюсь стеснять огромным количеством рамок и правил ребенка, а стараюсь скоординировать в верном направлении. </w:t>
      </w:r>
      <w:r w:rsidR="00A06EA3"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 меня есть несколько своих правил, которых я стараюсь придерживаться.</w:t>
      </w:r>
    </w:p>
    <w:p w:rsidR="00A06EA3" w:rsidRPr="000B78C7" w:rsidRDefault="00A06EA3" w:rsidP="000B78C7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Искренне радуйся удачам и огорчайся ошибкам ребенка</w:t>
      </w:r>
    </w:p>
    <w:p w:rsidR="00EE5F6A" w:rsidRPr="000B78C7" w:rsidRDefault="00EE5F6A" w:rsidP="000B78C7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 «не знаю», если не знаешь;</w:t>
      </w:r>
    </w:p>
    <w:p w:rsidR="00EE5F6A" w:rsidRPr="000B78C7" w:rsidRDefault="00EE5F6A" w:rsidP="000B78C7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самим собой;</w:t>
      </w:r>
    </w:p>
    <w:p w:rsidR="00EE5F6A" w:rsidRPr="000B78C7" w:rsidRDefault="00EE5F6A" w:rsidP="000B78C7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Верь в своего ученика;</w:t>
      </w:r>
    </w:p>
    <w:p w:rsidR="00EE5F6A" w:rsidRPr="000B78C7" w:rsidRDefault="00EE5F6A" w:rsidP="000B78C7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Понимай и принимай его таким, какой он есть;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0B78C7">
        <w:rPr>
          <w:color w:val="000000"/>
          <w:sz w:val="28"/>
          <w:szCs w:val="28"/>
          <w:shd w:val="clear" w:color="auto" w:fill="FFFFFF"/>
        </w:rPr>
        <w:t>Я часто говорю своим ученикам: «Не ошиба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ется тот, кто ничего не делает». Даже если мы совершили ошибку, приняв решение, главное вовремя осознать, ведь </w:t>
      </w:r>
      <w:r w:rsidRPr="000B78C7">
        <w:rPr>
          <w:color w:val="000000"/>
          <w:sz w:val="28"/>
          <w:szCs w:val="28"/>
          <w:shd w:val="clear" w:color="auto" w:fill="FFFFFF"/>
        </w:rPr>
        <w:t>«ошибка – путь к творчеству».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 Если ребёнок 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ошибся, это никак не повлияет на мое </w:t>
      </w:r>
      <w:r w:rsidRPr="000B78C7">
        <w:rPr>
          <w:color w:val="000000"/>
          <w:sz w:val="28"/>
          <w:szCs w:val="28"/>
          <w:shd w:val="clear" w:color="auto" w:fill="FFFFFF"/>
        </w:rPr>
        <w:lastRenderedPageBreak/>
        <w:t>отношение к нему как к человеку, его оценка сегодня - это показатель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 того, насколько он продвинулся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 в познании мира, развитии самого себя. Оценка </w:t>
      </w:r>
      <w:r w:rsidRPr="000B78C7">
        <w:rPr>
          <w:color w:val="000000"/>
          <w:sz w:val="28"/>
          <w:szCs w:val="28"/>
          <w:shd w:val="clear" w:color="auto" w:fill="FFFFFF"/>
        </w:rPr>
        <w:t>же всегда может быть исправлена.</w:t>
      </w:r>
      <w:r w:rsidRPr="000B78C7">
        <w:rPr>
          <w:color w:val="000000"/>
          <w:sz w:val="28"/>
          <w:szCs w:val="28"/>
          <w:shd w:val="clear" w:color="auto" w:fill="FFFFFF"/>
        </w:rPr>
        <w:t xml:space="preserve"> «Не стыдно не знать, стыдно - не учиться». Я уважаю желание ученика спорить, сомневаться, потому что только через сомнение можно познать что-то новое. А моя задача как учителя - не дать угаснуть этому огоньку познания. </w:t>
      </w:r>
    </w:p>
    <w:p w:rsidR="000B78C7" w:rsidRPr="000B78C7" w:rsidRDefault="000B78C7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0B78C7">
        <w:rPr>
          <w:color w:val="000000"/>
          <w:sz w:val="28"/>
          <w:szCs w:val="28"/>
        </w:rPr>
        <w:t>Я иду</w:t>
      </w:r>
      <w:r w:rsidR="00A06EA3" w:rsidRPr="000B78C7">
        <w:rPr>
          <w:color w:val="000000"/>
          <w:sz w:val="28"/>
          <w:szCs w:val="28"/>
        </w:rPr>
        <w:t xml:space="preserve"> к ученику не с требованием правильной жизни и кем-то установленных правил, кем-то принятых ценност</w:t>
      </w:r>
      <w:r w:rsidRPr="000B78C7">
        <w:rPr>
          <w:color w:val="000000"/>
          <w:sz w:val="28"/>
          <w:szCs w:val="28"/>
        </w:rPr>
        <w:t>ей, а вместе с учениками строю</w:t>
      </w:r>
      <w:r w:rsidR="00A06EA3" w:rsidRPr="000B78C7">
        <w:rPr>
          <w:color w:val="000000"/>
          <w:sz w:val="28"/>
          <w:szCs w:val="28"/>
        </w:rPr>
        <w:t xml:space="preserve"> жизнь, достойную человека. 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proofErr w:type="spellStart"/>
      <w:r w:rsidRPr="000B78C7">
        <w:rPr>
          <w:color w:val="000000"/>
          <w:sz w:val="28"/>
          <w:szCs w:val="28"/>
        </w:rPr>
        <w:t>Януш</w:t>
      </w:r>
      <w:proofErr w:type="spellEnd"/>
      <w:r w:rsidRPr="000B78C7">
        <w:rPr>
          <w:color w:val="000000"/>
          <w:sz w:val="28"/>
          <w:szCs w:val="28"/>
        </w:rPr>
        <w:t xml:space="preserve"> Корчак давал с</w:t>
      </w:r>
      <w:r w:rsidR="00077996">
        <w:rPr>
          <w:color w:val="000000"/>
          <w:sz w:val="28"/>
          <w:szCs w:val="28"/>
        </w:rPr>
        <w:t>воим детям такие напутствия: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0B78C7">
        <w:rPr>
          <w:color w:val="000000"/>
          <w:sz w:val="28"/>
          <w:szCs w:val="28"/>
        </w:rPr>
        <w:t>… «Мы не даем вам Бога, ибо каждый из вас должен сам найти его в своей душе.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0B78C7">
        <w:rPr>
          <w:color w:val="000000"/>
          <w:sz w:val="28"/>
          <w:szCs w:val="28"/>
        </w:rPr>
        <w:t>Не даем родины, ибо ее вы должны обрести трудом своего сердца и ума. Не даем любви к человеку, ибо нет любви без прощения, а прощение есть тяжкий труд, и каждый должен взять его на себя.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0B78C7">
        <w:rPr>
          <w:color w:val="000000"/>
          <w:sz w:val="28"/>
          <w:szCs w:val="28"/>
        </w:rPr>
        <w:t>Мы даем вам одно, даем стремление к лучшей жизни, которой нет, но которая когда-то будет, к жизни по правде и справедливости. И может быть, это стремление приведет вас к Богу, Родине и Любви.»</w:t>
      </w:r>
    </w:p>
    <w:p w:rsidR="00A06EA3" w:rsidRPr="000B78C7" w:rsidRDefault="00A06EA3" w:rsidP="000B78C7">
      <w:pPr>
        <w:pStyle w:val="a3"/>
        <w:spacing w:line="360" w:lineRule="auto"/>
        <w:ind w:left="-567" w:firstLine="567"/>
        <w:jc w:val="both"/>
        <w:rPr>
          <w:color w:val="000000"/>
          <w:sz w:val="28"/>
          <w:szCs w:val="28"/>
        </w:rPr>
      </w:pPr>
      <w:r w:rsidRPr="000B78C7">
        <w:rPr>
          <w:color w:val="000000"/>
          <w:sz w:val="28"/>
          <w:szCs w:val="28"/>
        </w:rPr>
        <w:t>Сегодня «цена» учителя в избираемости его труда родителями. Не просто и не вдруг формируется доверие к профессиональному имиджу педагога, и прежде, чем ждать отдачи надо сделать грамотное вложение в профессиональное будущее.</w:t>
      </w:r>
    </w:p>
    <w:p w:rsidR="00A06EA3" w:rsidRDefault="00A06EA3" w:rsidP="00A06EA3">
      <w:pPr>
        <w:pStyle w:val="a3"/>
        <w:rPr>
          <w:rFonts w:ascii="Arial" w:hAnsi="Arial" w:cs="Arial"/>
          <w:color w:val="000000"/>
          <w:sz w:val="27"/>
          <w:szCs w:val="27"/>
        </w:rPr>
      </w:pPr>
    </w:p>
    <w:p w:rsidR="00EE5F6A" w:rsidRPr="00C51B56" w:rsidRDefault="00EE5F6A" w:rsidP="00A06EA3">
      <w:pPr>
        <w:shd w:val="clear" w:color="auto" w:fill="FFFFFF"/>
        <w:spacing w:after="0" w:line="240" w:lineRule="auto"/>
        <w:ind w:left="142" w:firstLine="92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EE5F6A" w:rsidRPr="00C51B56" w:rsidSect="000B78C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215BD"/>
    <w:multiLevelType w:val="hybridMultilevel"/>
    <w:tmpl w:val="32FA1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10"/>
    <w:rsid w:val="00077996"/>
    <w:rsid w:val="000B78C7"/>
    <w:rsid w:val="00316910"/>
    <w:rsid w:val="00376260"/>
    <w:rsid w:val="006B1C15"/>
    <w:rsid w:val="007C0C5A"/>
    <w:rsid w:val="00A06EA3"/>
    <w:rsid w:val="00BC7641"/>
    <w:rsid w:val="00C51B56"/>
    <w:rsid w:val="00E33063"/>
    <w:rsid w:val="00EE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8D1E4-56A0-408A-84F5-46A6524B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6B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B7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Packard bell</cp:lastModifiedBy>
  <cp:revision>3</cp:revision>
  <dcterms:created xsi:type="dcterms:W3CDTF">2019-02-10T03:06:00Z</dcterms:created>
  <dcterms:modified xsi:type="dcterms:W3CDTF">2019-02-10T04:41:00Z</dcterms:modified>
</cp:coreProperties>
</file>