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E69820" w14:textId="77777777" w:rsidR="00801FCC" w:rsidRPr="00236723" w:rsidRDefault="00801FCC" w:rsidP="00801FCC">
      <w:pPr>
        <w:spacing w:after="20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36723">
        <w:rPr>
          <w:rFonts w:ascii="Times New Roman" w:eastAsia="Calibri" w:hAnsi="Times New Roman" w:cs="Times New Roman"/>
          <w:sz w:val="24"/>
          <w:szCs w:val="24"/>
        </w:rPr>
        <w:t>Министерство образования</w:t>
      </w:r>
      <w:r w:rsidR="008B1EAB">
        <w:rPr>
          <w:rFonts w:ascii="Times New Roman" w:eastAsia="Calibri" w:hAnsi="Times New Roman" w:cs="Times New Roman"/>
          <w:sz w:val="24"/>
          <w:szCs w:val="24"/>
        </w:rPr>
        <w:t xml:space="preserve"> и молодежной политики </w:t>
      </w:r>
      <w:r w:rsidRPr="00236723">
        <w:rPr>
          <w:rFonts w:ascii="Times New Roman" w:eastAsia="Calibri" w:hAnsi="Times New Roman" w:cs="Times New Roman"/>
          <w:sz w:val="24"/>
          <w:szCs w:val="24"/>
        </w:rPr>
        <w:t>Свердловской области</w:t>
      </w:r>
    </w:p>
    <w:p w14:paraId="3B66D3CD" w14:textId="77777777" w:rsidR="00801FCC" w:rsidRPr="00236723" w:rsidRDefault="00801FCC" w:rsidP="00801FCC">
      <w:pPr>
        <w:spacing w:after="20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36723">
        <w:rPr>
          <w:rFonts w:ascii="Times New Roman" w:eastAsia="Calibri" w:hAnsi="Times New Roman" w:cs="Times New Roman"/>
          <w:sz w:val="24"/>
          <w:szCs w:val="24"/>
        </w:rPr>
        <w:t xml:space="preserve">Государственное </w:t>
      </w:r>
      <w:r>
        <w:rPr>
          <w:rFonts w:ascii="Times New Roman" w:eastAsia="Calibri" w:hAnsi="Times New Roman" w:cs="Times New Roman"/>
          <w:sz w:val="24"/>
          <w:szCs w:val="24"/>
        </w:rPr>
        <w:t>автоном</w:t>
      </w:r>
      <w:r w:rsidRPr="00236723">
        <w:rPr>
          <w:rFonts w:ascii="Times New Roman" w:eastAsia="Calibri" w:hAnsi="Times New Roman" w:cs="Times New Roman"/>
          <w:sz w:val="24"/>
          <w:szCs w:val="24"/>
        </w:rPr>
        <w:t>ное профессиональное образовательное учреждение</w:t>
      </w:r>
    </w:p>
    <w:p w14:paraId="72D82095" w14:textId="77777777" w:rsidR="00801FCC" w:rsidRPr="00236723" w:rsidRDefault="00801FCC" w:rsidP="00801FCC">
      <w:pPr>
        <w:spacing w:after="20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36723">
        <w:rPr>
          <w:rFonts w:ascii="Times New Roman" w:eastAsia="Calibri" w:hAnsi="Times New Roman" w:cs="Times New Roman"/>
          <w:sz w:val="24"/>
          <w:szCs w:val="24"/>
        </w:rPr>
        <w:t>Свердловской области</w:t>
      </w:r>
    </w:p>
    <w:p w14:paraId="6866EE69" w14:textId="77777777" w:rsidR="00801FCC" w:rsidRPr="00236723" w:rsidRDefault="00801FCC" w:rsidP="00801FCC">
      <w:pPr>
        <w:spacing w:after="20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36723">
        <w:rPr>
          <w:rFonts w:ascii="Times New Roman" w:eastAsia="Calibri" w:hAnsi="Times New Roman" w:cs="Times New Roman"/>
          <w:sz w:val="24"/>
          <w:szCs w:val="24"/>
        </w:rPr>
        <w:t>«Сысертский социально-экономический техникум «Родник»</w:t>
      </w:r>
    </w:p>
    <w:p w14:paraId="4FD51CC4" w14:textId="77777777" w:rsidR="00801FCC" w:rsidRPr="00236723" w:rsidRDefault="00801FCC" w:rsidP="00801FCC">
      <w:pPr>
        <w:spacing w:after="20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3DBD7740" w14:textId="77777777" w:rsidR="00801FCC" w:rsidRPr="00236723" w:rsidRDefault="00801FCC" w:rsidP="00801FCC">
      <w:pPr>
        <w:spacing w:after="20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2894A93E" w14:textId="77777777" w:rsidR="00801FCC" w:rsidRPr="00236723" w:rsidRDefault="00801FCC" w:rsidP="00801FCC">
      <w:pPr>
        <w:spacing w:after="20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6A2D84F0" w14:textId="77777777" w:rsidR="00801FCC" w:rsidRPr="00236723" w:rsidRDefault="00801FCC" w:rsidP="00801FCC">
      <w:pPr>
        <w:spacing w:after="20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6F51EE16" w14:textId="77777777" w:rsidR="00801FCC" w:rsidRDefault="00801FCC" w:rsidP="00801FCC">
      <w:pPr>
        <w:spacing w:after="20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3527A858" w14:textId="77777777" w:rsidR="00801FCC" w:rsidRPr="00236723" w:rsidRDefault="00801FCC" w:rsidP="00801FCC">
      <w:pPr>
        <w:spacing w:after="20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4D72169A" w14:textId="77777777" w:rsidR="00801FCC" w:rsidRDefault="00801FCC" w:rsidP="00ED1D91">
      <w:pPr>
        <w:spacing w:after="20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МЕТОДИЧЕСКАЯ РАЗРАБОТКА </w:t>
      </w:r>
    </w:p>
    <w:p w14:paraId="2CD9FB98" w14:textId="311E53D6" w:rsidR="00801FCC" w:rsidRPr="00801FCC" w:rsidRDefault="00801FCC" w:rsidP="00ED1D91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1FCC">
        <w:rPr>
          <w:rFonts w:ascii="Times New Roman" w:hAnsi="Times New Roman" w:cs="Times New Roman"/>
          <w:b/>
          <w:sz w:val="24"/>
          <w:szCs w:val="24"/>
        </w:rPr>
        <w:t xml:space="preserve">учебного занятия по дисциплине </w:t>
      </w:r>
      <w:r w:rsidR="00C3725F">
        <w:rPr>
          <w:rFonts w:ascii="Times New Roman" w:hAnsi="Times New Roman" w:cs="Times New Roman"/>
          <w:b/>
          <w:sz w:val="24"/>
          <w:szCs w:val="24"/>
        </w:rPr>
        <w:t>АД</w:t>
      </w:r>
      <w:r w:rsidRPr="00801FCC">
        <w:rPr>
          <w:rFonts w:ascii="Times New Roman" w:hAnsi="Times New Roman" w:cs="Times New Roman"/>
          <w:b/>
          <w:sz w:val="24"/>
          <w:szCs w:val="24"/>
        </w:rPr>
        <w:t>.02  «Финансовая грамотность»</w:t>
      </w:r>
    </w:p>
    <w:p w14:paraId="4195D467" w14:textId="77777777" w:rsidR="00801FCC" w:rsidRPr="00801FCC" w:rsidRDefault="00801FCC" w:rsidP="00ED1D91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1FCC">
        <w:rPr>
          <w:rFonts w:ascii="Times New Roman" w:hAnsi="Times New Roman" w:cs="Times New Roman"/>
          <w:b/>
          <w:sz w:val="24"/>
          <w:szCs w:val="24"/>
        </w:rPr>
        <w:t>в группе слушателей</w:t>
      </w:r>
    </w:p>
    <w:p w14:paraId="2C02599F" w14:textId="77777777" w:rsidR="00801FCC" w:rsidRPr="00801FCC" w:rsidRDefault="00801FCC" w:rsidP="00ED1D91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1FCC">
        <w:rPr>
          <w:rFonts w:ascii="Times New Roman" w:hAnsi="Times New Roman" w:cs="Times New Roman"/>
          <w:b/>
          <w:sz w:val="24"/>
          <w:szCs w:val="24"/>
        </w:rPr>
        <w:t>по направлению подготовки профессионального обучения по профессиям рабочих, должностям служащих 17531 Рабочий зелёного хозяйства</w:t>
      </w:r>
    </w:p>
    <w:p w14:paraId="7134F94F" w14:textId="77777777" w:rsidR="00801FCC" w:rsidRDefault="00801FCC" w:rsidP="00ED1D91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84D2FA8" w14:textId="77777777" w:rsidR="00801FCC" w:rsidRPr="00801FCC" w:rsidRDefault="00801FCC" w:rsidP="00ED1D91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1FCC">
        <w:rPr>
          <w:rFonts w:ascii="Times New Roman" w:hAnsi="Times New Roman" w:cs="Times New Roman"/>
          <w:b/>
          <w:sz w:val="24"/>
          <w:szCs w:val="24"/>
        </w:rPr>
        <w:t>Номинация: методический материал по финансовой грамотности по различным направлениям учебной деятельности</w:t>
      </w:r>
    </w:p>
    <w:p w14:paraId="6429FF7E" w14:textId="77777777" w:rsidR="00801FCC" w:rsidRPr="00801FCC" w:rsidRDefault="00801FCC" w:rsidP="00801FC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A3B7F35" w14:textId="77777777" w:rsidR="00801FCC" w:rsidRPr="00236723" w:rsidRDefault="00801FCC" w:rsidP="00801FCC">
      <w:pPr>
        <w:spacing w:after="20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78BE674" w14:textId="77777777" w:rsidR="00801FCC" w:rsidRPr="00236723" w:rsidRDefault="00801FCC" w:rsidP="00801FCC">
      <w:pPr>
        <w:spacing w:after="20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D14AD94" w14:textId="77777777" w:rsidR="00801FCC" w:rsidRPr="00236723" w:rsidRDefault="00801FCC" w:rsidP="00801FCC">
      <w:pPr>
        <w:spacing w:after="20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236723">
        <w:rPr>
          <w:rFonts w:ascii="Times New Roman" w:eastAsia="Calibri" w:hAnsi="Times New Roman" w:cs="Times New Roman"/>
          <w:sz w:val="24"/>
          <w:szCs w:val="24"/>
        </w:rPr>
        <w:t>Шахмеева Ирина Евгеньевна,</w:t>
      </w:r>
    </w:p>
    <w:p w14:paraId="4D5404DF" w14:textId="77777777" w:rsidR="00801FCC" w:rsidRPr="00236723" w:rsidRDefault="00801FCC" w:rsidP="00801FCC">
      <w:pPr>
        <w:spacing w:after="20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36723">
        <w:rPr>
          <w:rFonts w:ascii="Times New Roman" w:eastAsia="Calibri" w:hAnsi="Times New Roman" w:cs="Times New Roman"/>
          <w:sz w:val="24"/>
          <w:szCs w:val="24"/>
        </w:rPr>
        <w:tab/>
      </w:r>
      <w:r w:rsidRPr="00236723">
        <w:rPr>
          <w:rFonts w:ascii="Times New Roman" w:eastAsia="Calibri" w:hAnsi="Times New Roman" w:cs="Times New Roman"/>
          <w:sz w:val="24"/>
          <w:szCs w:val="24"/>
        </w:rPr>
        <w:tab/>
      </w:r>
      <w:r w:rsidRPr="00236723">
        <w:rPr>
          <w:rFonts w:ascii="Times New Roman" w:eastAsia="Calibri" w:hAnsi="Times New Roman" w:cs="Times New Roman"/>
          <w:sz w:val="24"/>
          <w:szCs w:val="24"/>
        </w:rPr>
        <w:tab/>
      </w:r>
      <w:r w:rsidRPr="00236723">
        <w:rPr>
          <w:rFonts w:ascii="Times New Roman" w:eastAsia="Calibri" w:hAnsi="Times New Roman" w:cs="Times New Roman"/>
          <w:sz w:val="24"/>
          <w:szCs w:val="24"/>
        </w:rPr>
        <w:tab/>
      </w:r>
      <w:r w:rsidRPr="00236723">
        <w:rPr>
          <w:rFonts w:ascii="Times New Roman" w:eastAsia="Calibri" w:hAnsi="Times New Roman" w:cs="Times New Roman"/>
          <w:sz w:val="24"/>
          <w:szCs w:val="24"/>
        </w:rPr>
        <w:tab/>
      </w:r>
      <w:r w:rsidRPr="00236723">
        <w:rPr>
          <w:rFonts w:ascii="Times New Roman" w:eastAsia="Calibri" w:hAnsi="Times New Roman" w:cs="Times New Roman"/>
          <w:sz w:val="24"/>
          <w:szCs w:val="24"/>
        </w:rPr>
        <w:tab/>
      </w:r>
      <w:r w:rsidRPr="00236723">
        <w:rPr>
          <w:rFonts w:ascii="Times New Roman" w:eastAsia="Calibri" w:hAnsi="Times New Roman" w:cs="Times New Roman"/>
          <w:sz w:val="24"/>
          <w:szCs w:val="24"/>
        </w:rPr>
        <w:tab/>
      </w:r>
      <w:r w:rsidRPr="00236723">
        <w:rPr>
          <w:rFonts w:ascii="Times New Roman" w:eastAsia="Calibri" w:hAnsi="Times New Roman" w:cs="Times New Roman"/>
          <w:sz w:val="24"/>
          <w:szCs w:val="24"/>
        </w:rPr>
        <w:tab/>
        <w:t>преподаватель высшей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36723">
        <w:rPr>
          <w:rFonts w:ascii="Times New Roman" w:eastAsia="Calibri" w:hAnsi="Times New Roman" w:cs="Times New Roman"/>
          <w:sz w:val="24"/>
          <w:szCs w:val="24"/>
        </w:rPr>
        <w:t>кв</w:t>
      </w:r>
      <w:r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236723">
        <w:rPr>
          <w:rFonts w:ascii="Times New Roman" w:eastAsia="Calibri" w:hAnsi="Times New Roman" w:cs="Times New Roman"/>
          <w:sz w:val="24"/>
          <w:szCs w:val="24"/>
        </w:rPr>
        <w:t>кат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14:paraId="114A6887" w14:textId="798D16EC" w:rsidR="00ED1D91" w:rsidRPr="00F3523C" w:rsidRDefault="00801FCC" w:rsidP="00F3523C">
      <w:pPr>
        <w:spacing w:after="20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36723">
        <w:rPr>
          <w:rFonts w:ascii="Times New Roman" w:eastAsia="Calibri" w:hAnsi="Times New Roman" w:cs="Times New Roman"/>
          <w:sz w:val="24"/>
          <w:szCs w:val="24"/>
        </w:rPr>
        <w:tab/>
      </w:r>
      <w:r w:rsidRPr="00236723">
        <w:rPr>
          <w:rFonts w:ascii="Times New Roman" w:eastAsia="Calibri" w:hAnsi="Times New Roman" w:cs="Times New Roman"/>
          <w:sz w:val="24"/>
          <w:szCs w:val="24"/>
        </w:rPr>
        <w:tab/>
      </w:r>
      <w:r w:rsidRPr="00236723">
        <w:rPr>
          <w:rFonts w:ascii="Times New Roman" w:eastAsia="Calibri" w:hAnsi="Times New Roman" w:cs="Times New Roman"/>
          <w:sz w:val="24"/>
          <w:szCs w:val="24"/>
        </w:rPr>
        <w:tab/>
      </w:r>
      <w:r w:rsidRPr="00236723">
        <w:rPr>
          <w:rFonts w:ascii="Times New Roman" w:eastAsia="Calibri" w:hAnsi="Times New Roman" w:cs="Times New Roman"/>
          <w:sz w:val="24"/>
          <w:szCs w:val="24"/>
        </w:rPr>
        <w:tab/>
      </w:r>
      <w:r w:rsidRPr="00236723">
        <w:rPr>
          <w:rFonts w:ascii="Times New Roman" w:eastAsia="Calibri" w:hAnsi="Times New Roman" w:cs="Times New Roman"/>
          <w:sz w:val="24"/>
          <w:szCs w:val="24"/>
        </w:rPr>
        <w:tab/>
      </w:r>
      <w:r w:rsidRPr="00236723">
        <w:rPr>
          <w:rFonts w:ascii="Times New Roman" w:eastAsia="Calibri" w:hAnsi="Times New Roman" w:cs="Times New Roman"/>
          <w:sz w:val="24"/>
          <w:szCs w:val="24"/>
        </w:rPr>
        <w:tab/>
      </w:r>
      <w:r w:rsidRPr="00236723">
        <w:rPr>
          <w:rFonts w:ascii="Times New Roman" w:eastAsia="Calibri" w:hAnsi="Times New Roman" w:cs="Times New Roman"/>
          <w:sz w:val="24"/>
          <w:szCs w:val="24"/>
        </w:rPr>
        <w:tab/>
      </w:r>
      <w:r w:rsidRPr="00236723">
        <w:rPr>
          <w:rFonts w:ascii="Times New Roman" w:eastAsia="Calibri" w:hAnsi="Times New Roman" w:cs="Times New Roman"/>
          <w:sz w:val="24"/>
          <w:szCs w:val="24"/>
        </w:rPr>
        <w:tab/>
      </w:r>
    </w:p>
    <w:p w14:paraId="6E98C2A8" w14:textId="77777777" w:rsidR="00801FCC" w:rsidRPr="00F3523C" w:rsidRDefault="00801FCC" w:rsidP="00801FCC">
      <w:pPr>
        <w:spacing w:after="20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5708909" w14:textId="77777777" w:rsidR="00801FCC" w:rsidRPr="00F3523C" w:rsidRDefault="00801FCC" w:rsidP="00801FCC">
      <w:pPr>
        <w:spacing w:after="20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9460E95" w14:textId="77777777" w:rsidR="00801FCC" w:rsidRPr="00F3523C" w:rsidRDefault="00801FCC" w:rsidP="00801FCC">
      <w:pPr>
        <w:spacing w:after="20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FAA7520" w14:textId="77777777" w:rsidR="00801FCC" w:rsidRPr="00F3523C" w:rsidRDefault="00801FCC" w:rsidP="00801FCC">
      <w:pPr>
        <w:spacing w:after="20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95BFE01" w14:textId="77777777" w:rsidR="008B1EAB" w:rsidRDefault="008B1EAB" w:rsidP="00801FCC">
      <w:pPr>
        <w:spacing w:after="20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B55C637" w14:textId="77777777" w:rsidR="00F3523C" w:rsidRPr="00F3523C" w:rsidRDefault="00F3523C" w:rsidP="00801FCC">
      <w:pPr>
        <w:spacing w:after="20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92C3ABC" w14:textId="77777777" w:rsidR="00801FCC" w:rsidRPr="00F3523C" w:rsidRDefault="00801FCC" w:rsidP="00801FCC">
      <w:pPr>
        <w:spacing w:after="20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0D63E5A" w14:textId="31789230" w:rsidR="00801FCC" w:rsidRPr="00F3523C" w:rsidRDefault="00801FCC" w:rsidP="00801FCC">
      <w:pPr>
        <w:spacing w:after="20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г</w:t>
      </w:r>
      <w:r w:rsidRPr="00F3523C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>
        <w:rPr>
          <w:rFonts w:ascii="Times New Roman" w:eastAsia="Calibri" w:hAnsi="Times New Roman" w:cs="Times New Roman"/>
          <w:sz w:val="24"/>
          <w:szCs w:val="24"/>
        </w:rPr>
        <w:t>Сысерть</w:t>
      </w:r>
      <w:r w:rsidRPr="00F3523C">
        <w:rPr>
          <w:rFonts w:ascii="Times New Roman" w:eastAsia="Calibri" w:hAnsi="Times New Roman" w:cs="Times New Roman"/>
          <w:sz w:val="24"/>
          <w:szCs w:val="24"/>
        </w:rPr>
        <w:t>, 202</w:t>
      </w:r>
      <w:r w:rsidR="00F3523C">
        <w:rPr>
          <w:rFonts w:ascii="Times New Roman" w:eastAsia="Calibri" w:hAnsi="Times New Roman" w:cs="Times New Roman"/>
          <w:sz w:val="24"/>
          <w:szCs w:val="24"/>
        </w:rPr>
        <w:t>5</w:t>
      </w:r>
    </w:p>
    <w:p w14:paraId="2622C682" w14:textId="77777777" w:rsidR="00480483" w:rsidRDefault="00C90F16" w:rsidP="00ED1D91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АННОТАЦИЯ</w:t>
      </w:r>
    </w:p>
    <w:p w14:paraId="1F262B77" w14:textId="0AC75A65" w:rsidR="00C90F16" w:rsidRDefault="00C90F16" w:rsidP="00ED1D91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Pr="00C90F16">
        <w:rPr>
          <w:rFonts w:ascii="Times New Roman" w:hAnsi="Times New Roman" w:cs="Times New Roman"/>
          <w:sz w:val="24"/>
          <w:szCs w:val="24"/>
        </w:rPr>
        <w:t>чебн</w:t>
      </w:r>
      <w:r>
        <w:rPr>
          <w:rFonts w:ascii="Times New Roman" w:hAnsi="Times New Roman" w:cs="Times New Roman"/>
          <w:sz w:val="24"/>
          <w:szCs w:val="24"/>
        </w:rPr>
        <w:t>ая</w:t>
      </w:r>
      <w:r w:rsidRPr="00C90F16">
        <w:rPr>
          <w:rFonts w:ascii="Times New Roman" w:hAnsi="Times New Roman" w:cs="Times New Roman"/>
          <w:sz w:val="24"/>
          <w:szCs w:val="24"/>
        </w:rPr>
        <w:t xml:space="preserve"> дисциплин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C90F16">
        <w:rPr>
          <w:rFonts w:ascii="Times New Roman" w:hAnsi="Times New Roman" w:cs="Times New Roman"/>
          <w:sz w:val="24"/>
          <w:szCs w:val="24"/>
        </w:rPr>
        <w:t xml:space="preserve"> </w:t>
      </w:r>
      <w:r w:rsidR="00C3725F">
        <w:rPr>
          <w:rFonts w:ascii="Times New Roman" w:hAnsi="Times New Roman" w:cs="Times New Roman"/>
          <w:sz w:val="24"/>
          <w:szCs w:val="24"/>
        </w:rPr>
        <w:t>АД</w:t>
      </w:r>
      <w:r>
        <w:rPr>
          <w:rFonts w:ascii="Times New Roman" w:hAnsi="Times New Roman" w:cs="Times New Roman"/>
          <w:sz w:val="24"/>
          <w:szCs w:val="24"/>
        </w:rPr>
        <w:t xml:space="preserve">.02 </w:t>
      </w:r>
      <w:r w:rsidR="009A77C8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Финансовая грамотность</w:t>
      </w:r>
      <w:r w:rsidR="009A77C8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90F16">
        <w:rPr>
          <w:rFonts w:ascii="Times New Roman" w:hAnsi="Times New Roman" w:cs="Times New Roman"/>
          <w:sz w:val="24"/>
          <w:szCs w:val="24"/>
        </w:rPr>
        <w:t xml:space="preserve">является частью программы профессионального обучения для профессиональной подготовки по профессии рабочих, должностям служащих </w:t>
      </w:r>
      <w:r w:rsidR="00A0361D">
        <w:rPr>
          <w:rFonts w:ascii="Times New Roman" w:hAnsi="Times New Roman" w:cs="Times New Roman"/>
          <w:sz w:val="24"/>
          <w:szCs w:val="24"/>
        </w:rPr>
        <w:t xml:space="preserve">по </w:t>
      </w:r>
      <w:r w:rsidRPr="00C90F16">
        <w:rPr>
          <w:rFonts w:ascii="Times New Roman" w:hAnsi="Times New Roman" w:cs="Times New Roman"/>
          <w:sz w:val="24"/>
          <w:szCs w:val="24"/>
        </w:rPr>
        <w:t>профессии 17531 Рабочий зелёного хозяйства</w:t>
      </w:r>
      <w:r w:rsidR="003A53C7">
        <w:rPr>
          <w:rFonts w:ascii="Times New Roman" w:hAnsi="Times New Roman" w:cs="Times New Roman"/>
          <w:sz w:val="24"/>
          <w:szCs w:val="24"/>
        </w:rPr>
        <w:t xml:space="preserve"> и предполагает изучение данной дисциплины на первом и втором курсе</w:t>
      </w:r>
      <w:r w:rsidRPr="00C90F16">
        <w:rPr>
          <w:rFonts w:ascii="Times New Roman" w:hAnsi="Times New Roman" w:cs="Times New Roman"/>
          <w:sz w:val="24"/>
          <w:szCs w:val="24"/>
        </w:rPr>
        <w:t>.</w:t>
      </w:r>
    </w:p>
    <w:p w14:paraId="165E3D97" w14:textId="77777777" w:rsidR="009A77C8" w:rsidRDefault="003A53C7" w:rsidP="00ED1D91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Методическая разработка учебного занятия </w:t>
      </w:r>
      <w:r w:rsidR="001436EA">
        <w:rPr>
          <w:rFonts w:ascii="Times New Roman" w:hAnsi="Times New Roman" w:cs="Times New Roman"/>
          <w:sz w:val="24"/>
          <w:szCs w:val="24"/>
        </w:rPr>
        <w:t>– практическая работа – является завершающим этапом изучения темы:</w:t>
      </w:r>
      <w:r w:rsidR="001436EA" w:rsidRPr="001436EA">
        <w:rPr>
          <w:rFonts w:ascii="Times New Roman" w:hAnsi="Times New Roman" w:cs="Times New Roman"/>
          <w:sz w:val="24"/>
          <w:szCs w:val="24"/>
        </w:rPr>
        <w:t xml:space="preserve"> </w:t>
      </w:r>
      <w:r w:rsidR="001436EA">
        <w:rPr>
          <w:rFonts w:ascii="Times New Roman" w:hAnsi="Times New Roman" w:cs="Times New Roman"/>
          <w:sz w:val="24"/>
          <w:szCs w:val="24"/>
        </w:rPr>
        <w:t>«</w:t>
      </w:r>
      <w:r w:rsidR="001436EA" w:rsidRPr="001436EA">
        <w:rPr>
          <w:rFonts w:ascii="Times New Roman" w:hAnsi="Times New Roman" w:cs="Times New Roman"/>
          <w:sz w:val="24"/>
          <w:szCs w:val="24"/>
        </w:rPr>
        <w:t>Банки: чем они могут быть полезны</w:t>
      </w:r>
      <w:r w:rsidR="001436EA">
        <w:rPr>
          <w:rFonts w:ascii="Times New Roman" w:hAnsi="Times New Roman" w:cs="Times New Roman"/>
          <w:sz w:val="24"/>
          <w:szCs w:val="24"/>
        </w:rPr>
        <w:t>»</w:t>
      </w:r>
      <w:r w:rsidR="008960D1">
        <w:rPr>
          <w:rFonts w:ascii="Times New Roman" w:hAnsi="Times New Roman" w:cs="Times New Roman"/>
          <w:sz w:val="24"/>
          <w:szCs w:val="24"/>
        </w:rPr>
        <w:t>, 1 курс обучения</w:t>
      </w:r>
      <w:r w:rsidR="001436EA">
        <w:rPr>
          <w:rFonts w:ascii="Times New Roman" w:hAnsi="Times New Roman" w:cs="Times New Roman"/>
          <w:sz w:val="24"/>
          <w:szCs w:val="24"/>
        </w:rPr>
        <w:t xml:space="preserve">.  </w:t>
      </w:r>
    </w:p>
    <w:p w14:paraId="386D76AA" w14:textId="77777777" w:rsidR="009A77C8" w:rsidRDefault="009A77C8" w:rsidP="00ED1D91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Практическая работа предполагает 2 задания. </w:t>
      </w:r>
      <w:r w:rsidRPr="009A77C8">
        <w:rPr>
          <w:rFonts w:ascii="Times New Roman" w:hAnsi="Times New Roman" w:cs="Times New Roman"/>
          <w:sz w:val="24"/>
          <w:szCs w:val="24"/>
        </w:rPr>
        <w:t xml:space="preserve">Задание 1 содержит тестовое задание различных видов: закрытые вопросы с одним вариантом ответа, </w:t>
      </w:r>
      <w:r>
        <w:rPr>
          <w:rFonts w:ascii="Times New Roman" w:hAnsi="Times New Roman" w:cs="Times New Roman"/>
          <w:sz w:val="24"/>
          <w:szCs w:val="24"/>
        </w:rPr>
        <w:t xml:space="preserve">вопросы на установление верной последовательности действий, </w:t>
      </w:r>
      <w:r w:rsidRPr="009A77C8">
        <w:rPr>
          <w:rFonts w:ascii="Times New Roman" w:hAnsi="Times New Roman" w:cs="Times New Roman"/>
          <w:sz w:val="24"/>
          <w:szCs w:val="24"/>
        </w:rPr>
        <w:t xml:space="preserve">с </w:t>
      </w:r>
      <w:r>
        <w:rPr>
          <w:rFonts w:ascii="Times New Roman" w:hAnsi="Times New Roman" w:cs="Times New Roman"/>
          <w:sz w:val="24"/>
          <w:szCs w:val="24"/>
        </w:rPr>
        <w:t xml:space="preserve">вариантами ответа верно или </w:t>
      </w:r>
      <w:r w:rsidR="008960D1">
        <w:rPr>
          <w:rFonts w:ascii="Times New Roman" w:hAnsi="Times New Roman" w:cs="Times New Roman"/>
          <w:sz w:val="24"/>
          <w:szCs w:val="24"/>
        </w:rPr>
        <w:t>неверно</w:t>
      </w:r>
      <w:r>
        <w:rPr>
          <w:rFonts w:ascii="Times New Roman" w:hAnsi="Times New Roman" w:cs="Times New Roman"/>
          <w:sz w:val="24"/>
          <w:szCs w:val="24"/>
        </w:rPr>
        <w:t xml:space="preserve"> суждение</w:t>
      </w:r>
      <w:r w:rsidRPr="009A77C8">
        <w:rPr>
          <w:rFonts w:ascii="Times New Roman" w:hAnsi="Times New Roman" w:cs="Times New Roman"/>
          <w:sz w:val="24"/>
          <w:szCs w:val="24"/>
        </w:rPr>
        <w:t>,  вопросы на нахождение соответствия</w:t>
      </w:r>
      <w:r>
        <w:rPr>
          <w:rFonts w:ascii="Times New Roman" w:hAnsi="Times New Roman" w:cs="Times New Roman"/>
          <w:sz w:val="24"/>
          <w:szCs w:val="24"/>
        </w:rPr>
        <w:t>, а также вопросы с открытым вариантом ответа</w:t>
      </w:r>
      <w:r w:rsidRPr="009A77C8">
        <w:rPr>
          <w:rFonts w:ascii="Times New Roman" w:hAnsi="Times New Roman" w:cs="Times New Roman"/>
          <w:sz w:val="24"/>
          <w:szCs w:val="24"/>
        </w:rPr>
        <w:t>.</w:t>
      </w:r>
    </w:p>
    <w:p w14:paraId="5A6E230F" w14:textId="77777777" w:rsidR="009A77C8" w:rsidRDefault="009A77C8" w:rsidP="00ED1D91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 2 содержит практические ситуационные задачи.</w:t>
      </w:r>
    </w:p>
    <w:p w14:paraId="4E43E558" w14:textId="77777777" w:rsidR="009A77C8" w:rsidRDefault="009A77C8" w:rsidP="00ED1D91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методической разработке предлагается инструкция по выполнению практической работы, максимальное количество баллов за каждую часть заданий, итоговое максимальное количество баллов за всю выполненную работу, а также критерии оценивания. </w:t>
      </w:r>
    </w:p>
    <w:p w14:paraId="1DC23437" w14:textId="77777777" w:rsidR="009A77C8" w:rsidRDefault="009A77C8" w:rsidP="00ED1D91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Методическая разработка содержит план проведения учебного занятия, карточку-задание  практической работ</w:t>
      </w:r>
      <w:r w:rsidR="008960D1">
        <w:rPr>
          <w:rFonts w:ascii="Times New Roman" w:hAnsi="Times New Roman" w:cs="Times New Roman"/>
          <w:sz w:val="24"/>
          <w:szCs w:val="24"/>
        </w:rPr>
        <w:t>ы</w:t>
      </w:r>
      <w:r>
        <w:rPr>
          <w:rFonts w:ascii="Times New Roman" w:hAnsi="Times New Roman" w:cs="Times New Roman"/>
          <w:sz w:val="24"/>
          <w:szCs w:val="24"/>
        </w:rPr>
        <w:t>, карточку-домашнее задание и презентацию к уроку.</w:t>
      </w:r>
    </w:p>
    <w:p w14:paraId="3E59F441" w14:textId="77777777" w:rsidR="003A53C7" w:rsidRDefault="009A77C8" w:rsidP="00ED1D91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Практическая работа рекомендована для использования в педагогической деятельности при обучении  лиц с ОВЗ и замедленным психическим развитием.</w:t>
      </w:r>
    </w:p>
    <w:p w14:paraId="1BFC2606" w14:textId="77777777" w:rsidR="007A3DCC" w:rsidRDefault="007A3DCC" w:rsidP="007A3DC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34B87CD" w14:textId="77777777" w:rsidR="007A3DCC" w:rsidRDefault="007A3DCC" w:rsidP="007A3DC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3A59238" w14:textId="77777777" w:rsidR="007A3DCC" w:rsidRDefault="007A3DCC" w:rsidP="007A3DC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1E76AE0" w14:textId="77777777" w:rsidR="007A3DCC" w:rsidRDefault="007A3DCC" w:rsidP="007A3DC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5FBE905" w14:textId="77777777" w:rsidR="007A3DCC" w:rsidRDefault="007A3DCC" w:rsidP="007A3DC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C272FE4" w14:textId="77777777" w:rsidR="007A3DCC" w:rsidRDefault="007A3DCC" w:rsidP="007A3DC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6653E2F" w14:textId="77777777" w:rsidR="007A3DCC" w:rsidRDefault="007A3DCC" w:rsidP="007A3DC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50F4A64" w14:textId="77777777" w:rsidR="007A3DCC" w:rsidRDefault="007A3DCC" w:rsidP="007A3DC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6A5DCCE" w14:textId="77777777" w:rsidR="007A3DCC" w:rsidRDefault="007A3DCC" w:rsidP="007A3DC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414BC0E" w14:textId="77777777" w:rsidR="007A3DCC" w:rsidRDefault="007A3DCC" w:rsidP="007A3DC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A7F2A2C" w14:textId="77777777" w:rsidR="007A3DCC" w:rsidRDefault="007A3DCC" w:rsidP="007A3DC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B819F97" w14:textId="77777777" w:rsidR="007A3DCC" w:rsidRPr="00BE7752" w:rsidRDefault="007A3DCC" w:rsidP="007A3DCC">
      <w:pPr>
        <w:widowControl w:val="0"/>
        <w:snapToGrid w:val="0"/>
        <w:spacing w:before="160"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BE7752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lastRenderedPageBreak/>
        <w:t>Тема урока: «</w:t>
      </w:r>
      <w:r w:rsidR="00C2690F" w:rsidRPr="001436EA">
        <w:rPr>
          <w:rFonts w:ascii="Times New Roman" w:hAnsi="Times New Roman" w:cs="Times New Roman"/>
          <w:sz w:val="24"/>
          <w:szCs w:val="24"/>
        </w:rPr>
        <w:t>Банки: чем они могут быть полезны</w:t>
      </w:r>
      <w:r w:rsidRPr="00BE7752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»</w:t>
      </w:r>
    </w:p>
    <w:p w14:paraId="66D45A3D" w14:textId="77777777" w:rsidR="007A3DCC" w:rsidRPr="00BE7752" w:rsidRDefault="007A3DCC" w:rsidP="007A3DCC">
      <w:pPr>
        <w:widowControl w:val="0"/>
        <w:snapToGrid w:val="0"/>
        <w:spacing w:before="16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BE7752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Тип урок:</w:t>
      </w:r>
      <w:r w:rsidRPr="00BE775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5D1BA9">
        <w:rPr>
          <w:rFonts w:ascii="Times New Roman" w:eastAsia="Times New Roman" w:hAnsi="Times New Roman" w:cs="Times New Roman"/>
          <w:sz w:val="24"/>
          <w:szCs w:val="20"/>
          <w:lang w:eastAsia="ru-RU"/>
        </w:rPr>
        <w:t>практическ</w:t>
      </w:r>
      <w:r w:rsidR="008960D1">
        <w:rPr>
          <w:rFonts w:ascii="Times New Roman" w:eastAsia="Times New Roman" w:hAnsi="Times New Roman" w:cs="Times New Roman"/>
          <w:sz w:val="24"/>
          <w:szCs w:val="20"/>
          <w:lang w:eastAsia="ru-RU"/>
        </w:rPr>
        <w:t>ое</w:t>
      </w:r>
      <w:r w:rsidRPr="005D1BA9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="008960D1">
        <w:rPr>
          <w:rFonts w:ascii="Times New Roman" w:eastAsia="Times New Roman" w:hAnsi="Times New Roman" w:cs="Times New Roman"/>
          <w:sz w:val="24"/>
          <w:szCs w:val="20"/>
          <w:lang w:eastAsia="ru-RU"/>
        </w:rPr>
        <w:t>занятие</w:t>
      </w:r>
    </w:p>
    <w:p w14:paraId="7B96D60F" w14:textId="77777777" w:rsidR="007A3DCC" w:rsidRPr="0009126B" w:rsidRDefault="007A3DCC" w:rsidP="007A3DCC">
      <w:pPr>
        <w:widowControl w:val="0"/>
        <w:snapToGrid w:val="0"/>
        <w:spacing w:before="160" w:after="0" w:line="240" w:lineRule="auto"/>
        <w:jc w:val="both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BE7752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Цель урока: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систематизировать теоретические знания по теме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1436EA">
        <w:rPr>
          <w:rFonts w:ascii="Times New Roman" w:hAnsi="Times New Roman" w:cs="Times New Roman"/>
          <w:sz w:val="24"/>
          <w:szCs w:val="24"/>
        </w:rPr>
        <w:t>Банки: чем они могут быть полезны</w:t>
      </w:r>
      <w:r>
        <w:rPr>
          <w:rFonts w:ascii="Times New Roman" w:hAnsi="Times New Roman" w:cs="Times New Roman"/>
          <w:sz w:val="24"/>
          <w:szCs w:val="24"/>
        </w:rPr>
        <w:t xml:space="preserve">», 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</w:p>
    <w:p w14:paraId="649EFFF9" w14:textId="77777777" w:rsidR="007A3DCC" w:rsidRDefault="007A3DCC" w:rsidP="007A3DCC">
      <w:pPr>
        <w:shd w:val="clear" w:color="auto" w:fill="FFFFFF"/>
        <w:spacing w:after="135" w:line="240" w:lineRule="auto"/>
        <w:rPr>
          <w:rFonts w:eastAsia="Times New Roman" w:cs="Times New Roman"/>
          <w:b/>
          <w:bCs/>
          <w:color w:val="333333"/>
          <w:sz w:val="21"/>
          <w:szCs w:val="21"/>
          <w:lang w:eastAsia="ru-RU"/>
        </w:rPr>
      </w:pPr>
    </w:p>
    <w:p w14:paraId="42CEDD7B" w14:textId="77777777" w:rsidR="007A3DCC" w:rsidRPr="0009126B" w:rsidRDefault="007A3DCC" w:rsidP="007A3DCC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9126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Задачи урока:</w:t>
      </w:r>
    </w:p>
    <w:p w14:paraId="1513925A" w14:textId="77777777" w:rsidR="007A3DCC" w:rsidRPr="0009126B" w:rsidRDefault="007A3DCC" w:rsidP="007A3DCC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9126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Образовательные:</w:t>
      </w:r>
    </w:p>
    <w:p w14:paraId="2AE231EE" w14:textId="77777777" w:rsidR="007A3DCC" w:rsidRPr="0009126B" w:rsidRDefault="00EC6E2E" w:rsidP="007A3DC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закрепить теоретические знания и практические навыки</w:t>
      </w:r>
      <w:r w:rsidR="007A3DCC" w:rsidRPr="0009126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14:paraId="42A249E2" w14:textId="77777777" w:rsidR="007A3DCC" w:rsidRPr="0009126B" w:rsidRDefault="007A3DCC" w:rsidP="007A3DCC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9126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Воспитательные:</w:t>
      </w:r>
    </w:p>
    <w:p w14:paraId="66F93572" w14:textId="77777777" w:rsidR="007A3DCC" w:rsidRPr="0009126B" w:rsidRDefault="00EC6E2E" w:rsidP="007A3DCC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способствовать </w:t>
      </w:r>
      <w:r w:rsidR="007A3DCC" w:rsidRPr="0009126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формирова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нию</w:t>
      </w:r>
      <w:r w:rsidR="007A3DCC" w:rsidRPr="0009126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систем</w:t>
      </w:r>
      <w:r w:rsidR="008960D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ы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мировоззрения,</w:t>
      </w:r>
    </w:p>
    <w:p w14:paraId="01844829" w14:textId="77777777" w:rsidR="007A3DCC" w:rsidRPr="0009126B" w:rsidRDefault="007A3DCC" w:rsidP="007A3DCC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9126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воспитывать интерес к </w:t>
      </w:r>
      <w:r w:rsidR="00EC6E2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решению практических жизненных ситуаций</w:t>
      </w:r>
      <w:r w:rsidRPr="0009126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14:paraId="4AD0F608" w14:textId="77777777" w:rsidR="007A3DCC" w:rsidRPr="0009126B" w:rsidRDefault="007A3DCC" w:rsidP="007A3DCC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9126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Развивающие:</w:t>
      </w:r>
    </w:p>
    <w:p w14:paraId="4D7B6008" w14:textId="77777777" w:rsidR="00EC6E2E" w:rsidRDefault="00EC6E2E" w:rsidP="00F33F0C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C6E2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способствовать </w:t>
      </w:r>
      <w:r w:rsidR="007A3DCC" w:rsidRPr="00EC6E2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разви</w:t>
      </w:r>
      <w:r w:rsidRPr="00EC6E2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тию</w:t>
      </w:r>
      <w:r w:rsidR="007A3DCC" w:rsidRPr="00EC6E2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мышлени</w:t>
      </w:r>
      <w:r w:rsidRPr="00EC6E2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</w:t>
      </w:r>
      <w:r w:rsidR="007A3DCC" w:rsidRPr="00EC6E2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  <w:r w:rsidRPr="00EC6E2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7A3DCC" w:rsidRPr="00EC6E2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анализ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</w:t>
      </w:r>
      <w:r w:rsidRPr="00EC6E2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информации</w:t>
      </w:r>
      <w:r w:rsidR="007A3DCC" w:rsidRPr="00EC6E2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умений </w:t>
      </w:r>
      <w:r w:rsidR="007A3DCC" w:rsidRPr="00EC6E2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выделять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главное;</w:t>
      </w:r>
    </w:p>
    <w:p w14:paraId="111FF105" w14:textId="77777777" w:rsidR="007A3DCC" w:rsidRPr="00EC6E2E" w:rsidRDefault="00EC6E2E" w:rsidP="00F33F0C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способствовать умению решать </w:t>
      </w:r>
      <w:r w:rsidR="008960D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практические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ситуационные зада</w:t>
      </w:r>
      <w:r w:rsidR="008960D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ния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</w:t>
      </w:r>
      <w:r w:rsidR="007A3DCC" w:rsidRPr="00EC6E2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оценива</w:t>
      </w:r>
      <w:r w:rsidR="007A3DCC" w:rsidRPr="00EC6E2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ть результаты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своей работы</w:t>
      </w:r>
      <w:r w:rsidR="007A3DCC" w:rsidRPr="00EC6E2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14:paraId="116E05B1" w14:textId="77777777" w:rsidR="007A3DCC" w:rsidRPr="00C431C0" w:rsidRDefault="007A3DCC" w:rsidP="007A3DCC">
      <w:pPr>
        <w:widowControl w:val="0"/>
        <w:snapToGrid w:val="0"/>
        <w:spacing w:before="16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431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Планируемые результаты:</w:t>
      </w:r>
    </w:p>
    <w:p w14:paraId="44DD059B" w14:textId="77777777" w:rsidR="007A3DCC" w:rsidRPr="00C431C0" w:rsidRDefault="007A3DCC" w:rsidP="007A3DCC">
      <w:pPr>
        <w:widowControl w:val="0"/>
        <w:numPr>
          <w:ilvl w:val="0"/>
          <w:numId w:val="4"/>
        </w:numPr>
        <w:snapToGrid w:val="0"/>
        <w:spacing w:before="160" w:after="0" w:line="276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C431C0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Предметные: </w:t>
      </w:r>
      <w:r w:rsidRPr="00C431C0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уметь </w:t>
      </w:r>
      <w:r w:rsidR="005D1BA9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применять теоретические навыки при </w:t>
      </w:r>
      <w:r w:rsidRPr="00C431C0">
        <w:rPr>
          <w:rFonts w:ascii="Times New Roman" w:eastAsia="Times New Roman" w:hAnsi="Times New Roman" w:cs="Times New Roman"/>
          <w:sz w:val="24"/>
          <w:szCs w:val="20"/>
          <w:lang w:eastAsia="ru-RU"/>
        </w:rPr>
        <w:t>реш</w:t>
      </w:r>
      <w:r w:rsidR="005D1BA9">
        <w:rPr>
          <w:rFonts w:ascii="Times New Roman" w:eastAsia="Times New Roman" w:hAnsi="Times New Roman" w:cs="Times New Roman"/>
          <w:sz w:val="24"/>
          <w:szCs w:val="20"/>
          <w:lang w:eastAsia="ru-RU"/>
        </w:rPr>
        <w:t>ении</w:t>
      </w:r>
      <w:r w:rsidRPr="00C431C0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практически</w:t>
      </w:r>
      <w:r w:rsidR="005D1BA9">
        <w:rPr>
          <w:rFonts w:ascii="Times New Roman" w:eastAsia="Times New Roman" w:hAnsi="Times New Roman" w:cs="Times New Roman"/>
          <w:sz w:val="24"/>
          <w:szCs w:val="20"/>
          <w:lang w:eastAsia="ru-RU"/>
        </w:rPr>
        <w:t>х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="00EC6E2E">
        <w:rPr>
          <w:rFonts w:ascii="Times New Roman" w:eastAsia="Times New Roman" w:hAnsi="Times New Roman" w:cs="Times New Roman"/>
          <w:sz w:val="24"/>
          <w:szCs w:val="20"/>
          <w:lang w:eastAsia="ru-RU"/>
        </w:rPr>
        <w:t>ситуационны</w:t>
      </w:r>
      <w:r w:rsidR="005D1BA9">
        <w:rPr>
          <w:rFonts w:ascii="Times New Roman" w:eastAsia="Times New Roman" w:hAnsi="Times New Roman" w:cs="Times New Roman"/>
          <w:sz w:val="24"/>
          <w:szCs w:val="20"/>
          <w:lang w:eastAsia="ru-RU"/>
        </w:rPr>
        <w:t>х</w:t>
      </w:r>
      <w:r w:rsidR="00EC6E2E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зад</w:t>
      </w:r>
      <w:r w:rsidR="00EC6E2E">
        <w:rPr>
          <w:rFonts w:ascii="Times New Roman" w:eastAsia="Times New Roman" w:hAnsi="Times New Roman" w:cs="Times New Roman"/>
          <w:sz w:val="24"/>
          <w:szCs w:val="20"/>
          <w:lang w:eastAsia="ru-RU"/>
        </w:rPr>
        <w:t>а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ч</w:t>
      </w:r>
      <w:r w:rsidRPr="00C431C0">
        <w:rPr>
          <w:rFonts w:ascii="Times New Roman" w:eastAsia="Times New Roman" w:hAnsi="Times New Roman" w:cs="Times New Roman"/>
          <w:sz w:val="24"/>
          <w:szCs w:val="20"/>
          <w:lang w:eastAsia="ru-RU"/>
        </w:rPr>
        <w:t>.</w:t>
      </w:r>
    </w:p>
    <w:p w14:paraId="6E2CEEE3" w14:textId="77777777" w:rsidR="007A3DCC" w:rsidRPr="00C431C0" w:rsidRDefault="007A3DCC" w:rsidP="007A3DCC">
      <w:pPr>
        <w:widowControl w:val="0"/>
        <w:numPr>
          <w:ilvl w:val="0"/>
          <w:numId w:val="4"/>
        </w:numPr>
        <w:snapToGrid w:val="0"/>
        <w:spacing w:before="160" w:after="0" w:line="276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C431C0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Личностные: </w:t>
      </w:r>
      <w:r w:rsidRPr="00C431C0">
        <w:rPr>
          <w:rFonts w:ascii="Times New Roman" w:eastAsia="Times New Roman" w:hAnsi="Times New Roman" w:cs="Times New Roman"/>
          <w:sz w:val="24"/>
          <w:szCs w:val="20"/>
          <w:lang w:eastAsia="ru-RU"/>
        </w:rPr>
        <w:t>уметь осуществлять самооценку на основе критерия успешности учебной деятельности; понимать причины успеха/неуспеха в учебной деятельности.</w:t>
      </w:r>
    </w:p>
    <w:p w14:paraId="4CD563AA" w14:textId="77777777" w:rsidR="007A3DCC" w:rsidRPr="00C431C0" w:rsidRDefault="007A3DCC" w:rsidP="007A3DCC">
      <w:pPr>
        <w:widowControl w:val="0"/>
        <w:numPr>
          <w:ilvl w:val="0"/>
          <w:numId w:val="4"/>
        </w:numPr>
        <w:snapToGrid w:val="0"/>
        <w:spacing w:before="16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C431C0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Метапредметные: </w:t>
      </w:r>
    </w:p>
    <w:p w14:paraId="315D4B7F" w14:textId="77777777" w:rsidR="007A3DCC" w:rsidRPr="00C431C0" w:rsidRDefault="007A3DCC" w:rsidP="007A3DCC">
      <w:pPr>
        <w:widowControl w:val="0"/>
        <w:numPr>
          <w:ilvl w:val="0"/>
          <w:numId w:val="5"/>
        </w:numPr>
        <w:snapToGrid w:val="0"/>
        <w:spacing w:before="16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C431C0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Регулятивные: </w:t>
      </w:r>
    </w:p>
    <w:p w14:paraId="63261FB3" w14:textId="77777777" w:rsidR="007A3DCC" w:rsidRPr="00C431C0" w:rsidRDefault="007A3DCC" w:rsidP="007A3DCC">
      <w:pPr>
        <w:widowControl w:val="0"/>
        <w:snapToGrid w:val="0"/>
        <w:spacing w:before="160"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C431C0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- </w:t>
      </w:r>
      <w:r w:rsidRPr="00C431C0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проговаривать последовательность действий на уроке; </w:t>
      </w:r>
    </w:p>
    <w:p w14:paraId="489B0AB1" w14:textId="77777777" w:rsidR="007A3DCC" w:rsidRPr="00C431C0" w:rsidRDefault="007A3DCC" w:rsidP="007A3DCC">
      <w:pPr>
        <w:widowControl w:val="0"/>
        <w:snapToGrid w:val="0"/>
        <w:spacing w:before="160"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C431C0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- работать </w:t>
      </w:r>
      <w:r w:rsidR="002F45A6">
        <w:rPr>
          <w:rFonts w:ascii="Times New Roman" w:eastAsia="Times New Roman" w:hAnsi="Times New Roman" w:cs="Times New Roman"/>
          <w:sz w:val="24"/>
          <w:szCs w:val="20"/>
          <w:lang w:eastAsia="ru-RU"/>
        </w:rPr>
        <w:t>с заданием</w:t>
      </w:r>
      <w:r w:rsidRPr="00C431C0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, оценивать правильность выполнения действия на уровне адекватной ретроспективной оценки; </w:t>
      </w:r>
    </w:p>
    <w:p w14:paraId="7EF5FB05" w14:textId="77777777" w:rsidR="007A3DCC" w:rsidRPr="00C431C0" w:rsidRDefault="007A3DCC" w:rsidP="007A3DCC">
      <w:pPr>
        <w:widowControl w:val="0"/>
        <w:snapToGrid w:val="0"/>
        <w:spacing w:before="160"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C431C0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- планировать свои действия в соответствии с поставленной задачей; </w:t>
      </w:r>
    </w:p>
    <w:p w14:paraId="3DABDD09" w14:textId="77777777" w:rsidR="007A3DCC" w:rsidRPr="00C431C0" w:rsidRDefault="007A3DCC" w:rsidP="007A3DCC">
      <w:pPr>
        <w:widowControl w:val="0"/>
        <w:snapToGrid w:val="0"/>
        <w:spacing w:before="160"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C431C0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- вносить необходимые коррективы в действие после его завершения на основе его оценки и учета характера сделанных ошибок; </w:t>
      </w:r>
    </w:p>
    <w:p w14:paraId="054B839B" w14:textId="77777777" w:rsidR="007A3DCC" w:rsidRPr="00C431C0" w:rsidRDefault="007A3DCC" w:rsidP="007A3DCC">
      <w:pPr>
        <w:widowControl w:val="0"/>
        <w:numPr>
          <w:ilvl w:val="0"/>
          <w:numId w:val="5"/>
        </w:numPr>
        <w:snapToGrid w:val="0"/>
        <w:spacing w:before="16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C431C0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коммуникативные:</w:t>
      </w:r>
    </w:p>
    <w:p w14:paraId="3D0482E9" w14:textId="77777777" w:rsidR="007A3DCC" w:rsidRPr="00C431C0" w:rsidRDefault="007A3DCC" w:rsidP="007A3DCC">
      <w:pPr>
        <w:widowControl w:val="0"/>
        <w:snapToGrid w:val="0"/>
        <w:spacing w:before="160"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C431C0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– уметь оформлять </w:t>
      </w:r>
      <w:r w:rsidR="005D1BA9">
        <w:rPr>
          <w:rFonts w:ascii="Times New Roman" w:eastAsia="Times New Roman" w:hAnsi="Times New Roman" w:cs="Times New Roman"/>
          <w:sz w:val="24"/>
          <w:szCs w:val="20"/>
          <w:lang w:eastAsia="ru-RU"/>
        </w:rPr>
        <w:t>результаты своей работы</w:t>
      </w:r>
      <w:r w:rsidRPr="00C431C0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; </w:t>
      </w:r>
    </w:p>
    <w:p w14:paraId="711F07EC" w14:textId="77777777" w:rsidR="007A3DCC" w:rsidRPr="00C431C0" w:rsidRDefault="007A3DCC" w:rsidP="007A3DCC">
      <w:pPr>
        <w:widowControl w:val="0"/>
        <w:numPr>
          <w:ilvl w:val="0"/>
          <w:numId w:val="5"/>
        </w:numPr>
        <w:snapToGrid w:val="0"/>
        <w:spacing w:before="16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C431C0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познавательные:</w:t>
      </w:r>
    </w:p>
    <w:p w14:paraId="4E7FDC6C" w14:textId="77777777" w:rsidR="007A3DCC" w:rsidRPr="00C431C0" w:rsidRDefault="007A3DCC" w:rsidP="007A3DCC">
      <w:pPr>
        <w:widowControl w:val="0"/>
        <w:snapToGrid w:val="0"/>
        <w:spacing w:before="160"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C431C0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- самостоятельно </w:t>
      </w:r>
      <w:r w:rsidR="005D1BA9">
        <w:rPr>
          <w:rFonts w:ascii="Times New Roman" w:eastAsia="Times New Roman" w:hAnsi="Times New Roman" w:cs="Times New Roman"/>
          <w:sz w:val="24"/>
          <w:szCs w:val="20"/>
          <w:lang w:eastAsia="ru-RU"/>
        </w:rPr>
        <w:t>работать с информацией, находить решение ситуационных задач, выстраивая цепочку рассуждений.</w:t>
      </w:r>
    </w:p>
    <w:p w14:paraId="1A380676" w14:textId="77777777" w:rsidR="007A3DCC" w:rsidRPr="00C431C0" w:rsidRDefault="007A3DCC" w:rsidP="007A3DCC">
      <w:pPr>
        <w:widowControl w:val="0"/>
        <w:snapToGrid w:val="0"/>
        <w:spacing w:before="16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C431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Основные термины, понятия: </w:t>
      </w:r>
      <w:r w:rsidR="00EC6E2E" w:rsidRPr="00EC6E2E">
        <w:rPr>
          <w:rFonts w:ascii="Times New Roman" w:eastAsia="Times New Roman" w:hAnsi="Times New Roman" w:cs="Times New Roman"/>
          <w:sz w:val="24"/>
          <w:szCs w:val="24"/>
          <w:lang w:eastAsia="ru-RU"/>
        </w:rPr>
        <w:t>банк и</w:t>
      </w:r>
      <w:r w:rsidR="00EC6E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EC6E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банковские услуги, </w:t>
      </w:r>
      <w:r w:rsidR="00325571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вклад</w:t>
      </w:r>
      <w:r w:rsidR="00EC6E2E">
        <w:rPr>
          <w:rFonts w:ascii="Times New Roman" w:eastAsia="Times New Roman" w:hAnsi="Times New Roman" w:cs="Times New Roman"/>
          <w:sz w:val="24"/>
          <w:szCs w:val="24"/>
          <w:lang w:eastAsia="ru-RU"/>
        </w:rPr>
        <w:t>, кредит</w:t>
      </w:r>
      <w:r w:rsidR="0032557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25C8D91" w14:textId="77777777" w:rsidR="007A3DCC" w:rsidRDefault="007A3DCC" w:rsidP="007A3DCC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14:paraId="63AFF66C" w14:textId="77777777" w:rsidR="007A3DCC" w:rsidRPr="00D95399" w:rsidRDefault="007A3DCC" w:rsidP="007A3DCC">
      <w:pPr>
        <w:pStyle w:val="1"/>
        <w:spacing w:before="160" w:line="360" w:lineRule="auto"/>
        <w:ind w:firstLine="0"/>
        <w:rPr>
          <w:sz w:val="24"/>
        </w:rPr>
      </w:pPr>
      <w:r w:rsidRPr="0009126B">
        <w:rPr>
          <w:b/>
          <w:bCs/>
          <w:color w:val="333333"/>
          <w:sz w:val="24"/>
          <w:szCs w:val="24"/>
        </w:rPr>
        <w:lastRenderedPageBreak/>
        <w:t>Оборудование к уроку: </w:t>
      </w:r>
      <w:r w:rsidR="00723A0E">
        <w:rPr>
          <w:sz w:val="24"/>
        </w:rPr>
        <w:t>и</w:t>
      </w:r>
      <w:r w:rsidRPr="00D95399">
        <w:rPr>
          <w:sz w:val="24"/>
        </w:rPr>
        <w:t xml:space="preserve">нтерактивная доска, компьютер, мультимидийный проектор, </w:t>
      </w:r>
      <w:r w:rsidR="00723A0E">
        <w:rPr>
          <w:sz w:val="24"/>
        </w:rPr>
        <w:t xml:space="preserve">презентация к уроку, </w:t>
      </w:r>
      <w:r w:rsidR="00EC6E2E">
        <w:rPr>
          <w:sz w:val="24"/>
        </w:rPr>
        <w:t>комплект заданий</w:t>
      </w:r>
      <w:r w:rsidR="00DD2506">
        <w:rPr>
          <w:sz w:val="24"/>
        </w:rPr>
        <w:t xml:space="preserve"> для практической работы, эталон ответов к практической работе, карточка-домашнее задание – комплект. </w:t>
      </w:r>
    </w:p>
    <w:p w14:paraId="708D8C16" w14:textId="77777777" w:rsidR="007A3DCC" w:rsidRDefault="007A3DCC" w:rsidP="007A3DC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14415B1" w14:textId="77777777" w:rsidR="00A24ADE" w:rsidRDefault="00A24ADE" w:rsidP="00A24AD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Ход урока</w:t>
      </w:r>
    </w:p>
    <w:p w14:paraId="2C00D7C8" w14:textId="77777777" w:rsidR="00A24ADE" w:rsidRDefault="00A24ADE" w:rsidP="00A24ADE">
      <w:pPr>
        <w:pStyle w:val="a4"/>
        <w:numPr>
          <w:ilvl w:val="0"/>
          <w:numId w:val="6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Организационный момент – </w:t>
      </w:r>
      <w:r w:rsidR="00723A0E">
        <w:rPr>
          <w:rFonts w:ascii="Times New Roman" w:hAnsi="Times New Roman" w:cs="Times New Roman"/>
          <w:sz w:val="24"/>
          <w:szCs w:val="24"/>
        </w:rPr>
        <w:t>1</w:t>
      </w:r>
      <w:r w:rsidRPr="00723A0E">
        <w:rPr>
          <w:rFonts w:ascii="Times New Roman" w:hAnsi="Times New Roman" w:cs="Times New Roman"/>
          <w:sz w:val="24"/>
          <w:szCs w:val="24"/>
        </w:rPr>
        <w:t xml:space="preserve"> минут</w:t>
      </w:r>
      <w:r w:rsidR="00723A0E">
        <w:rPr>
          <w:rFonts w:ascii="Times New Roman" w:hAnsi="Times New Roman" w:cs="Times New Roman"/>
          <w:sz w:val="24"/>
          <w:szCs w:val="24"/>
        </w:rPr>
        <w:t>а</w:t>
      </w:r>
    </w:p>
    <w:p w14:paraId="3762DB24" w14:textId="77777777" w:rsidR="00A24ADE" w:rsidRDefault="00A24ADE" w:rsidP="00A24ADE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A24ADE">
        <w:rPr>
          <w:rFonts w:ascii="Times New Roman" w:hAnsi="Times New Roman" w:cs="Times New Roman"/>
          <w:sz w:val="24"/>
          <w:szCs w:val="24"/>
        </w:rPr>
        <w:t>- приветствие обучающихся, проверка наличия их на учебном занятии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667DBDFE" w14:textId="77777777" w:rsidR="00A24ADE" w:rsidRDefault="00A24ADE" w:rsidP="00A24ADE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целевая установка и мотивация учебной деятельности</w:t>
      </w:r>
    </w:p>
    <w:p w14:paraId="00EEAD91" w14:textId="77777777" w:rsidR="00A24ADE" w:rsidRDefault="00A24ADE" w:rsidP="00A24AD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F85438E" w14:textId="77777777" w:rsidR="00A24ADE" w:rsidRDefault="00A24ADE" w:rsidP="00A24ADE">
      <w:pPr>
        <w:pStyle w:val="a4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23A0E">
        <w:rPr>
          <w:rFonts w:ascii="Times New Roman" w:hAnsi="Times New Roman" w:cs="Times New Roman"/>
          <w:b/>
          <w:sz w:val="24"/>
          <w:szCs w:val="24"/>
        </w:rPr>
        <w:t>Актуализация знаний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="00723A0E">
        <w:rPr>
          <w:rFonts w:ascii="Times New Roman" w:hAnsi="Times New Roman" w:cs="Times New Roman"/>
          <w:sz w:val="24"/>
          <w:szCs w:val="24"/>
        </w:rPr>
        <w:t xml:space="preserve">5 </w:t>
      </w:r>
      <w:r>
        <w:rPr>
          <w:rFonts w:ascii="Times New Roman" w:hAnsi="Times New Roman" w:cs="Times New Roman"/>
          <w:sz w:val="24"/>
          <w:szCs w:val="24"/>
        </w:rPr>
        <w:t>минут</w:t>
      </w:r>
    </w:p>
    <w:p w14:paraId="167D7B0D" w14:textId="77777777" w:rsidR="00723A0E" w:rsidRDefault="00723A0E" w:rsidP="00723A0E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работа с презентацией</w:t>
      </w:r>
    </w:p>
    <w:p w14:paraId="66E66634" w14:textId="77777777" w:rsidR="00A24ADE" w:rsidRDefault="00A24ADE" w:rsidP="00A24ADE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2FEBD9D8" w14:textId="77777777" w:rsidR="00A24ADE" w:rsidRDefault="00A24ADE" w:rsidP="00A24ADE">
      <w:pPr>
        <w:pStyle w:val="a4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23A0E">
        <w:rPr>
          <w:rFonts w:ascii="Times New Roman" w:hAnsi="Times New Roman" w:cs="Times New Roman"/>
          <w:b/>
          <w:sz w:val="24"/>
          <w:szCs w:val="24"/>
        </w:rPr>
        <w:t>Методические указания к практической работе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="00723A0E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минут</w:t>
      </w:r>
      <w:r w:rsidR="00723A0E">
        <w:rPr>
          <w:rFonts w:ascii="Times New Roman" w:hAnsi="Times New Roman" w:cs="Times New Roman"/>
          <w:sz w:val="24"/>
          <w:szCs w:val="24"/>
        </w:rPr>
        <w:t>ы</w:t>
      </w:r>
    </w:p>
    <w:p w14:paraId="0610FE1A" w14:textId="77777777" w:rsidR="00A24ADE" w:rsidRDefault="00A24ADE" w:rsidP="00A24ADE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инструктирование обучающихся по выполнению практической работы на уроке</w:t>
      </w:r>
    </w:p>
    <w:p w14:paraId="54F0DBA0" w14:textId="77777777" w:rsidR="00A24ADE" w:rsidRDefault="00A24ADE" w:rsidP="00A24ADE">
      <w:pPr>
        <w:rPr>
          <w:rFonts w:ascii="Times New Roman" w:hAnsi="Times New Roman" w:cs="Times New Roman"/>
          <w:sz w:val="24"/>
          <w:szCs w:val="24"/>
        </w:rPr>
      </w:pPr>
    </w:p>
    <w:p w14:paraId="37265B19" w14:textId="77777777" w:rsidR="00A24ADE" w:rsidRDefault="00A24ADE" w:rsidP="00A24ADE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723A0E">
        <w:rPr>
          <w:rFonts w:ascii="Times New Roman" w:hAnsi="Times New Roman" w:cs="Times New Roman"/>
          <w:b/>
          <w:sz w:val="24"/>
          <w:szCs w:val="24"/>
        </w:rPr>
        <w:t>Выполнение обучающимися практической работы на уроке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="00723A0E">
        <w:rPr>
          <w:rFonts w:ascii="Times New Roman" w:hAnsi="Times New Roman" w:cs="Times New Roman"/>
          <w:sz w:val="24"/>
          <w:szCs w:val="24"/>
        </w:rPr>
        <w:t xml:space="preserve">29 </w:t>
      </w:r>
      <w:r>
        <w:rPr>
          <w:rFonts w:ascii="Times New Roman" w:hAnsi="Times New Roman" w:cs="Times New Roman"/>
          <w:sz w:val="24"/>
          <w:szCs w:val="24"/>
        </w:rPr>
        <w:t>минут</w:t>
      </w:r>
    </w:p>
    <w:p w14:paraId="55819CFB" w14:textId="77777777" w:rsidR="00A24ADE" w:rsidRDefault="00A24ADE" w:rsidP="00A24ADE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индивидуальное инструктирование обучающихся по выполнению практической работы на уроке</w:t>
      </w:r>
    </w:p>
    <w:p w14:paraId="68702D49" w14:textId="77777777" w:rsidR="00A24ADE" w:rsidRDefault="00A24ADE" w:rsidP="00A24ADE">
      <w:pPr>
        <w:rPr>
          <w:rFonts w:ascii="Times New Roman" w:hAnsi="Times New Roman" w:cs="Times New Roman"/>
          <w:sz w:val="24"/>
          <w:szCs w:val="24"/>
        </w:rPr>
      </w:pPr>
    </w:p>
    <w:p w14:paraId="32863D23" w14:textId="77777777" w:rsidR="00A24ADE" w:rsidRDefault="00A57B4B" w:rsidP="00A24ADE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723A0E">
        <w:rPr>
          <w:rFonts w:ascii="Times New Roman" w:hAnsi="Times New Roman" w:cs="Times New Roman"/>
          <w:b/>
          <w:sz w:val="24"/>
          <w:szCs w:val="24"/>
        </w:rPr>
        <w:t>Проверка результатов практической работы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="00723A0E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минут</w:t>
      </w:r>
    </w:p>
    <w:p w14:paraId="62E4259B" w14:textId="77777777" w:rsidR="00A57B4B" w:rsidRDefault="00A57B4B" w:rsidP="00A57B4B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проверка </w:t>
      </w:r>
      <w:r w:rsidR="00723A0E">
        <w:rPr>
          <w:rFonts w:ascii="Times New Roman" w:hAnsi="Times New Roman" w:cs="Times New Roman"/>
          <w:sz w:val="24"/>
          <w:szCs w:val="24"/>
        </w:rPr>
        <w:t xml:space="preserve">правильности выполнения </w:t>
      </w:r>
      <w:r>
        <w:rPr>
          <w:rFonts w:ascii="Times New Roman" w:hAnsi="Times New Roman" w:cs="Times New Roman"/>
          <w:sz w:val="24"/>
          <w:szCs w:val="24"/>
        </w:rPr>
        <w:t>практических работ обучающихся по эталону</w:t>
      </w:r>
      <w:r w:rsidR="00D84A06">
        <w:rPr>
          <w:rFonts w:ascii="Times New Roman" w:hAnsi="Times New Roman" w:cs="Times New Roman"/>
          <w:sz w:val="24"/>
          <w:szCs w:val="24"/>
        </w:rPr>
        <w:t xml:space="preserve"> (работа с презентацией).</w:t>
      </w:r>
    </w:p>
    <w:p w14:paraId="6583867F" w14:textId="77777777" w:rsidR="00A57B4B" w:rsidRDefault="00A57B4B" w:rsidP="00A57B4B">
      <w:pPr>
        <w:rPr>
          <w:rFonts w:ascii="Times New Roman" w:hAnsi="Times New Roman" w:cs="Times New Roman"/>
          <w:sz w:val="24"/>
          <w:szCs w:val="24"/>
        </w:rPr>
      </w:pPr>
    </w:p>
    <w:p w14:paraId="01CB9227" w14:textId="77777777" w:rsidR="00A57B4B" w:rsidRDefault="00A57B4B" w:rsidP="00A57B4B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723A0E">
        <w:rPr>
          <w:rFonts w:ascii="Times New Roman" w:hAnsi="Times New Roman" w:cs="Times New Roman"/>
          <w:b/>
          <w:sz w:val="24"/>
          <w:szCs w:val="24"/>
        </w:rPr>
        <w:t>Подведение итогов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="00723A0E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минут</w:t>
      </w:r>
      <w:r w:rsidR="00723A0E">
        <w:rPr>
          <w:rFonts w:ascii="Times New Roman" w:hAnsi="Times New Roman" w:cs="Times New Roman"/>
          <w:sz w:val="24"/>
          <w:szCs w:val="24"/>
        </w:rPr>
        <w:t>ы</w:t>
      </w:r>
    </w:p>
    <w:p w14:paraId="79B297BD" w14:textId="77777777" w:rsidR="00A57B4B" w:rsidRDefault="00A57B4B" w:rsidP="00A57B4B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итоги проведенной работы и выставление оценок</w:t>
      </w:r>
    </w:p>
    <w:p w14:paraId="537428FE" w14:textId="77777777" w:rsidR="00A57B4B" w:rsidRDefault="00A57B4B" w:rsidP="00A57B4B">
      <w:pPr>
        <w:rPr>
          <w:rFonts w:ascii="Times New Roman" w:hAnsi="Times New Roman" w:cs="Times New Roman"/>
          <w:sz w:val="24"/>
          <w:szCs w:val="24"/>
        </w:rPr>
      </w:pPr>
    </w:p>
    <w:p w14:paraId="2A558871" w14:textId="77777777" w:rsidR="00A57B4B" w:rsidRDefault="00A57B4B" w:rsidP="00A57B4B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723A0E">
        <w:rPr>
          <w:rFonts w:ascii="Times New Roman" w:hAnsi="Times New Roman" w:cs="Times New Roman"/>
          <w:b/>
          <w:sz w:val="24"/>
          <w:szCs w:val="24"/>
        </w:rPr>
        <w:t>Домашнее задание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="00723A0E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минуты.</w:t>
      </w:r>
    </w:p>
    <w:p w14:paraId="2E602DAB" w14:textId="77777777" w:rsidR="00A57B4B" w:rsidRDefault="00A57B4B" w:rsidP="00A57B4B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325571">
        <w:rPr>
          <w:rFonts w:ascii="Times New Roman" w:hAnsi="Times New Roman" w:cs="Times New Roman"/>
          <w:sz w:val="24"/>
          <w:szCs w:val="24"/>
        </w:rPr>
        <w:t xml:space="preserve">ответить на вопрос </w:t>
      </w:r>
      <w:r w:rsidR="00DD2506">
        <w:rPr>
          <w:rFonts w:ascii="Times New Roman" w:hAnsi="Times New Roman" w:cs="Times New Roman"/>
          <w:sz w:val="24"/>
          <w:szCs w:val="24"/>
        </w:rPr>
        <w:t xml:space="preserve">ситуационной </w:t>
      </w:r>
      <w:r w:rsidR="00325571">
        <w:rPr>
          <w:rFonts w:ascii="Times New Roman" w:hAnsi="Times New Roman" w:cs="Times New Roman"/>
          <w:sz w:val="24"/>
          <w:szCs w:val="24"/>
        </w:rPr>
        <w:t>задачи</w:t>
      </w:r>
      <w:r w:rsidR="00DD2506">
        <w:rPr>
          <w:rFonts w:ascii="Times New Roman" w:hAnsi="Times New Roman" w:cs="Times New Roman"/>
          <w:sz w:val="24"/>
          <w:szCs w:val="24"/>
        </w:rPr>
        <w:t xml:space="preserve"> из карточки</w:t>
      </w:r>
    </w:p>
    <w:p w14:paraId="3AC4D210" w14:textId="77777777" w:rsidR="005D4482" w:rsidRDefault="005D4482" w:rsidP="00A57B4B">
      <w:pPr>
        <w:pStyle w:val="a4"/>
        <w:rPr>
          <w:rFonts w:ascii="Times New Roman" w:hAnsi="Times New Roman" w:cs="Times New Roman"/>
          <w:sz w:val="24"/>
          <w:szCs w:val="24"/>
        </w:rPr>
      </w:pPr>
    </w:p>
    <w:p w14:paraId="2BBB7A98" w14:textId="77777777" w:rsidR="005D4482" w:rsidRDefault="005D4482" w:rsidP="00A57B4B">
      <w:pPr>
        <w:pStyle w:val="a4"/>
        <w:rPr>
          <w:rFonts w:ascii="Times New Roman" w:hAnsi="Times New Roman" w:cs="Times New Roman"/>
          <w:sz w:val="24"/>
          <w:szCs w:val="24"/>
        </w:rPr>
      </w:pPr>
    </w:p>
    <w:p w14:paraId="525AD755" w14:textId="77777777" w:rsidR="005D4482" w:rsidRDefault="005D4482" w:rsidP="00A57B4B">
      <w:pPr>
        <w:pStyle w:val="a4"/>
        <w:rPr>
          <w:rFonts w:ascii="Times New Roman" w:hAnsi="Times New Roman" w:cs="Times New Roman"/>
          <w:sz w:val="24"/>
          <w:szCs w:val="24"/>
        </w:rPr>
      </w:pPr>
    </w:p>
    <w:p w14:paraId="0203C7FA" w14:textId="77777777" w:rsidR="005D4482" w:rsidRDefault="005D4482" w:rsidP="00A57B4B">
      <w:pPr>
        <w:pStyle w:val="a4"/>
        <w:rPr>
          <w:rFonts w:ascii="Times New Roman" w:hAnsi="Times New Roman" w:cs="Times New Roman"/>
          <w:sz w:val="24"/>
          <w:szCs w:val="24"/>
        </w:rPr>
      </w:pPr>
    </w:p>
    <w:p w14:paraId="661B6B1B" w14:textId="77777777" w:rsidR="005D4482" w:rsidRDefault="005D4482" w:rsidP="00A57B4B">
      <w:pPr>
        <w:pStyle w:val="a4"/>
        <w:rPr>
          <w:rFonts w:ascii="Times New Roman" w:hAnsi="Times New Roman" w:cs="Times New Roman"/>
          <w:sz w:val="24"/>
          <w:szCs w:val="24"/>
        </w:rPr>
      </w:pPr>
    </w:p>
    <w:p w14:paraId="44E8C7DF" w14:textId="77777777" w:rsidR="005D4482" w:rsidRDefault="005D4482" w:rsidP="00A57B4B">
      <w:pPr>
        <w:pStyle w:val="a4"/>
        <w:rPr>
          <w:rFonts w:ascii="Times New Roman" w:hAnsi="Times New Roman" w:cs="Times New Roman"/>
          <w:sz w:val="24"/>
          <w:szCs w:val="24"/>
        </w:rPr>
      </w:pPr>
    </w:p>
    <w:p w14:paraId="3148976B" w14:textId="77777777" w:rsidR="005D4482" w:rsidRDefault="005D4482" w:rsidP="00A57B4B">
      <w:pPr>
        <w:pStyle w:val="a4"/>
        <w:rPr>
          <w:rFonts w:ascii="Times New Roman" w:hAnsi="Times New Roman" w:cs="Times New Roman"/>
          <w:sz w:val="24"/>
          <w:szCs w:val="24"/>
        </w:rPr>
      </w:pPr>
    </w:p>
    <w:p w14:paraId="48E5C2CE" w14:textId="77777777" w:rsidR="005D4482" w:rsidRDefault="005D4482" w:rsidP="00A57B4B">
      <w:pPr>
        <w:pStyle w:val="a4"/>
        <w:rPr>
          <w:rFonts w:ascii="Times New Roman" w:hAnsi="Times New Roman" w:cs="Times New Roman"/>
          <w:sz w:val="24"/>
          <w:szCs w:val="24"/>
        </w:rPr>
      </w:pPr>
    </w:p>
    <w:p w14:paraId="316F37FF" w14:textId="77777777" w:rsidR="005D4482" w:rsidRDefault="005D4482" w:rsidP="00A57B4B">
      <w:pPr>
        <w:pStyle w:val="a4"/>
        <w:rPr>
          <w:rFonts w:ascii="Times New Roman" w:hAnsi="Times New Roman" w:cs="Times New Roman"/>
          <w:sz w:val="24"/>
          <w:szCs w:val="24"/>
        </w:rPr>
      </w:pPr>
    </w:p>
    <w:p w14:paraId="12C3FF57" w14:textId="77777777" w:rsidR="008960D1" w:rsidRDefault="008960D1" w:rsidP="00A57B4B">
      <w:pPr>
        <w:pStyle w:val="a4"/>
        <w:rPr>
          <w:rFonts w:ascii="Times New Roman" w:hAnsi="Times New Roman" w:cs="Times New Roman"/>
          <w:sz w:val="24"/>
          <w:szCs w:val="24"/>
        </w:rPr>
      </w:pPr>
    </w:p>
    <w:p w14:paraId="04276DF2" w14:textId="77777777" w:rsidR="008960D1" w:rsidRDefault="008960D1" w:rsidP="00A57B4B">
      <w:pPr>
        <w:pStyle w:val="a4"/>
        <w:rPr>
          <w:rFonts w:ascii="Times New Roman" w:hAnsi="Times New Roman" w:cs="Times New Roman"/>
          <w:sz w:val="24"/>
          <w:szCs w:val="24"/>
        </w:rPr>
      </w:pPr>
    </w:p>
    <w:p w14:paraId="77B19F5F" w14:textId="77777777" w:rsidR="005D4482" w:rsidRPr="005D4482" w:rsidRDefault="005D4482" w:rsidP="00C2690F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4482">
        <w:rPr>
          <w:rFonts w:ascii="Times New Roman" w:hAnsi="Times New Roman" w:cs="Times New Roman"/>
          <w:b/>
          <w:sz w:val="24"/>
          <w:szCs w:val="24"/>
        </w:rPr>
        <w:lastRenderedPageBreak/>
        <w:t>Учебная дисциплина ОП.02 «Финансовая грамотность»</w:t>
      </w:r>
    </w:p>
    <w:p w14:paraId="743C0422" w14:textId="77777777" w:rsidR="005D4482" w:rsidRPr="005D4482" w:rsidRDefault="005D4482" w:rsidP="00C2690F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4482">
        <w:rPr>
          <w:rFonts w:ascii="Times New Roman" w:hAnsi="Times New Roman" w:cs="Times New Roman"/>
          <w:b/>
          <w:sz w:val="24"/>
          <w:szCs w:val="24"/>
        </w:rPr>
        <w:t>Группа РЗХ-10 «Рабочий зеленого хозяйства»</w:t>
      </w:r>
    </w:p>
    <w:p w14:paraId="3D7779AC" w14:textId="77777777" w:rsidR="005D4482" w:rsidRPr="005D4482" w:rsidRDefault="005D4482" w:rsidP="00C2690F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B8395ED" w14:textId="77777777" w:rsidR="005D4482" w:rsidRPr="005D4482" w:rsidRDefault="005D4482" w:rsidP="00C2690F">
      <w:pPr>
        <w:pStyle w:val="a3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721B61C9" w14:textId="77777777" w:rsidR="005D4482" w:rsidRPr="005D4482" w:rsidRDefault="005D4482" w:rsidP="00C2690F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F83612B" w14:textId="77777777" w:rsidR="005D4482" w:rsidRPr="005D4482" w:rsidRDefault="005D4482" w:rsidP="00C2690F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4482">
        <w:rPr>
          <w:rFonts w:ascii="Times New Roman" w:hAnsi="Times New Roman" w:cs="Times New Roman"/>
          <w:b/>
          <w:sz w:val="24"/>
          <w:szCs w:val="24"/>
        </w:rPr>
        <w:t>ПРАКТИЧЕСКАЯ РАБОТА</w:t>
      </w:r>
    </w:p>
    <w:p w14:paraId="0E337FEC" w14:textId="77777777" w:rsidR="005D4482" w:rsidRPr="005D4482" w:rsidRDefault="005D4482" w:rsidP="00C2690F">
      <w:pPr>
        <w:pStyle w:val="a3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5D4482">
        <w:rPr>
          <w:rFonts w:ascii="Times New Roman" w:hAnsi="Times New Roman" w:cs="Times New Roman"/>
          <w:b/>
          <w:sz w:val="24"/>
          <w:szCs w:val="24"/>
        </w:rPr>
        <w:t xml:space="preserve">Тема: </w:t>
      </w:r>
      <w:r w:rsidR="00C2690F" w:rsidRPr="001436EA">
        <w:rPr>
          <w:rFonts w:ascii="Times New Roman" w:hAnsi="Times New Roman" w:cs="Times New Roman"/>
          <w:sz w:val="24"/>
          <w:szCs w:val="24"/>
        </w:rPr>
        <w:t>Банки: чем они могут быть полезны</w:t>
      </w:r>
    </w:p>
    <w:p w14:paraId="68BF3748" w14:textId="77777777" w:rsidR="005D4482" w:rsidRPr="00C2690F" w:rsidRDefault="005D4482" w:rsidP="00C2690F">
      <w:pPr>
        <w:pStyle w:val="a3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0AB8A7FE" w14:textId="77777777" w:rsidR="00C2690F" w:rsidRPr="00C2690F" w:rsidRDefault="00C2690F" w:rsidP="00C2690F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690F">
        <w:rPr>
          <w:rFonts w:ascii="Times New Roman" w:hAnsi="Times New Roman" w:cs="Times New Roman"/>
          <w:b/>
          <w:sz w:val="24"/>
          <w:szCs w:val="24"/>
        </w:rPr>
        <w:t>Инструкция по выполнению практической работы</w:t>
      </w:r>
    </w:p>
    <w:p w14:paraId="69115ECA" w14:textId="77777777" w:rsidR="00C2690F" w:rsidRDefault="005D4482" w:rsidP="00C2690F">
      <w:pPr>
        <w:pStyle w:val="a3"/>
        <w:spacing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D4482">
        <w:rPr>
          <w:rFonts w:ascii="Times New Roman" w:hAnsi="Times New Roman" w:cs="Times New Roman"/>
          <w:sz w:val="24"/>
          <w:szCs w:val="24"/>
        </w:rPr>
        <w:tab/>
      </w:r>
      <w:r w:rsidRPr="005D4482">
        <w:rPr>
          <w:rFonts w:ascii="Times New Roman" w:hAnsi="Times New Roman" w:cs="Times New Roman"/>
          <w:b/>
          <w:i/>
          <w:sz w:val="24"/>
          <w:szCs w:val="24"/>
        </w:rPr>
        <w:t xml:space="preserve">Практическая работа содержит 2 задания: тестовое задание и </w:t>
      </w:r>
      <w:r w:rsidR="00C2690F">
        <w:rPr>
          <w:rFonts w:ascii="Times New Roman" w:hAnsi="Times New Roman" w:cs="Times New Roman"/>
          <w:b/>
          <w:i/>
          <w:sz w:val="24"/>
          <w:szCs w:val="24"/>
        </w:rPr>
        <w:t xml:space="preserve">ситуационные </w:t>
      </w:r>
      <w:r w:rsidRPr="005D4482">
        <w:rPr>
          <w:rFonts w:ascii="Times New Roman" w:hAnsi="Times New Roman" w:cs="Times New Roman"/>
          <w:b/>
          <w:i/>
          <w:sz w:val="24"/>
          <w:szCs w:val="24"/>
        </w:rPr>
        <w:t xml:space="preserve">задачи. </w:t>
      </w:r>
      <w:r w:rsidR="00C2690F">
        <w:rPr>
          <w:rFonts w:ascii="Times New Roman" w:hAnsi="Times New Roman" w:cs="Times New Roman"/>
          <w:b/>
          <w:i/>
          <w:sz w:val="24"/>
          <w:szCs w:val="24"/>
        </w:rPr>
        <w:t xml:space="preserve">После каждой части задания приводится максимальное количество баллов. В конце всех заданий – итоговое количество баллов за работу и критерии оценивания. </w:t>
      </w:r>
    </w:p>
    <w:p w14:paraId="5A6E48F8" w14:textId="77777777" w:rsidR="00C2690F" w:rsidRDefault="00F805A1" w:rsidP="00C2690F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В тестовом задании выбранный ответ нужно подчеркнуть. </w:t>
      </w:r>
      <w:r w:rsidR="00C2690F" w:rsidRPr="00C2690F">
        <w:rPr>
          <w:rFonts w:ascii="Times New Roman" w:hAnsi="Times New Roman" w:cs="Times New Roman"/>
          <w:b/>
          <w:i/>
          <w:sz w:val="24"/>
          <w:szCs w:val="24"/>
        </w:rPr>
        <w:t>Задание должно быть выполнено разборчиво, аккуратно, без помарок и исправлений. Не правильный ответ необходимо зачеркнуть, а рядом указать правильный ответ.</w:t>
      </w:r>
      <w:r w:rsidR="00C2690F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5D4482" w:rsidRPr="005D4482">
        <w:rPr>
          <w:rFonts w:ascii="Times New Roman" w:hAnsi="Times New Roman" w:cs="Times New Roman"/>
          <w:b/>
          <w:i/>
          <w:sz w:val="24"/>
          <w:szCs w:val="24"/>
        </w:rPr>
        <w:t xml:space="preserve">Необходимо выполнить работу и сдать на проверку преподавателю. </w:t>
      </w:r>
    </w:p>
    <w:p w14:paraId="53F226E9" w14:textId="77777777" w:rsidR="005D4482" w:rsidRPr="005D4482" w:rsidRDefault="005D4482" w:rsidP="00C2690F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D4482">
        <w:rPr>
          <w:rFonts w:ascii="Times New Roman" w:hAnsi="Times New Roman" w:cs="Times New Roman"/>
          <w:b/>
          <w:i/>
          <w:sz w:val="24"/>
          <w:szCs w:val="24"/>
        </w:rPr>
        <w:t xml:space="preserve">Желаю успехов! </w:t>
      </w:r>
    </w:p>
    <w:p w14:paraId="0BCBAA2A" w14:textId="77777777" w:rsidR="005D4482" w:rsidRDefault="005D4482" w:rsidP="00C2690F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1F4BC7DB" w14:textId="77777777" w:rsidR="00C2690F" w:rsidRDefault="00C2690F" w:rsidP="00C2690F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393ED1AF" w14:textId="77777777" w:rsidR="005D4482" w:rsidRPr="00C2690F" w:rsidRDefault="00C2690F" w:rsidP="00C2690F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ДЛЯ ВЫПОЛНЕНИЯ ПРАКТИЧЕСКОЙ РАБОТЫ</w:t>
      </w:r>
    </w:p>
    <w:p w14:paraId="39FEF819" w14:textId="77777777" w:rsidR="005D4482" w:rsidRDefault="00D91039" w:rsidP="00C2690F">
      <w:pPr>
        <w:pStyle w:val="a3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1. Тестовое задание</w:t>
      </w:r>
    </w:p>
    <w:p w14:paraId="0580A28A" w14:textId="77777777" w:rsidR="00F805A1" w:rsidRDefault="00F805A1" w:rsidP="00C2690F">
      <w:pPr>
        <w:pStyle w:val="a3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32E8383D" w14:textId="77777777" w:rsidR="00F805A1" w:rsidRDefault="00F805A1" w:rsidP="00F805A1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Часть А</w:t>
      </w:r>
    </w:p>
    <w:p w14:paraId="11C2472B" w14:textId="77777777" w:rsidR="00D91039" w:rsidRPr="00D91039" w:rsidRDefault="00D91039" w:rsidP="00C2690F">
      <w:pPr>
        <w:pStyle w:val="a3"/>
        <w:spacing w:line="36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Выберите единственно верный ответ:</w:t>
      </w:r>
    </w:p>
    <w:p w14:paraId="6530E947" w14:textId="77777777" w:rsidR="00CC4005" w:rsidRDefault="00CC4005" w:rsidP="00C2690F">
      <w:pPr>
        <w:pStyle w:val="a3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Банк – финансовый посредник, который выдает кредиты, принимает и хранит деньги, производит расчеты:</w:t>
      </w:r>
    </w:p>
    <w:p w14:paraId="20722C86" w14:textId="77777777" w:rsidR="00CC4005" w:rsidRDefault="00CC4005" w:rsidP="00CC4005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да,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б) нет.</w:t>
      </w:r>
    </w:p>
    <w:p w14:paraId="5722E174" w14:textId="77777777" w:rsidR="00CC4005" w:rsidRDefault="00CC4005" w:rsidP="00CC4005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02FF1A2" w14:textId="77777777" w:rsidR="005D4482" w:rsidRPr="005D4482" w:rsidRDefault="005D4482" w:rsidP="00C2690F">
      <w:pPr>
        <w:pStyle w:val="a3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4482">
        <w:rPr>
          <w:rFonts w:ascii="Times New Roman" w:hAnsi="Times New Roman" w:cs="Times New Roman"/>
          <w:sz w:val="24"/>
          <w:szCs w:val="24"/>
        </w:rPr>
        <w:t>В какое учреждение люди обращаются за займом денег?</w:t>
      </w:r>
    </w:p>
    <w:p w14:paraId="7A55D387" w14:textId="77777777" w:rsidR="005D4482" w:rsidRPr="005D4482" w:rsidRDefault="00CC4005" w:rsidP="00C2690F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5D4482" w:rsidRPr="005D4482">
        <w:rPr>
          <w:rFonts w:ascii="Times New Roman" w:hAnsi="Times New Roman" w:cs="Times New Roman"/>
          <w:sz w:val="24"/>
          <w:szCs w:val="24"/>
        </w:rPr>
        <w:t>) на предприятие,</w:t>
      </w:r>
    </w:p>
    <w:p w14:paraId="49A0CFAA" w14:textId="77777777" w:rsidR="005D4482" w:rsidRPr="005D4482" w:rsidRDefault="00CC4005" w:rsidP="00C2690F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="005D4482" w:rsidRPr="005D4482">
        <w:rPr>
          <w:rFonts w:ascii="Times New Roman" w:hAnsi="Times New Roman" w:cs="Times New Roman"/>
          <w:sz w:val="24"/>
          <w:szCs w:val="24"/>
        </w:rPr>
        <w:t>)  в банк,</w:t>
      </w:r>
    </w:p>
    <w:p w14:paraId="394B7CB5" w14:textId="77777777" w:rsidR="005D4482" w:rsidRPr="005D4482" w:rsidRDefault="00CC4005" w:rsidP="00C2690F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5D4482" w:rsidRPr="005D4482">
        <w:rPr>
          <w:rFonts w:ascii="Times New Roman" w:hAnsi="Times New Roman" w:cs="Times New Roman"/>
          <w:sz w:val="24"/>
          <w:szCs w:val="24"/>
        </w:rPr>
        <w:t>)  в налоговую службу,</w:t>
      </w:r>
    </w:p>
    <w:p w14:paraId="1FFBFE54" w14:textId="77777777" w:rsidR="005D4482" w:rsidRPr="005D4482" w:rsidRDefault="00CC4005" w:rsidP="00C2690F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5D4482" w:rsidRPr="005D4482">
        <w:rPr>
          <w:rFonts w:ascii="Times New Roman" w:hAnsi="Times New Roman" w:cs="Times New Roman"/>
          <w:sz w:val="24"/>
          <w:szCs w:val="24"/>
        </w:rPr>
        <w:t xml:space="preserve">)   </w:t>
      </w:r>
      <w:r w:rsidR="00D91039">
        <w:rPr>
          <w:rFonts w:ascii="Times New Roman" w:hAnsi="Times New Roman" w:cs="Times New Roman"/>
          <w:sz w:val="24"/>
          <w:szCs w:val="24"/>
        </w:rPr>
        <w:t>к другу</w:t>
      </w:r>
      <w:r w:rsidR="005D4482" w:rsidRPr="005D4482">
        <w:rPr>
          <w:rFonts w:ascii="Times New Roman" w:hAnsi="Times New Roman" w:cs="Times New Roman"/>
          <w:sz w:val="24"/>
          <w:szCs w:val="24"/>
        </w:rPr>
        <w:t>.</w:t>
      </w:r>
    </w:p>
    <w:p w14:paraId="21589670" w14:textId="77777777" w:rsidR="005D4482" w:rsidRPr="005D4482" w:rsidRDefault="005D4482" w:rsidP="00C2690F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E9009D2" w14:textId="77777777" w:rsidR="009E504E" w:rsidRDefault="009E504E" w:rsidP="009E504E">
      <w:pPr>
        <w:pStyle w:val="a3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При подписании кредитного договора нужное </w:t>
      </w:r>
      <w:r w:rsidRPr="009E504E">
        <w:rPr>
          <w:rFonts w:ascii="Times New Roman" w:hAnsi="Times New Roman" w:cs="Times New Roman"/>
          <w:b/>
          <w:i/>
          <w:sz w:val="24"/>
          <w:szCs w:val="24"/>
        </w:rPr>
        <w:t>(установите правильную последовательность)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56D5B3E6" w14:textId="77777777" w:rsidR="009E504E" w:rsidRDefault="009E504E" w:rsidP="009E504E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подписать договор,</w:t>
      </w:r>
    </w:p>
    <w:p w14:paraId="5F636CFF" w14:textId="77777777" w:rsidR="009E504E" w:rsidRDefault="009E504E" w:rsidP="009E504E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узнать о</w:t>
      </w:r>
      <w:r w:rsidR="00D25067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25067">
        <w:rPr>
          <w:rFonts w:ascii="Times New Roman" w:hAnsi="Times New Roman" w:cs="Times New Roman"/>
          <w:sz w:val="24"/>
          <w:szCs w:val="24"/>
        </w:rPr>
        <w:t>условиях кредита (процентная ставка, срок)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045968CD" w14:textId="77777777" w:rsidR="009E504E" w:rsidRDefault="009E504E" w:rsidP="009E504E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прочитать весь договор</w:t>
      </w:r>
      <w:r w:rsidR="00E16760">
        <w:rPr>
          <w:rFonts w:ascii="Times New Roman" w:hAnsi="Times New Roman" w:cs="Times New Roman"/>
          <w:sz w:val="24"/>
          <w:szCs w:val="24"/>
        </w:rPr>
        <w:t>.</w:t>
      </w:r>
    </w:p>
    <w:p w14:paraId="7516451B" w14:textId="77777777" w:rsidR="009E504E" w:rsidRPr="009E504E" w:rsidRDefault="009E504E" w:rsidP="009E504E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E504E">
        <w:rPr>
          <w:rFonts w:ascii="Times New Roman" w:hAnsi="Times New Roman" w:cs="Times New Roman"/>
          <w:b/>
          <w:sz w:val="24"/>
          <w:szCs w:val="24"/>
        </w:rPr>
        <w:t>Ответ: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96"/>
        <w:gridCol w:w="396"/>
        <w:gridCol w:w="396"/>
      </w:tblGrid>
      <w:tr w:rsidR="009E504E" w14:paraId="42656E59" w14:textId="77777777" w:rsidTr="009E504E">
        <w:tc>
          <w:tcPr>
            <w:tcW w:w="396" w:type="dxa"/>
          </w:tcPr>
          <w:p w14:paraId="72660555" w14:textId="77777777" w:rsidR="009E504E" w:rsidRDefault="009E504E" w:rsidP="00AC3C36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96" w:type="dxa"/>
          </w:tcPr>
          <w:p w14:paraId="4EE776B4" w14:textId="77777777" w:rsidR="009E504E" w:rsidRDefault="009E504E" w:rsidP="00AC3C36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96" w:type="dxa"/>
          </w:tcPr>
          <w:p w14:paraId="20C1B5BA" w14:textId="77777777" w:rsidR="009E504E" w:rsidRDefault="009E504E" w:rsidP="00AC3C36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</w:tr>
      <w:tr w:rsidR="009E504E" w14:paraId="57E60B03" w14:textId="77777777" w:rsidTr="009E504E">
        <w:tc>
          <w:tcPr>
            <w:tcW w:w="396" w:type="dxa"/>
          </w:tcPr>
          <w:p w14:paraId="484714A3" w14:textId="77777777" w:rsidR="009E504E" w:rsidRDefault="009E504E" w:rsidP="00AC3C36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" w:type="dxa"/>
          </w:tcPr>
          <w:p w14:paraId="69EF95EB" w14:textId="77777777" w:rsidR="009E504E" w:rsidRDefault="009E504E" w:rsidP="00AC3C36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" w:type="dxa"/>
          </w:tcPr>
          <w:p w14:paraId="27573702" w14:textId="77777777" w:rsidR="009E504E" w:rsidRDefault="009E504E" w:rsidP="00AC3C36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F415047" w14:textId="77777777" w:rsidR="009E504E" w:rsidRDefault="009E504E" w:rsidP="009E504E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7B173A1" w14:textId="77777777" w:rsidR="00F805A1" w:rsidRPr="005D4482" w:rsidRDefault="00F805A1" w:rsidP="00F805A1">
      <w:pPr>
        <w:pStyle w:val="a3"/>
        <w:spacing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D4482">
        <w:rPr>
          <w:rFonts w:ascii="Times New Roman" w:hAnsi="Times New Roman" w:cs="Times New Roman"/>
          <w:b/>
          <w:i/>
          <w:sz w:val="24"/>
          <w:szCs w:val="24"/>
        </w:rPr>
        <w:t xml:space="preserve">Максимальное количество баллов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части А </w:t>
      </w:r>
      <w:r w:rsidRPr="005D4482">
        <w:rPr>
          <w:rFonts w:ascii="Times New Roman" w:hAnsi="Times New Roman" w:cs="Times New Roman"/>
          <w:b/>
          <w:i/>
          <w:sz w:val="24"/>
          <w:szCs w:val="24"/>
        </w:rPr>
        <w:t xml:space="preserve">– </w:t>
      </w:r>
      <w:r w:rsidR="00325571">
        <w:rPr>
          <w:rFonts w:ascii="Times New Roman" w:hAnsi="Times New Roman" w:cs="Times New Roman"/>
          <w:b/>
          <w:i/>
          <w:sz w:val="24"/>
          <w:szCs w:val="24"/>
        </w:rPr>
        <w:t>3</w:t>
      </w:r>
      <w:r w:rsidRPr="005D4482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14:paraId="6DADDE66" w14:textId="77777777" w:rsidR="005D4482" w:rsidRDefault="005D4482" w:rsidP="00C2690F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239D316" w14:textId="77777777" w:rsidR="00F805A1" w:rsidRPr="005D4482" w:rsidRDefault="00F805A1" w:rsidP="00F805A1">
      <w:pPr>
        <w:pStyle w:val="a3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Часть Б</w:t>
      </w:r>
    </w:p>
    <w:p w14:paraId="3F63B95A" w14:textId="77777777" w:rsidR="005D4482" w:rsidRPr="00F805A1" w:rsidRDefault="005D4482" w:rsidP="00C2690F">
      <w:pPr>
        <w:pStyle w:val="a3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D4482">
        <w:rPr>
          <w:rFonts w:ascii="Times New Roman" w:hAnsi="Times New Roman" w:cs="Times New Roman"/>
          <w:sz w:val="24"/>
          <w:szCs w:val="24"/>
        </w:rPr>
        <w:t>Для чего служат коммерческие банки?</w:t>
      </w:r>
      <w:r w:rsidR="00F805A1">
        <w:rPr>
          <w:rFonts w:ascii="Times New Roman" w:hAnsi="Times New Roman" w:cs="Times New Roman"/>
          <w:sz w:val="24"/>
          <w:szCs w:val="24"/>
        </w:rPr>
        <w:t xml:space="preserve"> </w:t>
      </w:r>
      <w:r w:rsidR="00F805A1" w:rsidRPr="00F805A1">
        <w:rPr>
          <w:rFonts w:ascii="Times New Roman" w:hAnsi="Times New Roman" w:cs="Times New Roman"/>
          <w:b/>
          <w:i/>
          <w:sz w:val="24"/>
          <w:szCs w:val="24"/>
        </w:rPr>
        <w:t>(напротив каждого</w:t>
      </w:r>
      <w:r w:rsidR="00F805A1">
        <w:rPr>
          <w:rFonts w:ascii="Times New Roman" w:hAnsi="Times New Roman" w:cs="Times New Roman"/>
          <w:b/>
          <w:i/>
          <w:sz w:val="24"/>
          <w:szCs w:val="24"/>
        </w:rPr>
        <w:t xml:space="preserve"> пункта укажите</w:t>
      </w:r>
      <w:r w:rsidR="00F805A1" w:rsidRPr="00F805A1">
        <w:rPr>
          <w:rFonts w:ascii="Times New Roman" w:hAnsi="Times New Roman" w:cs="Times New Roman"/>
          <w:b/>
          <w:i/>
          <w:sz w:val="24"/>
          <w:szCs w:val="24"/>
        </w:rPr>
        <w:t xml:space="preserve"> верно или нет суждение</w:t>
      </w:r>
      <w:r w:rsidR="00F805A1">
        <w:rPr>
          <w:rFonts w:ascii="Times New Roman" w:hAnsi="Times New Roman" w:cs="Times New Roman"/>
          <w:b/>
          <w:i/>
          <w:sz w:val="24"/>
          <w:szCs w:val="24"/>
        </w:rPr>
        <w:t>. Ответ подчеркнуть</w:t>
      </w:r>
      <w:r w:rsidR="00F805A1" w:rsidRPr="00F805A1">
        <w:rPr>
          <w:rFonts w:ascii="Times New Roman" w:hAnsi="Times New Roman" w:cs="Times New Roman"/>
          <w:b/>
          <w:i/>
          <w:sz w:val="24"/>
          <w:szCs w:val="24"/>
        </w:rPr>
        <w:t xml:space="preserve">) </w:t>
      </w:r>
    </w:p>
    <w:p w14:paraId="6FCA7AAC" w14:textId="77777777" w:rsidR="005D4482" w:rsidRPr="005D4482" w:rsidRDefault="00F805A1" w:rsidP="00C2690F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для открытия вкладов (счетов)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ВЕРНО</w:t>
      </w:r>
      <w:r>
        <w:rPr>
          <w:rFonts w:ascii="Times New Roman" w:hAnsi="Times New Roman" w:cs="Times New Roman"/>
          <w:sz w:val="24"/>
          <w:szCs w:val="24"/>
        </w:rPr>
        <w:tab/>
        <w:t>НЕВЕРНО</w:t>
      </w:r>
    </w:p>
    <w:p w14:paraId="45D1158A" w14:textId="77777777" w:rsidR="005D4482" w:rsidRPr="005D4482" w:rsidRDefault="00F805A1" w:rsidP="00C2690F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="005D4482" w:rsidRPr="005D4482">
        <w:rPr>
          <w:rFonts w:ascii="Times New Roman" w:hAnsi="Times New Roman" w:cs="Times New Roman"/>
          <w:sz w:val="24"/>
          <w:szCs w:val="24"/>
        </w:rPr>
        <w:t>) для расчетов между организациями,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ВЕРНО</w:t>
      </w:r>
      <w:r>
        <w:rPr>
          <w:rFonts w:ascii="Times New Roman" w:hAnsi="Times New Roman" w:cs="Times New Roman"/>
          <w:sz w:val="24"/>
          <w:szCs w:val="24"/>
        </w:rPr>
        <w:tab/>
        <w:t>НЕВЕРНО</w:t>
      </w:r>
    </w:p>
    <w:p w14:paraId="01342F1F" w14:textId="77777777" w:rsidR="005D4482" w:rsidRPr="005D4482" w:rsidRDefault="00F805A1" w:rsidP="00C2690F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5D4482" w:rsidRPr="005D4482">
        <w:rPr>
          <w:rFonts w:ascii="Times New Roman" w:hAnsi="Times New Roman" w:cs="Times New Roman"/>
          <w:sz w:val="24"/>
          <w:szCs w:val="24"/>
        </w:rPr>
        <w:t>) для выдачи кредитов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ВЕРНО </w:t>
      </w:r>
      <w:r>
        <w:rPr>
          <w:rFonts w:ascii="Times New Roman" w:hAnsi="Times New Roman" w:cs="Times New Roman"/>
          <w:sz w:val="24"/>
          <w:szCs w:val="24"/>
        </w:rPr>
        <w:tab/>
        <w:t>НЕВЕРНО</w:t>
      </w:r>
    </w:p>
    <w:p w14:paraId="4A005F86" w14:textId="77777777" w:rsidR="005D4482" w:rsidRDefault="005D4482" w:rsidP="00C2690F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B5D786B" w14:textId="77777777" w:rsidR="005D4482" w:rsidRDefault="005D4482" w:rsidP="00C2690F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BE14C8F" w14:textId="77777777" w:rsidR="00D91039" w:rsidRDefault="006437CE" w:rsidP="00462106">
      <w:pPr>
        <w:pStyle w:val="a3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Найдите соответствие между видами банков и их деятельностью</w:t>
      </w:r>
      <w:r w:rsidR="00CC4005">
        <w:rPr>
          <w:rFonts w:ascii="Times New Roman" w:hAnsi="Times New Roman" w:cs="Times New Roman"/>
          <w:sz w:val="24"/>
          <w:szCs w:val="24"/>
        </w:rPr>
        <w:t xml:space="preserve"> </w:t>
      </w:r>
      <w:r w:rsidR="00CC4005" w:rsidRPr="00CC4005">
        <w:rPr>
          <w:rFonts w:ascii="Times New Roman" w:hAnsi="Times New Roman" w:cs="Times New Roman"/>
          <w:b/>
          <w:i/>
          <w:sz w:val="24"/>
          <w:szCs w:val="24"/>
        </w:rPr>
        <w:t>(один вариант ответа из второго столбца лишний)</w:t>
      </w:r>
      <w:r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256"/>
        <w:gridCol w:w="6089"/>
      </w:tblGrid>
      <w:tr w:rsidR="006437CE" w14:paraId="45D3D440" w14:textId="77777777" w:rsidTr="00CC4005">
        <w:tc>
          <w:tcPr>
            <w:tcW w:w="3256" w:type="dxa"/>
          </w:tcPr>
          <w:p w14:paraId="2D42B975" w14:textId="77777777" w:rsidR="006437CE" w:rsidRDefault="00CC4005" w:rsidP="00CC4005">
            <w:pPr>
              <w:pStyle w:val="a3"/>
              <w:numPr>
                <w:ilvl w:val="0"/>
                <w:numId w:val="9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Центральный Банк</w:t>
            </w:r>
          </w:p>
        </w:tc>
        <w:tc>
          <w:tcPr>
            <w:tcW w:w="6089" w:type="dxa"/>
          </w:tcPr>
          <w:p w14:paraId="73D1771F" w14:textId="77777777" w:rsidR="006437CE" w:rsidRDefault="00CC4005" w:rsidP="00CC4005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выдает кредиты населению, хранит деньги, осуществляет расчеты,</w:t>
            </w:r>
          </w:p>
        </w:tc>
      </w:tr>
      <w:tr w:rsidR="00CC4005" w14:paraId="372B84E0" w14:textId="77777777" w:rsidTr="00CC4005">
        <w:tc>
          <w:tcPr>
            <w:tcW w:w="3256" w:type="dxa"/>
          </w:tcPr>
          <w:p w14:paraId="6A827BFB" w14:textId="77777777" w:rsidR="00CC4005" w:rsidRDefault="00CC4005" w:rsidP="00CC4005">
            <w:pPr>
              <w:pStyle w:val="a3"/>
              <w:numPr>
                <w:ilvl w:val="0"/>
                <w:numId w:val="9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Коммерческий банк</w:t>
            </w:r>
          </w:p>
        </w:tc>
        <w:tc>
          <w:tcPr>
            <w:tcW w:w="6089" w:type="dxa"/>
          </w:tcPr>
          <w:p w14:paraId="2ADB3922" w14:textId="77777777" w:rsidR="00CC4005" w:rsidRDefault="00CC4005" w:rsidP="00CC4005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осуществляет микрозаймы населению,</w:t>
            </w:r>
          </w:p>
        </w:tc>
      </w:tr>
      <w:tr w:rsidR="00CC4005" w14:paraId="37814AB1" w14:textId="77777777" w:rsidTr="00CC4005">
        <w:tc>
          <w:tcPr>
            <w:tcW w:w="3256" w:type="dxa"/>
          </w:tcPr>
          <w:p w14:paraId="1B954FB5" w14:textId="77777777" w:rsidR="00CC4005" w:rsidRDefault="00CC4005" w:rsidP="00CC4005">
            <w:pPr>
              <w:pStyle w:val="a3"/>
              <w:spacing w:line="360" w:lineRule="auto"/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9" w:type="dxa"/>
          </w:tcPr>
          <w:p w14:paraId="4A1F8D6C" w14:textId="77777777" w:rsidR="00CC4005" w:rsidRDefault="00CC4005" w:rsidP="00CC4005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В) выпускает деньги, регулирует банковскую систему страны</w:t>
            </w:r>
          </w:p>
        </w:tc>
      </w:tr>
    </w:tbl>
    <w:p w14:paraId="761B35B3" w14:textId="77777777" w:rsidR="006437CE" w:rsidRDefault="006437CE" w:rsidP="006437CE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CE80639" w14:textId="77777777" w:rsidR="00CC4005" w:rsidRDefault="00CC4005" w:rsidP="006437CE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96"/>
        <w:gridCol w:w="396"/>
      </w:tblGrid>
      <w:tr w:rsidR="00CC4005" w14:paraId="6E6622D5" w14:textId="77777777" w:rsidTr="00CC4005">
        <w:tc>
          <w:tcPr>
            <w:tcW w:w="352" w:type="dxa"/>
          </w:tcPr>
          <w:p w14:paraId="3C43654A" w14:textId="77777777" w:rsidR="00CC4005" w:rsidRDefault="00CC4005" w:rsidP="006437CE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52" w:type="dxa"/>
          </w:tcPr>
          <w:p w14:paraId="0091A4A6" w14:textId="77777777" w:rsidR="00CC4005" w:rsidRDefault="00CC4005" w:rsidP="006437CE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</w:tr>
      <w:tr w:rsidR="00CC4005" w14:paraId="1F264136" w14:textId="77777777" w:rsidTr="00CC4005">
        <w:tc>
          <w:tcPr>
            <w:tcW w:w="352" w:type="dxa"/>
          </w:tcPr>
          <w:p w14:paraId="5F533DDD" w14:textId="77777777" w:rsidR="00CC4005" w:rsidRDefault="00CC4005" w:rsidP="006437CE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</w:tcPr>
          <w:p w14:paraId="17792FAA" w14:textId="77777777" w:rsidR="00CC4005" w:rsidRDefault="00CC4005" w:rsidP="006437CE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9A06DCA" w14:textId="77777777" w:rsidR="00CC4005" w:rsidRDefault="00CC4005" w:rsidP="006437CE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A0A890" w14:textId="77777777" w:rsidR="00F805A1" w:rsidRPr="005D4482" w:rsidRDefault="00F805A1" w:rsidP="00F805A1">
      <w:pPr>
        <w:pStyle w:val="a3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Кредитор – это _________________________________________________________ </w:t>
      </w:r>
      <w:r w:rsidRPr="00F805A1">
        <w:rPr>
          <w:rFonts w:ascii="Times New Roman" w:hAnsi="Times New Roman" w:cs="Times New Roman"/>
          <w:b/>
          <w:i/>
          <w:sz w:val="24"/>
          <w:szCs w:val="24"/>
        </w:rPr>
        <w:t>(допишите недостающую информацию).</w:t>
      </w:r>
    </w:p>
    <w:p w14:paraId="406F6F69" w14:textId="77777777" w:rsidR="00F805A1" w:rsidRDefault="00F805A1" w:rsidP="00C2690F">
      <w:pPr>
        <w:pStyle w:val="a3"/>
        <w:spacing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0E11D37C" w14:textId="77777777" w:rsidR="005D4482" w:rsidRPr="005D4482" w:rsidRDefault="005D4482" w:rsidP="00C2690F">
      <w:pPr>
        <w:pStyle w:val="a3"/>
        <w:spacing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D4482">
        <w:rPr>
          <w:rFonts w:ascii="Times New Roman" w:hAnsi="Times New Roman" w:cs="Times New Roman"/>
          <w:b/>
          <w:i/>
          <w:sz w:val="24"/>
          <w:szCs w:val="24"/>
        </w:rPr>
        <w:t xml:space="preserve">Максимальное количество баллов </w:t>
      </w:r>
      <w:r w:rsidR="00F805A1">
        <w:rPr>
          <w:rFonts w:ascii="Times New Roman" w:hAnsi="Times New Roman" w:cs="Times New Roman"/>
          <w:b/>
          <w:i/>
          <w:sz w:val="24"/>
          <w:szCs w:val="24"/>
        </w:rPr>
        <w:t xml:space="preserve">части Б </w:t>
      </w:r>
      <w:r w:rsidRPr="005D4482">
        <w:rPr>
          <w:rFonts w:ascii="Times New Roman" w:hAnsi="Times New Roman" w:cs="Times New Roman"/>
          <w:b/>
          <w:i/>
          <w:sz w:val="24"/>
          <w:szCs w:val="24"/>
        </w:rPr>
        <w:t xml:space="preserve">– </w:t>
      </w:r>
      <w:r w:rsidR="00F805A1">
        <w:rPr>
          <w:rFonts w:ascii="Times New Roman" w:hAnsi="Times New Roman" w:cs="Times New Roman"/>
          <w:b/>
          <w:i/>
          <w:sz w:val="24"/>
          <w:szCs w:val="24"/>
        </w:rPr>
        <w:t>6</w:t>
      </w:r>
      <w:r w:rsidRPr="005D4482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14:paraId="5CEAE255" w14:textId="77777777" w:rsidR="005D4482" w:rsidRPr="005D4482" w:rsidRDefault="005D4482" w:rsidP="00C2690F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4482">
        <w:rPr>
          <w:rFonts w:ascii="Times New Roman" w:hAnsi="Times New Roman" w:cs="Times New Roman"/>
          <w:b/>
          <w:sz w:val="24"/>
          <w:szCs w:val="24"/>
        </w:rPr>
        <w:lastRenderedPageBreak/>
        <w:t>Задание 2. Решите задачи</w:t>
      </w:r>
    </w:p>
    <w:p w14:paraId="39F9D01D" w14:textId="77777777" w:rsidR="005D4482" w:rsidRPr="005D4482" w:rsidRDefault="005D4482" w:rsidP="00C2690F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FB1BE54" w14:textId="77777777" w:rsidR="005D4482" w:rsidRPr="005D4482" w:rsidRDefault="005D4482" w:rsidP="00C2690F">
      <w:pPr>
        <w:pStyle w:val="a3"/>
        <w:spacing w:line="36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5D4482">
        <w:rPr>
          <w:rFonts w:ascii="Times New Roman" w:hAnsi="Times New Roman" w:cs="Times New Roman"/>
          <w:b/>
          <w:i/>
          <w:sz w:val="24"/>
          <w:szCs w:val="24"/>
        </w:rPr>
        <w:t>Задача 1</w:t>
      </w:r>
    </w:p>
    <w:p w14:paraId="20DF7588" w14:textId="77777777" w:rsidR="005D4482" w:rsidRPr="005D4482" w:rsidRDefault="005D4482" w:rsidP="00C2690F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D4482">
        <w:rPr>
          <w:rFonts w:ascii="Times New Roman" w:hAnsi="Times New Roman" w:cs="Times New Roman"/>
          <w:sz w:val="24"/>
          <w:szCs w:val="24"/>
        </w:rPr>
        <w:t>Кот Базилио попросил вас положить его деньги в банк на счет под 8% годовых. Помогите ему, ответив на вопросы:</w:t>
      </w:r>
    </w:p>
    <w:p w14:paraId="37ACB427" w14:textId="77777777" w:rsidR="005D4482" w:rsidRPr="005D4482" w:rsidRDefault="005D4482" w:rsidP="00C2690F">
      <w:pPr>
        <w:pStyle w:val="a3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4482">
        <w:rPr>
          <w:rFonts w:ascii="Times New Roman" w:hAnsi="Times New Roman" w:cs="Times New Roman"/>
          <w:sz w:val="24"/>
          <w:szCs w:val="24"/>
        </w:rPr>
        <w:t>Сколько монет было у кота Базилио?</w:t>
      </w:r>
    </w:p>
    <w:p w14:paraId="77881C86" w14:textId="77777777" w:rsidR="005D4482" w:rsidRPr="005D4482" w:rsidRDefault="005D4482" w:rsidP="00C2690F">
      <w:pPr>
        <w:pStyle w:val="a3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4482">
        <w:rPr>
          <w:rFonts w:ascii="Times New Roman" w:hAnsi="Times New Roman" w:cs="Times New Roman"/>
          <w:sz w:val="24"/>
          <w:szCs w:val="24"/>
        </w:rPr>
        <w:t>Сколько рублей он решил положить на счет в банке?</w:t>
      </w:r>
    </w:p>
    <w:p w14:paraId="3BBB3126" w14:textId="77777777" w:rsidR="005D4482" w:rsidRPr="005D4482" w:rsidRDefault="005D4482" w:rsidP="00C2690F">
      <w:pPr>
        <w:pStyle w:val="a3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4482">
        <w:rPr>
          <w:rFonts w:ascii="Times New Roman" w:hAnsi="Times New Roman" w:cs="Times New Roman"/>
          <w:sz w:val="24"/>
          <w:szCs w:val="24"/>
        </w:rPr>
        <w:t>Какую сумму денег кот Базилио получит через 1 год?</w:t>
      </w:r>
    </w:p>
    <w:p w14:paraId="17594B02" w14:textId="77777777" w:rsidR="005D4482" w:rsidRPr="005D4482" w:rsidRDefault="005D4482" w:rsidP="00C2690F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4482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F7D382C" wp14:editId="71E0B883">
            <wp:extent cx="2219325" cy="7810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l="30305" t="31467" r="32336" b="52098"/>
                    <a:stretch/>
                  </pic:blipFill>
                  <pic:spPr bwMode="auto">
                    <a:xfrm>
                      <a:off x="0" y="0"/>
                      <a:ext cx="2219325" cy="7810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79F5B26" w14:textId="77777777" w:rsidR="005D4482" w:rsidRPr="00F805A1" w:rsidRDefault="00F805A1" w:rsidP="00C2690F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805A1">
        <w:rPr>
          <w:rFonts w:ascii="Times New Roman" w:hAnsi="Times New Roman" w:cs="Times New Roman"/>
          <w:b/>
          <w:sz w:val="24"/>
          <w:szCs w:val="24"/>
        </w:rPr>
        <w:t>Ответ:</w:t>
      </w:r>
    </w:p>
    <w:p w14:paraId="1778AF54" w14:textId="77777777" w:rsidR="00F805A1" w:rsidRDefault="00F805A1" w:rsidP="00F805A1">
      <w:pPr>
        <w:pStyle w:val="a3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 кота Базилио было ___________________________ монет.</w:t>
      </w:r>
    </w:p>
    <w:p w14:paraId="0BEAD9EC" w14:textId="77777777" w:rsidR="00F805A1" w:rsidRDefault="00F805A1" w:rsidP="00F805A1">
      <w:pPr>
        <w:pStyle w:val="a3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Кот Базилио решил положить в банк ______________ рублей.</w:t>
      </w:r>
    </w:p>
    <w:p w14:paraId="4BB6F33F" w14:textId="77777777" w:rsidR="00F805A1" w:rsidRDefault="00F805A1" w:rsidP="00F805A1">
      <w:pPr>
        <w:pStyle w:val="a3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Через год кот получит __________________________ рублей.</w:t>
      </w:r>
    </w:p>
    <w:p w14:paraId="449EA0C9" w14:textId="77777777" w:rsidR="00F805A1" w:rsidRPr="005D4482" w:rsidRDefault="00F805A1" w:rsidP="00C2690F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48B2440" w14:textId="77777777" w:rsidR="009E504E" w:rsidRDefault="009E504E" w:rsidP="00C2690F">
      <w:pPr>
        <w:pStyle w:val="a3"/>
        <w:spacing w:line="36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38FA6DF0" w14:textId="77777777" w:rsidR="005D4482" w:rsidRPr="005D4482" w:rsidRDefault="005D4482" w:rsidP="00C2690F">
      <w:pPr>
        <w:pStyle w:val="a3"/>
        <w:spacing w:line="36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5D4482">
        <w:rPr>
          <w:rFonts w:ascii="Times New Roman" w:hAnsi="Times New Roman" w:cs="Times New Roman"/>
          <w:b/>
          <w:i/>
          <w:sz w:val="24"/>
          <w:szCs w:val="24"/>
        </w:rPr>
        <w:t>Задача 2</w:t>
      </w:r>
    </w:p>
    <w:p w14:paraId="7A585CFC" w14:textId="77777777" w:rsidR="005D4482" w:rsidRDefault="005D4482" w:rsidP="00F805A1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D4482">
        <w:rPr>
          <w:rFonts w:ascii="Times New Roman" w:hAnsi="Times New Roman" w:cs="Times New Roman"/>
          <w:sz w:val="24"/>
          <w:szCs w:val="24"/>
        </w:rPr>
        <w:t>Матроскин положил деньги в банк под 5% годовых. Эти деньги принесли прибыль 40 рублей. Какая сумма была помещена в банк?</w:t>
      </w:r>
    </w:p>
    <w:p w14:paraId="2AF436B8" w14:textId="77777777" w:rsidR="00F805A1" w:rsidRDefault="00F805A1" w:rsidP="00F805A1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5E3FE64" w14:textId="77777777" w:rsidR="00F805A1" w:rsidRPr="00F805A1" w:rsidRDefault="00F805A1" w:rsidP="00F805A1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805A1">
        <w:rPr>
          <w:rFonts w:ascii="Times New Roman" w:hAnsi="Times New Roman" w:cs="Times New Roman"/>
          <w:b/>
          <w:sz w:val="24"/>
          <w:szCs w:val="24"/>
        </w:rPr>
        <w:t>Решение:</w:t>
      </w:r>
    </w:p>
    <w:p w14:paraId="46A34275" w14:textId="77777777" w:rsidR="00F805A1" w:rsidRDefault="00F805A1" w:rsidP="00F805A1">
      <w:pPr>
        <w:pStyle w:val="a3"/>
        <w:numPr>
          <w:ilvl w:val="0"/>
          <w:numId w:val="1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</w:t>
      </w:r>
    </w:p>
    <w:p w14:paraId="00394D5D" w14:textId="77777777" w:rsidR="00F805A1" w:rsidRPr="005D4482" w:rsidRDefault="00F805A1" w:rsidP="00F805A1">
      <w:pPr>
        <w:pStyle w:val="a3"/>
        <w:numPr>
          <w:ilvl w:val="0"/>
          <w:numId w:val="1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</w:t>
      </w:r>
    </w:p>
    <w:p w14:paraId="31598782" w14:textId="77777777" w:rsidR="005D4482" w:rsidRPr="005D4482" w:rsidRDefault="00F805A1" w:rsidP="00F805A1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05A1">
        <w:rPr>
          <w:rFonts w:ascii="Times New Roman" w:hAnsi="Times New Roman" w:cs="Times New Roman"/>
          <w:b/>
          <w:sz w:val="24"/>
          <w:szCs w:val="24"/>
        </w:rPr>
        <w:t>Ответ:</w:t>
      </w:r>
      <w:r>
        <w:rPr>
          <w:rFonts w:ascii="Times New Roman" w:hAnsi="Times New Roman" w:cs="Times New Roman"/>
          <w:sz w:val="24"/>
          <w:szCs w:val="24"/>
        </w:rPr>
        <w:t xml:space="preserve"> Матроскин поместил в банк _______________ рублей.</w:t>
      </w:r>
    </w:p>
    <w:p w14:paraId="52B04BD6" w14:textId="77777777" w:rsidR="00F805A1" w:rsidRDefault="00F805A1" w:rsidP="00C2690F">
      <w:pPr>
        <w:pStyle w:val="a3"/>
        <w:spacing w:line="360" w:lineRule="auto"/>
        <w:ind w:left="3540" w:firstLine="708"/>
        <w:rPr>
          <w:rFonts w:ascii="Times New Roman" w:hAnsi="Times New Roman" w:cs="Times New Roman"/>
          <w:b/>
          <w:i/>
          <w:sz w:val="24"/>
          <w:szCs w:val="24"/>
        </w:rPr>
      </w:pPr>
    </w:p>
    <w:p w14:paraId="505A2F27" w14:textId="77777777" w:rsidR="009E504E" w:rsidRDefault="009E504E" w:rsidP="00C2690F">
      <w:pPr>
        <w:pStyle w:val="a3"/>
        <w:spacing w:line="360" w:lineRule="auto"/>
        <w:ind w:left="3540" w:firstLine="708"/>
        <w:rPr>
          <w:rFonts w:ascii="Times New Roman" w:hAnsi="Times New Roman" w:cs="Times New Roman"/>
          <w:b/>
          <w:i/>
          <w:sz w:val="24"/>
          <w:szCs w:val="24"/>
        </w:rPr>
      </w:pPr>
    </w:p>
    <w:p w14:paraId="2ECFBFEA" w14:textId="77777777" w:rsidR="005D4482" w:rsidRPr="005D4482" w:rsidRDefault="005D4482" w:rsidP="00C2690F">
      <w:pPr>
        <w:pStyle w:val="a3"/>
        <w:spacing w:line="360" w:lineRule="auto"/>
        <w:ind w:left="3540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5D4482">
        <w:rPr>
          <w:rFonts w:ascii="Times New Roman" w:hAnsi="Times New Roman" w:cs="Times New Roman"/>
          <w:b/>
          <w:i/>
          <w:sz w:val="24"/>
          <w:szCs w:val="24"/>
        </w:rPr>
        <w:t>Задача 3</w:t>
      </w:r>
    </w:p>
    <w:p w14:paraId="73023831" w14:textId="77777777" w:rsidR="005D4482" w:rsidRPr="005D4482" w:rsidRDefault="005D4482" w:rsidP="00C2690F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D4482">
        <w:rPr>
          <w:rFonts w:ascii="Times New Roman" w:hAnsi="Times New Roman" w:cs="Times New Roman"/>
          <w:sz w:val="24"/>
          <w:szCs w:val="24"/>
        </w:rPr>
        <w:t>Вам на день рождения подарили 10 000 рублей. Вы решили положить их в банк под 12% на год. Какой станет сумма денег через год?</w:t>
      </w:r>
    </w:p>
    <w:p w14:paraId="373294E1" w14:textId="77777777" w:rsidR="009E504E" w:rsidRPr="009E504E" w:rsidRDefault="009E504E" w:rsidP="009E504E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A8656ED" w14:textId="77777777" w:rsidR="009E504E" w:rsidRPr="009E504E" w:rsidRDefault="009E504E" w:rsidP="009E504E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E504E">
        <w:rPr>
          <w:rFonts w:ascii="Times New Roman" w:hAnsi="Times New Roman" w:cs="Times New Roman"/>
          <w:b/>
          <w:sz w:val="24"/>
          <w:szCs w:val="24"/>
        </w:rPr>
        <w:t>Решение:</w:t>
      </w:r>
    </w:p>
    <w:p w14:paraId="7EC19E1B" w14:textId="77777777" w:rsidR="009E504E" w:rsidRPr="009E504E" w:rsidRDefault="009E504E" w:rsidP="009E504E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504E">
        <w:rPr>
          <w:rFonts w:ascii="Times New Roman" w:hAnsi="Times New Roman" w:cs="Times New Roman"/>
          <w:sz w:val="24"/>
          <w:szCs w:val="24"/>
        </w:rPr>
        <w:t>1)</w:t>
      </w:r>
      <w:r w:rsidRPr="009E504E">
        <w:rPr>
          <w:rFonts w:ascii="Times New Roman" w:hAnsi="Times New Roman" w:cs="Times New Roman"/>
          <w:sz w:val="24"/>
          <w:szCs w:val="24"/>
        </w:rPr>
        <w:tab/>
        <w:t>____________________________________________</w:t>
      </w:r>
    </w:p>
    <w:p w14:paraId="64DB741B" w14:textId="77777777" w:rsidR="005D4482" w:rsidRPr="005D4482" w:rsidRDefault="009E504E" w:rsidP="009E504E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504E">
        <w:rPr>
          <w:rFonts w:ascii="Times New Roman" w:hAnsi="Times New Roman" w:cs="Times New Roman"/>
          <w:b/>
          <w:sz w:val="24"/>
          <w:szCs w:val="24"/>
        </w:rPr>
        <w:t>Ответ:</w:t>
      </w:r>
      <w:r w:rsidRPr="009E504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через год сумма денег составит </w:t>
      </w:r>
      <w:r w:rsidRPr="009E504E">
        <w:rPr>
          <w:rFonts w:ascii="Times New Roman" w:hAnsi="Times New Roman" w:cs="Times New Roman"/>
          <w:sz w:val="24"/>
          <w:szCs w:val="24"/>
        </w:rPr>
        <w:t xml:space="preserve"> _______________ рублей.</w:t>
      </w:r>
    </w:p>
    <w:p w14:paraId="52022B37" w14:textId="77777777" w:rsidR="005D4482" w:rsidRPr="005D4482" w:rsidRDefault="005D4482" w:rsidP="00C2690F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840BD0A" w14:textId="77777777" w:rsidR="009E504E" w:rsidRDefault="009E504E" w:rsidP="00C2690F">
      <w:pPr>
        <w:pStyle w:val="a3"/>
        <w:spacing w:line="36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26A0FD3B" w14:textId="77777777" w:rsidR="005D4482" w:rsidRPr="005D4482" w:rsidRDefault="005D4482" w:rsidP="00C2690F">
      <w:pPr>
        <w:pStyle w:val="a3"/>
        <w:spacing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D4482">
        <w:rPr>
          <w:rFonts w:ascii="Times New Roman" w:hAnsi="Times New Roman" w:cs="Times New Roman"/>
          <w:b/>
          <w:i/>
          <w:sz w:val="24"/>
          <w:szCs w:val="24"/>
        </w:rPr>
        <w:t xml:space="preserve">За каждую верно решенную задачу выставляется </w:t>
      </w:r>
      <w:r w:rsidR="00325571">
        <w:rPr>
          <w:rFonts w:ascii="Times New Roman" w:hAnsi="Times New Roman" w:cs="Times New Roman"/>
          <w:b/>
          <w:i/>
          <w:sz w:val="24"/>
          <w:szCs w:val="24"/>
        </w:rPr>
        <w:t>3</w:t>
      </w:r>
      <w:r w:rsidRPr="005D4482">
        <w:rPr>
          <w:rFonts w:ascii="Times New Roman" w:hAnsi="Times New Roman" w:cs="Times New Roman"/>
          <w:b/>
          <w:i/>
          <w:sz w:val="24"/>
          <w:szCs w:val="24"/>
        </w:rPr>
        <w:t xml:space="preserve"> балла. Максимальное количество баллов – </w:t>
      </w:r>
      <w:r w:rsidR="00325571">
        <w:rPr>
          <w:rFonts w:ascii="Times New Roman" w:hAnsi="Times New Roman" w:cs="Times New Roman"/>
          <w:b/>
          <w:i/>
          <w:sz w:val="24"/>
          <w:szCs w:val="24"/>
        </w:rPr>
        <w:t>9</w:t>
      </w:r>
      <w:r w:rsidRPr="005D4482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14:paraId="091F76AF" w14:textId="77777777" w:rsidR="005D4482" w:rsidRPr="005D4482" w:rsidRDefault="005D4482" w:rsidP="00C2690F">
      <w:pPr>
        <w:pStyle w:val="a3"/>
        <w:spacing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1718DE89" w14:textId="77777777" w:rsidR="005D4482" w:rsidRPr="005D4482" w:rsidRDefault="005D4482" w:rsidP="00C2690F">
      <w:pPr>
        <w:pStyle w:val="a3"/>
        <w:spacing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D4482">
        <w:rPr>
          <w:rFonts w:ascii="Times New Roman" w:hAnsi="Times New Roman" w:cs="Times New Roman"/>
          <w:b/>
          <w:i/>
          <w:sz w:val="24"/>
          <w:szCs w:val="24"/>
        </w:rPr>
        <w:t xml:space="preserve">Общее максимальное количество баллов за всю работу – </w:t>
      </w:r>
      <w:r w:rsidR="00325571">
        <w:rPr>
          <w:rFonts w:ascii="Times New Roman" w:hAnsi="Times New Roman" w:cs="Times New Roman"/>
          <w:b/>
          <w:i/>
          <w:sz w:val="24"/>
          <w:szCs w:val="24"/>
        </w:rPr>
        <w:t>30</w:t>
      </w:r>
      <w:r w:rsidRPr="005D4482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14:paraId="301DE1C5" w14:textId="77777777" w:rsidR="005D4482" w:rsidRPr="005D4482" w:rsidRDefault="005D4482" w:rsidP="00C2690F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56B1EA8" w14:textId="77777777" w:rsidR="005D4482" w:rsidRPr="005D4482" w:rsidRDefault="005D4482" w:rsidP="00C2690F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4482">
        <w:rPr>
          <w:rFonts w:ascii="Times New Roman" w:hAnsi="Times New Roman" w:cs="Times New Roman"/>
          <w:b/>
          <w:sz w:val="24"/>
          <w:szCs w:val="24"/>
        </w:rPr>
        <w:t>Критерии оценки:</w:t>
      </w:r>
    </w:p>
    <w:p w14:paraId="7983CF92" w14:textId="77777777" w:rsidR="005D4482" w:rsidRPr="005D4482" w:rsidRDefault="005D4482" w:rsidP="00C2690F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4482">
        <w:rPr>
          <w:rFonts w:ascii="Times New Roman" w:hAnsi="Times New Roman" w:cs="Times New Roman"/>
          <w:sz w:val="24"/>
          <w:szCs w:val="24"/>
        </w:rPr>
        <w:t xml:space="preserve">От </w:t>
      </w:r>
      <w:r w:rsidR="00325571">
        <w:rPr>
          <w:rFonts w:ascii="Times New Roman" w:hAnsi="Times New Roman" w:cs="Times New Roman"/>
          <w:sz w:val="24"/>
          <w:szCs w:val="24"/>
        </w:rPr>
        <w:t>0</w:t>
      </w:r>
      <w:r w:rsidRPr="005D4482">
        <w:rPr>
          <w:rFonts w:ascii="Times New Roman" w:hAnsi="Times New Roman" w:cs="Times New Roman"/>
          <w:sz w:val="24"/>
          <w:szCs w:val="24"/>
        </w:rPr>
        <w:t xml:space="preserve"> до </w:t>
      </w:r>
      <w:r w:rsidR="00325571">
        <w:rPr>
          <w:rFonts w:ascii="Times New Roman" w:hAnsi="Times New Roman" w:cs="Times New Roman"/>
          <w:sz w:val="24"/>
          <w:szCs w:val="24"/>
        </w:rPr>
        <w:t>10</w:t>
      </w:r>
      <w:r w:rsidRPr="005D4482">
        <w:rPr>
          <w:rFonts w:ascii="Times New Roman" w:hAnsi="Times New Roman" w:cs="Times New Roman"/>
          <w:sz w:val="24"/>
          <w:szCs w:val="24"/>
        </w:rPr>
        <w:t xml:space="preserve"> баллов – оценка 3 «удовлетворительно».</w:t>
      </w:r>
    </w:p>
    <w:p w14:paraId="50BF0B40" w14:textId="77777777" w:rsidR="005D4482" w:rsidRPr="005D4482" w:rsidRDefault="005D4482" w:rsidP="00C2690F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4482">
        <w:rPr>
          <w:rFonts w:ascii="Times New Roman" w:hAnsi="Times New Roman" w:cs="Times New Roman"/>
          <w:sz w:val="24"/>
          <w:szCs w:val="24"/>
        </w:rPr>
        <w:t xml:space="preserve">От </w:t>
      </w:r>
      <w:r w:rsidR="00325571">
        <w:rPr>
          <w:rFonts w:ascii="Times New Roman" w:hAnsi="Times New Roman" w:cs="Times New Roman"/>
          <w:sz w:val="24"/>
          <w:szCs w:val="24"/>
        </w:rPr>
        <w:t>11</w:t>
      </w:r>
      <w:r w:rsidRPr="005D4482">
        <w:rPr>
          <w:rFonts w:ascii="Times New Roman" w:hAnsi="Times New Roman" w:cs="Times New Roman"/>
          <w:sz w:val="24"/>
          <w:szCs w:val="24"/>
        </w:rPr>
        <w:t xml:space="preserve"> до </w:t>
      </w:r>
      <w:r w:rsidR="00325571">
        <w:rPr>
          <w:rFonts w:ascii="Times New Roman" w:hAnsi="Times New Roman" w:cs="Times New Roman"/>
          <w:sz w:val="24"/>
          <w:szCs w:val="24"/>
        </w:rPr>
        <w:t>20</w:t>
      </w:r>
      <w:r w:rsidRPr="005D4482">
        <w:rPr>
          <w:rFonts w:ascii="Times New Roman" w:hAnsi="Times New Roman" w:cs="Times New Roman"/>
          <w:sz w:val="24"/>
          <w:szCs w:val="24"/>
        </w:rPr>
        <w:t xml:space="preserve"> баллов – оценка 4 «хорошо».</w:t>
      </w:r>
    </w:p>
    <w:p w14:paraId="4C1F6FCA" w14:textId="77777777" w:rsidR="005D4482" w:rsidRPr="005D4482" w:rsidRDefault="005D4482" w:rsidP="00C2690F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4482">
        <w:rPr>
          <w:rFonts w:ascii="Times New Roman" w:hAnsi="Times New Roman" w:cs="Times New Roman"/>
          <w:sz w:val="24"/>
          <w:szCs w:val="24"/>
        </w:rPr>
        <w:t xml:space="preserve">От </w:t>
      </w:r>
      <w:r w:rsidR="00325571">
        <w:rPr>
          <w:rFonts w:ascii="Times New Roman" w:hAnsi="Times New Roman" w:cs="Times New Roman"/>
          <w:sz w:val="24"/>
          <w:szCs w:val="24"/>
        </w:rPr>
        <w:t>2</w:t>
      </w:r>
      <w:r w:rsidRPr="005D4482">
        <w:rPr>
          <w:rFonts w:ascii="Times New Roman" w:hAnsi="Times New Roman" w:cs="Times New Roman"/>
          <w:sz w:val="24"/>
          <w:szCs w:val="24"/>
        </w:rPr>
        <w:t xml:space="preserve">1 до </w:t>
      </w:r>
      <w:r w:rsidR="00325571">
        <w:rPr>
          <w:rFonts w:ascii="Times New Roman" w:hAnsi="Times New Roman" w:cs="Times New Roman"/>
          <w:sz w:val="24"/>
          <w:szCs w:val="24"/>
        </w:rPr>
        <w:t>30</w:t>
      </w:r>
      <w:r w:rsidRPr="005D4482">
        <w:rPr>
          <w:rFonts w:ascii="Times New Roman" w:hAnsi="Times New Roman" w:cs="Times New Roman"/>
          <w:sz w:val="24"/>
          <w:szCs w:val="24"/>
        </w:rPr>
        <w:t xml:space="preserve"> баллов – оценка 5 «отлично».</w:t>
      </w:r>
    </w:p>
    <w:p w14:paraId="6D10748B" w14:textId="77777777" w:rsidR="00A24ADE" w:rsidRDefault="00A24ADE" w:rsidP="009E504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B53E25F" w14:textId="77777777" w:rsidR="009E504E" w:rsidRPr="009E504E" w:rsidRDefault="009E504E" w:rsidP="009E504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Ваша оценка _________________ .</w:t>
      </w:r>
    </w:p>
    <w:p w14:paraId="4C202350" w14:textId="77777777" w:rsidR="007A3DCC" w:rsidRDefault="007A3DCC" w:rsidP="00C2690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7F794E0" w14:textId="77777777" w:rsidR="00A0361D" w:rsidRDefault="00A0361D" w:rsidP="00C2690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016FC90" w14:textId="77777777" w:rsidR="00A0361D" w:rsidRDefault="00A0361D" w:rsidP="00C2690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CE3FA13" w14:textId="77777777" w:rsidR="00A0361D" w:rsidRDefault="00A0361D" w:rsidP="00C2690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0FD9BF8" w14:textId="77777777" w:rsidR="00A0361D" w:rsidRDefault="00A0361D" w:rsidP="00C2690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C55569A" w14:textId="77777777" w:rsidR="00A0361D" w:rsidRDefault="00A0361D" w:rsidP="00C2690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0E84628" w14:textId="77777777" w:rsidR="00A0361D" w:rsidRDefault="00A0361D" w:rsidP="00C2690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9D8623F" w14:textId="77777777" w:rsidR="00A0361D" w:rsidRDefault="00A0361D" w:rsidP="00C2690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D3DCC27" w14:textId="77777777" w:rsidR="00A0361D" w:rsidRDefault="00A0361D" w:rsidP="00C2690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6CDAFA9" w14:textId="77777777" w:rsidR="00A0361D" w:rsidRDefault="00A0361D" w:rsidP="00C2690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BD8C8C6" w14:textId="77777777" w:rsidR="00A0361D" w:rsidRDefault="00A0361D" w:rsidP="00C2690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69B40BA" w14:textId="77777777" w:rsidR="00A0361D" w:rsidRDefault="00A0361D" w:rsidP="00C2690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D0EEF85" w14:textId="77777777" w:rsidR="00A0361D" w:rsidRDefault="00A0361D" w:rsidP="00C2690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10793E3" w14:textId="77777777" w:rsidR="00A0361D" w:rsidRDefault="00A0361D" w:rsidP="00C2690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AC14BC0" w14:textId="77777777" w:rsidR="00A0361D" w:rsidRDefault="00A0361D" w:rsidP="00C2690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483C7E3" w14:textId="77777777" w:rsidR="00A0361D" w:rsidRDefault="00A0361D" w:rsidP="00C2690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E981FB6" w14:textId="77777777" w:rsidR="00A0361D" w:rsidRDefault="00A0361D" w:rsidP="00A0361D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КАРТОЧКА-ДОМАШНЕЕ ЗАДАНИЕ</w:t>
      </w:r>
    </w:p>
    <w:p w14:paraId="0D057791" w14:textId="77777777" w:rsidR="00A0361D" w:rsidRDefault="00A0361D" w:rsidP="00A0361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Тема: </w:t>
      </w:r>
      <w:r w:rsidRPr="00A0361D">
        <w:rPr>
          <w:rFonts w:ascii="Times New Roman" w:hAnsi="Times New Roman" w:cs="Times New Roman"/>
          <w:sz w:val="24"/>
          <w:szCs w:val="24"/>
        </w:rPr>
        <w:t>Банки: чем они могут быть полезны</w:t>
      </w:r>
    </w:p>
    <w:p w14:paraId="25C89F1D" w14:textId="77777777" w:rsidR="00D20FE8" w:rsidRDefault="00D20FE8" w:rsidP="00A0361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1C8CE02C" w14:textId="77777777" w:rsidR="00D20FE8" w:rsidRPr="00D20FE8" w:rsidRDefault="00D20FE8" w:rsidP="00D20FE8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0FE8">
        <w:rPr>
          <w:rFonts w:ascii="Times New Roman" w:hAnsi="Times New Roman" w:cs="Times New Roman"/>
          <w:b/>
          <w:sz w:val="24"/>
          <w:szCs w:val="24"/>
        </w:rPr>
        <w:t>Ситуационная задача:</w:t>
      </w:r>
    </w:p>
    <w:p w14:paraId="6380BA25" w14:textId="77777777" w:rsidR="00D20FE8" w:rsidRPr="00D20FE8" w:rsidRDefault="00D20FE8" w:rsidP="00D20FE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FE8">
        <w:rPr>
          <w:rFonts w:ascii="Times New Roman" w:hAnsi="Times New Roman" w:cs="Times New Roman"/>
          <w:b/>
          <w:sz w:val="24"/>
          <w:szCs w:val="24"/>
        </w:rPr>
        <w:tab/>
      </w:r>
      <w:r w:rsidRPr="00D20FE8">
        <w:rPr>
          <w:rFonts w:ascii="Times New Roman" w:hAnsi="Times New Roman" w:cs="Times New Roman"/>
          <w:sz w:val="24"/>
          <w:szCs w:val="24"/>
        </w:rPr>
        <w:t>Вы решили приобрести телефон. Банк предлагает 25 000 рублей под 6% годовых. Срок рассмотрения вашей заявки 3 дня. Микрофинансовая организация выдаст эту же сумму сейчас под 3% ежедневно. Где вы возьмете деньги? Почему?</w:t>
      </w:r>
    </w:p>
    <w:p w14:paraId="5C720631" w14:textId="77777777" w:rsidR="00D20FE8" w:rsidRPr="00D20FE8" w:rsidRDefault="00D20FE8" w:rsidP="00D20FE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Задание: </w:t>
      </w:r>
      <w:r>
        <w:rPr>
          <w:rFonts w:ascii="Times New Roman" w:hAnsi="Times New Roman" w:cs="Times New Roman"/>
          <w:sz w:val="24"/>
          <w:szCs w:val="24"/>
        </w:rPr>
        <w:t>Подготовьте ответ к задаче.</w:t>
      </w:r>
    </w:p>
    <w:p w14:paraId="1D645D18" w14:textId="77777777" w:rsidR="00D20FE8" w:rsidRDefault="00D20FE8" w:rsidP="00D20FE8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2E542CA6" w14:textId="77777777" w:rsidR="00D20FE8" w:rsidRDefault="00D20FE8" w:rsidP="00D20FE8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D20FE8">
        <w:rPr>
          <w:rFonts w:ascii="Times New Roman" w:hAnsi="Times New Roman" w:cs="Times New Roman"/>
          <w:b/>
          <w:sz w:val="24"/>
          <w:szCs w:val="24"/>
        </w:rPr>
        <w:t>Ответ:</w:t>
      </w:r>
    </w:p>
    <w:p w14:paraId="6E41A85B" w14:textId="77777777" w:rsidR="00D20FE8" w:rsidRDefault="00D20FE8" w:rsidP="00D20FE8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7E492E8" w14:textId="77777777" w:rsidR="00D20FE8" w:rsidRDefault="00D20FE8" w:rsidP="00D20FE8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46E4C531" w14:textId="77777777" w:rsidR="00D20FE8" w:rsidRDefault="00D20FE8" w:rsidP="00D20FE8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516DCCC1" w14:textId="77777777" w:rsidR="00D20FE8" w:rsidRDefault="00D20FE8" w:rsidP="00D20FE8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7C54EDCA" w14:textId="77777777" w:rsidR="00D20FE8" w:rsidRDefault="00D20FE8" w:rsidP="00D20FE8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61334AE1" w14:textId="77777777" w:rsidR="00D20FE8" w:rsidRDefault="00D20FE8" w:rsidP="00D20FE8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07CC742E" w14:textId="77777777" w:rsidR="00D20FE8" w:rsidRDefault="00D20FE8" w:rsidP="00D20FE8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4991C567" w14:textId="77777777" w:rsidR="00D20FE8" w:rsidRDefault="00D20FE8" w:rsidP="00D20FE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СПИСОК ЛИТЕРАТУРЫ</w:t>
      </w:r>
    </w:p>
    <w:p w14:paraId="784EDF33" w14:textId="77777777" w:rsidR="00D20FE8" w:rsidRDefault="00D20FE8" w:rsidP="00D20FE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4D59F1E" w14:textId="77777777" w:rsidR="00D20FE8" w:rsidRPr="00BB32B9" w:rsidRDefault="00D20FE8" w:rsidP="00D20FE8">
      <w:pPr>
        <w:pStyle w:val="a4"/>
        <w:numPr>
          <w:ilvl w:val="0"/>
          <w:numId w:val="13"/>
        </w:numPr>
        <w:spacing w:after="0" w:line="360" w:lineRule="auto"/>
        <w:ind w:left="714" w:hanging="35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BB32B9">
        <w:rPr>
          <w:rFonts w:ascii="Times New Roman" w:eastAsia="Calibri" w:hAnsi="Times New Roman" w:cs="Times New Roman"/>
          <w:sz w:val="26"/>
          <w:szCs w:val="26"/>
        </w:rPr>
        <w:t>Жданова А.О. Финансовая грамотность: учебная программа. СПО. М.: ВИТА-ПРЕСС, 20</w:t>
      </w:r>
      <w:r>
        <w:rPr>
          <w:rFonts w:ascii="Times New Roman" w:eastAsia="Calibri" w:hAnsi="Times New Roman" w:cs="Times New Roman"/>
          <w:sz w:val="26"/>
          <w:szCs w:val="26"/>
        </w:rPr>
        <w:t>20</w:t>
      </w:r>
      <w:r w:rsidRPr="00BB32B9">
        <w:rPr>
          <w:rFonts w:ascii="Times New Roman" w:eastAsia="Calibri" w:hAnsi="Times New Roman" w:cs="Times New Roman"/>
          <w:sz w:val="26"/>
          <w:szCs w:val="26"/>
        </w:rPr>
        <w:t>. (Сер. «Учимся разумному финансовому поведению».)</w:t>
      </w:r>
    </w:p>
    <w:p w14:paraId="1245F17B" w14:textId="77777777" w:rsidR="00D20FE8" w:rsidRPr="00BB32B9" w:rsidRDefault="00D20FE8" w:rsidP="00D20FE8">
      <w:pPr>
        <w:pStyle w:val="a4"/>
        <w:numPr>
          <w:ilvl w:val="0"/>
          <w:numId w:val="13"/>
        </w:numPr>
        <w:spacing w:after="0" w:line="360" w:lineRule="auto"/>
        <w:ind w:left="714" w:hanging="35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BB32B9">
        <w:rPr>
          <w:rFonts w:ascii="Times New Roman" w:eastAsia="Calibri" w:hAnsi="Times New Roman" w:cs="Times New Roman"/>
          <w:sz w:val="26"/>
          <w:szCs w:val="26"/>
        </w:rPr>
        <w:t>Жданова А.О. Финансовая грамотность: м</w:t>
      </w:r>
      <w:r w:rsidR="00006412">
        <w:rPr>
          <w:rFonts w:ascii="Times New Roman" w:eastAsia="Calibri" w:hAnsi="Times New Roman" w:cs="Times New Roman"/>
          <w:sz w:val="26"/>
          <w:szCs w:val="26"/>
        </w:rPr>
        <w:t>атериалы для обучающихся. СПО.</w:t>
      </w:r>
      <w:r w:rsidRPr="00BB32B9">
        <w:rPr>
          <w:rFonts w:ascii="Times New Roman" w:eastAsia="Calibri" w:hAnsi="Times New Roman" w:cs="Times New Roman"/>
          <w:sz w:val="26"/>
          <w:szCs w:val="26"/>
        </w:rPr>
        <w:t>: ВИТА-ПРЕСС, 20</w:t>
      </w:r>
      <w:r>
        <w:rPr>
          <w:rFonts w:ascii="Times New Roman" w:eastAsia="Calibri" w:hAnsi="Times New Roman" w:cs="Times New Roman"/>
          <w:sz w:val="26"/>
          <w:szCs w:val="26"/>
        </w:rPr>
        <w:t>20</w:t>
      </w:r>
      <w:r w:rsidRPr="00BB32B9">
        <w:rPr>
          <w:rFonts w:ascii="Times New Roman" w:eastAsia="Calibri" w:hAnsi="Times New Roman" w:cs="Times New Roman"/>
          <w:sz w:val="26"/>
          <w:szCs w:val="26"/>
        </w:rPr>
        <w:t>. (Сер. «Учимся разумному финансовому поведению».)</w:t>
      </w:r>
    </w:p>
    <w:p w14:paraId="204DBC46" w14:textId="77777777" w:rsidR="00D20FE8" w:rsidRPr="00BB32B9" w:rsidRDefault="00D20FE8" w:rsidP="00D20FE8">
      <w:pPr>
        <w:pStyle w:val="a4"/>
        <w:numPr>
          <w:ilvl w:val="0"/>
          <w:numId w:val="13"/>
        </w:numPr>
        <w:spacing w:after="0" w:line="360" w:lineRule="auto"/>
        <w:ind w:left="714" w:hanging="35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BB32B9">
        <w:rPr>
          <w:rFonts w:ascii="Times New Roman" w:eastAsia="Calibri" w:hAnsi="Times New Roman" w:cs="Times New Roman"/>
          <w:sz w:val="26"/>
          <w:szCs w:val="26"/>
        </w:rPr>
        <w:t>Жданова А.О. Финансовая грамотность: методические рекомендации для преподавателя. СПО. М.: ВИТА-ПРЕСС, 20</w:t>
      </w:r>
      <w:r>
        <w:rPr>
          <w:rFonts w:ascii="Times New Roman" w:eastAsia="Calibri" w:hAnsi="Times New Roman" w:cs="Times New Roman"/>
          <w:sz w:val="26"/>
          <w:szCs w:val="26"/>
        </w:rPr>
        <w:t>20</w:t>
      </w:r>
      <w:r w:rsidRPr="00BB32B9">
        <w:rPr>
          <w:rFonts w:ascii="Times New Roman" w:eastAsia="Calibri" w:hAnsi="Times New Roman" w:cs="Times New Roman"/>
          <w:sz w:val="26"/>
          <w:szCs w:val="26"/>
        </w:rPr>
        <w:t>. (Сер. «Учимся разумному финансовому поведению».)</w:t>
      </w:r>
    </w:p>
    <w:p w14:paraId="613C92EF" w14:textId="77777777" w:rsidR="00D20FE8" w:rsidRDefault="00D20FE8" w:rsidP="00D20FE8">
      <w:pPr>
        <w:pStyle w:val="a4"/>
        <w:numPr>
          <w:ilvl w:val="0"/>
          <w:numId w:val="13"/>
        </w:numPr>
        <w:spacing w:after="0" w:line="360" w:lineRule="auto"/>
        <w:ind w:left="714" w:hanging="35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BB32B9">
        <w:rPr>
          <w:rFonts w:ascii="Times New Roman" w:eastAsia="Calibri" w:hAnsi="Times New Roman" w:cs="Times New Roman"/>
          <w:sz w:val="26"/>
          <w:szCs w:val="26"/>
        </w:rPr>
        <w:t>Жданова А.О. Финансовая грамотность: контрольно-измерительные материалы. СПО. М.: ВИТА-ПРЕСС, 20</w:t>
      </w:r>
      <w:r>
        <w:rPr>
          <w:rFonts w:ascii="Times New Roman" w:eastAsia="Calibri" w:hAnsi="Times New Roman" w:cs="Times New Roman"/>
          <w:sz w:val="26"/>
          <w:szCs w:val="26"/>
        </w:rPr>
        <w:t>20</w:t>
      </w:r>
      <w:r w:rsidRPr="00BB32B9">
        <w:rPr>
          <w:rFonts w:ascii="Times New Roman" w:eastAsia="Calibri" w:hAnsi="Times New Roman" w:cs="Times New Roman"/>
          <w:sz w:val="26"/>
          <w:szCs w:val="26"/>
        </w:rPr>
        <w:t>. (Сер. «Учимся разумному финансовому поведению».)</w:t>
      </w:r>
    </w:p>
    <w:p w14:paraId="6BDDBBEE" w14:textId="77777777" w:rsidR="00006412" w:rsidRPr="00BB32B9" w:rsidRDefault="00006412" w:rsidP="00006412">
      <w:pPr>
        <w:pStyle w:val="a4"/>
        <w:numPr>
          <w:ilvl w:val="0"/>
          <w:numId w:val="13"/>
        </w:numPr>
        <w:spacing w:after="0" w:line="36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06412">
        <w:rPr>
          <w:rFonts w:ascii="Times New Roman" w:eastAsia="Calibri" w:hAnsi="Times New Roman" w:cs="Times New Roman"/>
          <w:sz w:val="26"/>
          <w:szCs w:val="26"/>
        </w:rPr>
        <w:t>Сборник мат</w:t>
      </w:r>
      <w:r>
        <w:rPr>
          <w:rFonts w:ascii="Times New Roman" w:eastAsia="Calibri" w:hAnsi="Times New Roman" w:cs="Times New Roman"/>
          <w:sz w:val="26"/>
          <w:szCs w:val="26"/>
        </w:rPr>
        <w:t>е</w:t>
      </w:r>
      <w:r w:rsidRPr="00006412">
        <w:rPr>
          <w:rFonts w:ascii="Times New Roman" w:eastAsia="Calibri" w:hAnsi="Times New Roman" w:cs="Times New Roman"/>
          <w:sz w:val="26"/>
          <w:szCs w:val="26"/>
        </w:rPr>
        <w:t>матических задач "Основы финансовой грамотности". В 3 т. Т.1 для 1-4 классов, / Составители: Н.П.Моторо,</w:t>
      </w:r>
      <w:r>
        <w:rPr>
          <w:rFonts w:ascii="Times New Roman" w:eastAsia="Calibri" w:hAnsi="Times New Roman" w:cs="Times New Roman"/>
          <w:sz w:val="26"/>
          <w:szCs w:val="26"/>
        </w:rPr>
        <w:t xml:space="preserve"> Н.В.Новожилова, М.М.Шалашова. -</w:t>
      </w:r>
      <w:r w:rsidRPr="00006412">
        <w:rPr>
          <w:rFonts w:ascii="Times New Roman" w:eastAsia="Calibri" w:hAnsi="Times New Roman" w:cs="Times New Roman"/>
          <w:sz w:val="26"/>
          <w:szCs w:val="26"/>
        </w:rPr>
        <w:t xml:space="preserve"> Москва, 2019</w:t>
      </w:r>
    </w:p>
    <w:p w14:paraId="347F82E3" w14:textId="77777777" w:rsidR="00D20FE8" w:rsidRPr="00D20FE8" w:rsidRDefault="00D20FE8" w:rsidP="00D20FE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ACD07D2" w14:textId="77777777" w:rsidR="00D20FE8" w:rsidRDefault="00D20FE8" w:rsidP="00D20FE8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46B1D676" w14:textId="77777777" w:rsidR="00D20FE8" w:rsidRPr="00A0361D" w:rsidRDefault="00D20FE8" w:rsidP="00D20FE8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D20FE8" w:rsidRPr="00A036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B05DC7"/>
    <w:multiLevelType w:val="hybridMultilevel"/>
    <w:tmpl w:val="F8EAB1E4"/>
    <w:lvl w:ilvl="0" w:tplc="2D5A569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B63D58"/>
    <w:multiLevelType w:val="hybridMultilevel"/>
    <w:tmpl w:val="E1D2D9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6D7EE2"/>
    <w:multiLevelType w:val="multilevel"/>
    <w:tmpl w:val="F4F609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8C764B2"/>
    <w:multiLevelType w:val="multilevel"/>
    <w:tmpl w:val="9BD6C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B401C33"/>
    <w:multiLevelType w:val="hybridMultilevel"/>
    <w:tmpl w:val="60FADD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616F19"/>
    <w:multiLevelType w:val="hybridMultilevel"/>
    <w:tmpl w:val="9C40C2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C61B3F"/>
    <w:multiLevelType w:val="hybridMultilevel"/>
    <w:tmpl w:val="EDCC49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12690E"/>
    <w:multiLevelType w:val="hybridMultilevel"/>
    <w:tmpl w:val="C12AF4F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0636B1"/>
    <w:multiLevelType w:val="hybridMultilevel"/>
    <w:tmpl w:val="D616BC8E"/>
    <w:lvl w:ilvl="0" w:tplc="1EC860E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23103E"/>
    <w:multiLevelType w:val="hybridMultilevel"/>
    <w:tmpl w:val="BCDA6C1A"/>
    <w:lvl w:ilvl="0" w:tplc="0419000D">
      <w:start w:val="1"/>
      <w:numFmt w:val="bullet"/>
      <w:lvlText w:val=""/>
      <w:lvlJc w:val="left"/>
      <w:pPr>
        <w:ind w:left="10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0" w:hanging="360"/>
      </w:pPr>
      <w:rPr>
        <w:rFonts w:ascii="Wingdings" w:hAnsi="Wingdings" w:hint="default"/>
      </w:rPr>
    </w:lvl>
  </w:abstractNum>
  <w:abstractNum w:abstractNumId="10" w15:restartNumberingAfterBreak="0">
    <w:nsid w:val="73137828"/>
    <w:multiLevelType w:val="hybridMultilevel"/>
    <w:tmpl w:val="D49A93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3943B5"/>
    <w:multiLevelType w:val="multilevel"/>
    <w:tmpl w:val="85B2A0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FB0629D"/>
    <w:multiLevelType w:val="hybridMultilevel"/>
    <w:tmpl w:val="B15A43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0801162">
    <w:abstractNumId w:val="3"/>
  </w:num>
  <w:num w:numId="2" w16cid:durableId="569579795">
    <w:abstractNumId w:val="11"/>
  </w:num>
  <w:num w:numId="3" w16cid:durableId="2000421785">
    <w:abstractNumId w:val="2"/>
  </w:num>
  <w:num w:numId="4" w16cid:durableId="941955659">
    <w:abstractNumId w:val="1"/>
  </w:num>
  <w:num w:numId="5" w16cid:durableId="82842474">
    <w:abstractNumId w:val="9"/>
  </w:num>
  <w:num w:numId="6" w16cid:durableId="227034421">
    <w:abstractNumId w:val="8"/>
  </w:num>
  <w:num w:numId="7" w16cid:durableId="1535071004">
    <w:abstractNumId w:val="0"/>
  </w:num>
  <w:num w:numId="8" w16cid:durableId="2147116278">
    <w:abstractNumId w:val="6"/>
  </w:num>
  <w:num w:numId="9" w16cid:durableId="737559427">
    <w:abstractNumId w:val="5"/>
  </w:num>
  <w:num w:numId="10" w16cid:durableId="1140657877">
    <w:abstractNumId w:val="4"/>
  </w:num>
  <w:num w:numId="11" w16cid:durableId="1825003532">
    <w:abstractNumId w:val="10"/>
  </w:num>
  <w:num w:numId="12" w16cid:durableId="2137483506">
    <w:abstractNumId w:val="7"/>
  </w:num>
  <w:num w:numId="13" w16cid:durableId="48643893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1FCC"/>
    <w:rsid w:val="00006412"/>
    <w:rsid w:val="001436EA"/>
    <w:rsid w:val="002F45A6"/>
    <w:rsid w:val="00325571"/>
    <w:rsid w:val="003A53C7"/>
    <w:rsid w:val="00462106"/>
    <w:rsid w:val="00480483"/>
    <w:rsid w:val="005D1BA9"/>
    <w:rsid w:val="005D4482"/>
    <w:rsid w:val="006437CE"/>
    <w:rsid w:val="00723A0E"/>
    <w:rsid w:val="007A3DCC"/>
    <w:rsid w:val="00801FCC"/>
    <w:rsid w:val="008960D1"/>
    <w:rsid w:val="008B1EAB"/>
    <w:rsid w:val="00990F60"/>
    <w:rsid w:val="009A77C8"/>
    <w:rsid w:val="009E504E"/>
    <w:rsid w:val="00A0361D"/>
    <w:rsid w:val="00A24ADE"/>
    <w:rsid w:val="00A57B4B"/>
    <w:rsid w:val="00AB2858"/>
    <w:rsid w:val="00C2690F"/>
    <w:rsid w:val="00C3725F"/>
    <w:rsid w:val="00C90F16"/>
    <w:rsid w:val="00CC4005"/>
    <w:rsid w:val="00D20FE8"/>
    <w:rsid w:val="00D25067"/>
    <w:rsid w:val="00D452AE"/>
    <w:rsid w:val="00D84A06"/>
    <w:rsid w:val="00D91039"/>
    <w:rsid w:val="00DD2506"/>
    <w:rsid w:val="00E16760"/>
    <w:rsid w:val="00EC6E2E"/>
    <w:rsid w:val="00ED1D91"/>
    <w:rsid w:val="00F3523C"/>
    <w:rsid w:val="00F80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4D85C0"/>
  <w15:chartTrackingRefBased/>
  <w15:docId w15:val="{BE1405F1-4485-4E9A-AF37-11C8C70ED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1F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01FCC"/>
    <w:pPr>
      <w:spacing w:after="0" w:line="240" w:lineRule="auto"/>
    </w:pPr>
  </w:style>
  <w:style w:type="paragraph" w:customStyle="1" w:styleId="1">
    <w:name w:val="Обычный1"/>
    <w:rsid w:val="007A3DCC"/>
    <w:pPr>
      <w:widowControl w:val="0"/>
      <w:snapToGrid w:val="0"/>
      <w:spacing w:after="0" w:line="276" w:lineRule="auto"/>
      <w:ind w:firstLine="28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A24ADE"/>
    <w:pPr>
      <w:ind w:left="720"/>
      <w:contextualSpacing/>
    </w:pPr>
  </w:style>
  <w:style w:type="table" w:styleId="a5">
    <w:name w:val="Table Grid"/>
    <w:basedOn w:val="a1"/>
    <w:uiPriority w:val="39"/>
    <w:rsid w:val="006437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CCE5A3-D051-4367-B678-3A4CD91756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1531</Words>
  <Characters>8733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Ирина</cp:lastModifiedBy>
  <cp:revision>3</cp:revision>
  <dcterms:created xsi:type="dcterms:W3CDTF">2025-08-15T10:38:00Z</dcterms:created>
  <dcterms:modified xsi:type="dcterms:W3CDTF">2025-08-15T10:39:00Z</dcterms:modified>
</cp:coreProperties>
</file>