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60E2" w:rsidRDefault="006D60E2" w:rsidP="008F2969">
      <w:pPr>
        <w:spacing w:line="360" w:lineRule="auto"/>
        <w:ind w:firstLine="709"/>
        <w:jc w:val="center"/>
      </w:pPr>
      <w:r>
        <w:t>«Мнемотехника-как система постепенного развития связной речи дошкольников с ОНР»</w:t>
      </w:r>
    </w:p>
    <w:p w:rsidR="006D60E2" w:rsidRDefault="006D60E2" w:rsidP="008F2969">
      <w:pPr>
        <w:spacing w:line="360" w:lineRule="auto"/>
        <w:ind w:firstLine="709"/>
      </w:pPr>
      <w:proofErr w:type="spellStart"/>
      <w:r>
        <w:t>Стешина</w:t>
      </w:r>
      <w:proofErr w:type="spellEnd"/>
      <w:r>
        <w:t xml:space="preserve"> Оксана Леонидовна, воспитатель.</w:t>
      </w:r>
    </w:p>
    <w:p w:rsidR="006D60E2" w:rsidRDefault="006D60E2" w:rsidP="008F2969">
      <w:pPr>
        <w:spacing w:line="360" w:lineRule="auto"/>
        <w:ind w:firstLine="709"/>
      </w:pPr>
      <w:proofErr w:type="spellStart"/>
      <w:r>
        <w:t>Прасолова</w:t>
      </w:r>
      <w:proofErr w:type="spellEnd"/>
      <w:r>
        <w:t xml:space="preserve"> Татьяна Владимировна, учитель-логопед.</w:t>
      </w:r>
    </w:p>
    <w:p w:rsidR="006D60E2" w:rsidRDefault="006D60E2" w:rsidP="008F2969">
      <w:pPr>
        <w:spacing w:line="360" w:lineRule="auto"/>
        <w:ind w:firstLine="709"/>
      </w:pPr>
      <w:r>
        <w:t xml:space="preserve">МБДОУ детский сад комбинированного вида №20 п. Октябрьский </w:t>
      </w:r>
      <w:proofErr w:type="spellStart"/>
      <w:r>
        <w:t>Курганинский</w:t>
      </w:r>
      <w:proofErr w:type="spellEnd"/>
      <w:r>
        <w:t xml:space="preserve"> район Краснодарский край</w:t>
      </w:r>
    </w:p>
    <w:p w:rsidR="006D60E2" w:rsidRDefault="006D60E2" w:rsidP="008F2969">
      <w:pPr>
        <w:spacing w:line="360" w:lineRule="auto"/>
        <w:ind w:firstLine="709"/>
      </w:pPr>
      <w:r>
        <w:t>Связная речь играет уникальную роль в становлении и развитии личности человека. Одновременно она является важнейшим средством человеческого общения, познания действительности, служит основным каналом приобщения ребенка к ценностям духовной культуры, выступает необходимым условием воспитания и обучения. Речь представляет собой многокомпонентную и многоуровневую систему и занимает особое положение в системе психических процессов человека. Являясь фундаментом мышления и регулятором поведения, она выполняет ключевую роль в психическом развитии ребенка. Речь является необходимым условием произвольных форм всех остальных высших психических функций.</w:t>
      </w:r>
    </w:p>
    <w:p w:rsidR="006D60E2" w:rsidRDefault="006D60E2" w:rsidP="008F2969">
      <w:pPr>
        <w:spacing w:line="360" w:lineRule="auto"/>
        <w:ind w:firstLine="709"/>
      </w:pPr>
      <w:r>
        <w:t>Успешность обучения детей в школе во многом зависит от уровня овладения ими связной речью. Адекватное восприятие и воспроизведение текстовых учебных материалов, умение давать развернутые ответы на вопросы, самостоятельно излагать свои суждения - все эти и другие учебные действия требуют достаточного уровня развития связной (диалогической и монологической) речи.</w:t>
      </w:r>
    </w:p>
    <w:p w:rsidR="007C4857" w:rsidRDefault="006D60E2" w:rsidP="008F2969">
      <w:pPr>
        <w:spacing w:line="360" w:lineRule="auto"/>
        <w:ind w:firstLine="709"/>
      </w:pPr>
      <w:r>
        <w:t xml:space="preserve">Значительные трудности в овладении навыками связной речи у детей с ОНР обусловлены недоразвитием основных компонентов языковой системы - фонетико-фонематического, лексического, грамматического, недостаточной </w:t>
      </w:r>
      <w:proofErr w:type="spellStart"/>
      <w:r>
        <w:t>сформированностью</w:t>
      </w:r>
      <w:proofErr w:type="spellEnd"/>
      <w:r>
        <w:t xml:space="preserve"> как произносительной (звуковой), так и семантической (смысловой) сторон речи. Наличие у детей вторичных отклонений в развитии ведущих психических процессов (восприятия, внимания, памяти, </w:t>
      </w:r>
      <w:r>
        <w:lastRenderedPageBreak/>
        <w:t>воображения и др.) создает дополнительные затруднения в овладении связной речью и существенно влияет на речевое поведение. Данные недостатки в речевой системе приводят к обеднению экспрессивной речи и создают затруднения в процессе формирования связного</w:t>
      </w:r>
      <w:r>
        <w:t xml:space="preserve"> </w:t>
      </w:r>
      <w:r w:rsidRPr="006D60E2">
        <w:t>высказывания.</w:t>
      </w:r>
      <w:r>
        <w:t xml:space="preserve"> </w:t>
      </w:r>
      <w:r>
        <w:t>Для достижения связности речи необходимо также умело использовать ударение, подбирать подходящие для выражения данной мысли слова, уметь строить сложные предложения, использовать языков</w:t>
      </w:r>
      <w:r w:rsidR="007C4857">
        <w:t xml:space="preserve">ые средства для связи </w:t>
      </w:r>
      <w:r>
        <w:t xml:space="preserve">предложений. </w:t>
      </w:r>
    </w:p>
    <w:p w:rsidR="006D60E2" w:rsidRDefault="006D60E2" w:rsidP="008F2969">
      <w:pPr>
        <w:spacing w:line="360" w:lineRule="auto"/>
        <w:ind w:firstLine="709"/>
      </w:pPr>
      <w:bookmarkStart w:id="0" w:name="_GoBack"/>
      <w:bookmarkEnd w:id="0"/>
      <w:r>
        <w:t>Связная речь предполагает овладение богатейшим словарным запасом языка, усвоение языковых законов и норм, т.е. овладение грамматическим строем, а также практическое их применение, практическое умение пользоваться усвоенным языковым материалом, а именно умение полно, связно, последовательно и понятно окружающим передать содержание готового текста или самостоятельно составит связный рассказ.</w:t>
      </w:r>
    </w:p>
    <w:p w:rsidR="006D60E2" w:rsidRDefault="006D60E2" w:rsidP="008F2969">
      <w:pPr>
        <w:spacing w:line="360" w:lineRule="auto"/>
        <w:ind w:firstLine="709"/>
      </w:pPr>
      <w:r>
        <w:t>Технология использования элементов мнемотехники имеет теоретическую основу - базируется на представлении о сложной и активной природе процессов запоминания, опирающихся у человека на целый ряд совместно работающих аппаратов мозговой коры, она открывает широкие возможности для более эффективного заучивания детьми текста, даже, что особенно важно, детьми с нарушениями речи. Факторы, облегчающие процесс становления связной речи это – наглядность и план высказывания.</w:t>
      </w:r>
    </w:p>
    <w:p w:rsidR="008F2969" w:rsidRDefault="006D60E2" w:rsidP="008F2969">
      <w:pPr>
        <w:spacing w:line="360" w:lineRule="auto"/>
        <w:ind w:firstLine="709"/>
      </w:pPr>
      <w:r>
        <w:t xml:space="preserve">Мнемотехника - это система методов и приемов, которые позволяют использовать эти два важных фактора для формирования связной речи дошкольника. В </w:t>
      </w:r>
      <w:proofErr w:type="spellStart"/>
      <w:r>
        <w:t>мнемотаблицах</w:t>
      </w:r>
      <w:proofErr w:type="spellEnd"/>
      <w:r>
        <w:t xml:space="preserve"> наглядность представлена в виде предметных картинок, последовательно расположенных в соответствии с планом высказывания. Как любая технология, она строится от простого к сложному. Одной из главных задач развития речи дошкольника с ОНР является формирование и совершенствование связной речи. Эта задача решается через различные виды речевой деятельности: пересказ </w:t>
      </w:r>
      <w:r>
        <w:lastRenderedPageBreak/>
        <w:t>литературных произведений, составление описательных рассказов о предметах, объектах, явлениях природы, создание разных видов творческих рассказов, составление рассказов по картине и т.д</w:t>
      </w:r>
      <w:r w:rsidR="008F2969">
        <w:t>.</w:t>
      </w:r>
      <w:r>
        <w:t xml:space="preserve"> </w:t>
      </w:r>
    </w:p>
    <w:p w:rsidR="006D60E2" w:rsidRDefault="006D60E2" w:rsidP="008F2969">
      <w:pPr>
        <w:spacing w:line="360" w:lineRule="auto"/>
        <w:ind w:firstLine="709"/>
      </w:pPr>
      <w:r>
        <w:t>Цель: повышение уровня речевой активности детей старшего дошкольного возраста с ОНР с помощью мнемотехники</w:t>
      </w:r>
    </w:p>
    <w:p w:rsidR="006D60E2" w:rsidRDefault="006D60E2" w:rsidP="008F2969">
      <w:pPr>
        <w:spacing w:line="360" w:lineRule="auto"/>
        <w:ind w:firstLine="709"/>
      </w:pPr>
      <w:r>
        <w:t>Задачи: - Развивать у детей умение с помощью графической аналогии понимать и рассказывать художественные произведения;</w:t>
      </w:r>
    </w:p>
    <w:p w:rsidR="006D60E2" w:rsidRDefault="006D60E2" w:rsidP="008F2969">
      <w:pPr>
        <w:spacing w:line="360" w:lineRule="auto"/>
        <w:ind w:firstLine="709"/>
      </w:pPr>
      <w:r>
        <w:t>- Развивать у детей психические процессы;</w:t>
      </w:r>
    </w:p>
    <w:p w:rsidR="006D60E2" w:rsidRDefault="006D60E2" w:rsidP="008F2969">
      <w:pPr>
        <w:spacing w:line="360" w:lineRule="auto"/>
        <w:ind w:firstLine="709"/>
      </w:pPr>
      <w:r>
        <w:t>- Развивать сообразительность, наблюдательность;</w:t>
      </w:r>
    </w:p>
    <w:p w:rsidR="006D60E2" w:rsidRDefault="006D60E2" w:rsidP="008F2969">
      <w:pPr>
        <w:spacing w:line="360" w:lineRule="auto"/>
        <w:ind w:firstLine="709"/>
      </w:pPr>
      <w:r>
        <w:t>- Развивать умение содержательно и выразительно пересказывать литературные тексты;</w:t>
      </w:r>
    </w:p>
    <w:p w:rsidR="006D60E2" w:rsidRDefault="006D60E2" w:rsidP="008F2969">
      <w:pPr>
        <w:spacing w:line="360" w:lineRule="auto"/>
        <w:ind w:firstLine="709"/>
      </w:pPr>
      <w:r>
        <w:t>- Приобщать к словесному искусству, в том числе развитию художественного восприятия и эстетического вкуса;</w:t>
      </w:r>
    </w:p>
    <w:p w:rsidR="006D60E2" w:rsidRDefault="006D60E2" w:rsidP="008F2969">
      <w:pPr>
        <w:spacing w:line="360" w:lineRule="auto"/>
        <w:ind w:firstLine="709"/>
      </w:pPr>
      <w:r>
        <w:t>-Помогать почувствовать красоту и выразительность языка произведения, прививать чуткость к поэтическому слову;</w:t>
      </w:r>
    </w:p>
    <w:p w:rsidR="006D60E2" w:rsidRDefault="006D60E2" w:rsidP="008F2969">
      <w:pPr>
        <w:spacing w:line="360" w:lineRule="auto"/>
        <w:ind w:firstLine="709"/>
      </w:pPr>
      <w:r>
        <w:t>- Развивать литературную речь;</w:t>
      </w:r>
    </w:p>
    <w:p w:rsidR="006D60E2" w:rsidRDefault="006D60E2" w:rsidP="008F2969">
      <w:pPr>
        <w:spacing w:line="360" w:lineRule="auto"/>
        <w:ind w:firstLine="709"/>
      </w:pPr>
      <w:r>
        <w:t>- Воспитывать читателя, способного испытывать сострадание и сочувствие к героям книги, отождествлять себя с полюбившимся. персонажем.</w:t>
      </w:r>
    </w:p>
    <w:p w:rsidR="006D60E2" w:rsidRDefault="006D60E2" w:rsidP="008F2969">
      <w:pPr>
        <w:spacing w:line="360" w:lineRule="auto"/>
        <w:ind w:firstLine="709"/>
      </w:pPr>
      <w:r>
        <w:t>Приёмы мнемотехники мы начинаем использовать на занятиях с детьми старшего дошкольного возраста.</w:t>
      </w:r>
    </w:p>
    <w:p w:rsidR="006D60E2" w:rsidRDefault="006D60E2" w:rsidP="008F2969">
      <w:pPr>
        <w:spacing w:line="360" w:lineRule="auto"/>
        <w:ind w:firstLine="709"/>
      </w:pPr>
      <w:r>
        <w:t>Проблемы, существующие у детей с речевой патологией:</w:t>
      </w:r>
    </w:p>
    <w:p w:rsidR="006D60E2" w:rsidRDefault="006D60E2" w:rsidP="008F2969">
      <w:pPr>
        <w:spacing w:line="360" w:lineRule="auto"/>
        <w:ind w:firstLine="709"/>
      </w:pPr>
      <w:r>
        <w:t>-скудный словарный запас,</w:t>
      </w:r>
    </w:p>
    <w:p w:rsidR="006D60E2" w:rsidRDefault="006D60E2" w:rsidP="008F2969">
      <w:pPr>
        <w:spacing w:line="360" w:lineRule="auto"/>
        <w:ind w:firstLine="709"/>
      </w:pPr>
      <w:r>
        <w:t>-неумение согласовывать слова в предложении,</w:t>
      </w:r>
    </w:p>
    <w:p w:rsidR="006D60E2" w:rsidRDefault="006D60E2" w:rsidP="008F2969">
      <w:pPr>
        <w:spacing w:line="360" w:lineRule="auto"/>
        <w:ind w:firstLine="709"/>
      </w:pPr>
      <w:r>
        <w:t>- нарушения понимания текста требуют особого подхода.</w:t>
      </w:r>
    </w:p>
    <w:p w:rsidR="006D60E2" w:rsidRDefault="006D60E2" w:rsidP="008F2969">
      <w:pPr>
        <w:spacing w:line="360" w:lineRule="auto"/>
        <w:ind w:firstLine="709"/>
      </w:pPr>
      <w:r>
        <w:lastRenderedPageBreak/>
        <w:t>В силу этих и других причин дети с ОНР не любят учить стихи, пересказывать тексты, не владеют приёмами и методами запоминания. Заучивание стихотворений вызывает у них большие трудности, быстрое утомление и отрицательные эмоции.</w:t>
      </w:r>
    </w:p>
    <w:p w:rsidR="006D60E2" w:rsidRDefault="006D60E2" w:rsidP="008F2969">
      <w:pPr>
        <w:spacing w:line="360" w:lineRule="auto"/>
        <w:ind w:firstLine="709"/>
      </w:pPr>
      <w:r>
        <w:t>Используемые нами элементы мнемотехники помогают научить детей связно, последовательно, грамматически правильно излагать свои мысли, рассказывать о различных событиях из окружающей жизни автоматизировать и дифференцировать поставленные звуки.</w:t>
      </w:r>
    </w:p>
    <w:p w:rsidR="006D60E2" w:rsidRDefault="006D60E2" w:rsidP="008F2969">
      <w:pPr>
        <w:spacing w:line="360" w:lineRule="auto"/>
        <w:ind w:firstLine="709"/>
      </w:pPr>
      <w:r>
        <w:t>Работа с элементами мнемотехники состоит из трех частей:</w:t>
      </w:r>
    </w:p>
    <w:p w:rsidR="004C5B01" w:rsidRDefault="006D60E2" w:rsidP="008F2969">
      <w:pPr>
        <w:spacing w:line="360" w:lineRule="auto"/>
        <w:ind w:firstLine="709"/>
      </w:pPr>
      <w:r>
        <w:t>1.</w:t>
      </w:r>
      <w:r w:rsidR="008F2969">
        <w:t xml:space="preserve"> </w:t>
      </w:r>
      <w:r>
        <w:t>Рассматриваем таблицу и разбираем то, что на ней изображено.</w:t>
      </w:r>
    </w:p>
    <w:p w:rsidR="006D60E2" w:rsidRDefault="006D60E2" w:rsidP="008F2969">
      <w:pPr>
        <w:spacing w:line="360" w:lineRule="auto"/>
        <w:ind w:firstLine="709"/>
      </w:pPr>
      <w:r>
        <w:t xml:space="preserve">2. Осуществляем так называемое перекодирование информации, </w:t>
      </w:r>
    </w:p>
    <w:p w:rsidR="006D60E2" w:rsidRDefault="006D60E2" w:rsidP="008F2969">
      <w:pPr>
        <w:spacing w:line="360" w:lineRule="auto"/>
        <w:ind w:firstLine="709"/>
      </w:pPr>
      <w:r>
        <w:t>т.е.  преобразование из абстрактных символов в образы.</w:t>
      </w:r>
    </w:p>
    <w:p w:rsidR="006D60E2" w:rsidRDefault="006D60E2" w:rsidP="008F2969">
      <w:pPr>
        <w:spacing w:line="360" w:lineRule="auto"/>
        <w:ind w:firstLine="709"/>
      </w:pPr>
      <w:r>
        <w:t>3.</w:t>
      </w:r>
      <w:r w:rsidR="008F2969">
        <w:t xml:space="preserve"> </w:t>
      </w:r>
      <w:r>
        <w:t>После перекодирования пересказываем сказку с опорой на символы, т.е. отрабатываем метод запоминания.</w:t>
      </w:r>
    </w:p>
    <w:p w:rsidR="006D60E2" w:rsidRDefault="006D60E2" w:rsidP="008F2969">
      <w:pPr>
        <w:spacing w:line="360" w:lineRule="auto"/>
        <w:ind w:firstLine="709"/>
      </w:pPr>
      <w:r>
        <w:t>Каждую таблицу ребёнок воспроизводит самостоятельно, используя приём наложения. При воспроизведении рассказа, сказки основной упор делается на изображение главных героев. Детям можно задавать наводящие вопросы: «Какая сказка спряталась в таблице? О ком эта сказка?»</w:t>
      </w:r>
    </w:p>
    <w:p w:rsidR="006D60E2" w:rsidRDefault="006D60E2" w:rsidP="008F2969">
      <w:pPr>
        <w:spacing w:line="360" w:lineRule="auto"/>
        <w:ind w:firstLine="709"/>
      </w:pPr>
      <w:r>
        <w:t>Суть мнемосхем заключается в следующем: на каждое слово или маленькое словосочетание при</w:t>
      </w:r>
      <w:r w:rsidR="008F2969">
        <w:t xml:space="preserve">думывается и зарисовывается или </w:t>
      </w:r>
      <w:r>
        <w:t xml:space="preserve">выставляется картинка (изображение); таким образом, весь текст зарисовывается схематично. Глядя на эти схемы – </w:t>
      </w:r>
      <w:proofErr w:type="gramStart"/>
      <w:r>
        <w:t>рисунки</w:t>
      </w:r>
      <w:proofErr w:type="gramEnd"/>
      <w:r>
        <w:t xml:space="preserve"> ребёнок легко воспроизводит текстовую информацию.</w:t>
      </w:r>
    </w:p>
    <w:p w:rsidR="006D60E2" w:rsidRDefault="006D60E2" w:rsidP="008F2969">
      <w:pPr>
        <w:spacing w:line="360" w:lineRule="auto"/>
        <w:ind w:firstLine="709"/>
      </w:pPr>
      <w:r>
        <w:t>При работе с мнемосхем</w:t>
      </w:r>
      <w:r w:rsidR="008F2969">
        <w:t xml:space="preserve">ами следует учитывать некоторые </w:t>
      </w:r>
      <w:r>
        <w:t>- условия осуществления к</w:t>
      </w:r>
      <w:r w:rsidR="008F2969">
        <w:t xml:space="preserve">оррекционно-развивающей работы: </w:t>
      </w:r>
      <w:r>
        <w:t>Занятия проводить по при</w:t>
      </w:r>
      <w:r w:rsidR="008F2969">
        <w:t xml:space="preserve">нципу — от простого к сложному. </w:t>
      </w:r>
      <w:r>
        <w:t>Таблицы и схемы должны быть цветными, так ребенку будет веселее и легче.</w:t>
      </w:r>
      <w:r w:rsidR="008F2969">
        <w:t xml:space="preserve"> </w:t>
      </w:r>
      <w:r>
        <w:t xml:space="preserve">На одной схеме или таблице </w:t>
      </w:r>
      <w:r>
        <w:lastRenderedPageBreak/>
        <w:t>число квадратов не должно превышать девять, так как это предельно допустимый объем для дошкольника.</w:t>
      </w:r>
      <w:r w:rsidR="008F2969">
        <w:t xml:space="preserve"> </w:t>
      </w:r>
      <w:r>
        <w:t>Не использовать более двух мнемосхем в день, а повторное рассмотрение, должно быть, только по желанию ребенка</w:t>
      </w:r>
      <w:r w:rsidR="008F2969">
        <w:t xml:space="preserve">. </w:t>
      </w:r>
      <w:r>
        <w:t>Необходимо, чтобы ежедневно таблицы и схемы были различны по тематике.</w:t>
      </w:r>
    </w:p>
    <w:p w:rsidR="006D60E2" w:rsidRDefault="006D60E2" w:rsidP="008F2969">
      <w:pPr>
        <w:spacing w:line="360" w:lineRule="auto"/>
        <w:ind w:firstLine="709"/>
      </w:pPr>
      <w:r>
        <w:t>Чтобы выработать у детей определённые навыки и умения, в обучающий процесс введены:</w:t>
      </w:r>
      <w:r>
        <w:t xml:space="preserve"> </w:t>
      </w:r>
      <w:proofErr w:type="spellStart"/>
      <w:r>
        <w:t>мнемоквадраты</w:t>
      </w:r>
      <w:proofErr w:type="spellEnd"/>
      <w:r>
        <w:t xml:space="preserve">, </w:t>
      </w:r>
      <w:proofErr w:type="spellStart"/>
      <w:r>
        <w:t>мнемодорожки</w:t>
      </w:r>
      <w:proofErr w:type="spellEnd"/>
      <w:r>
        <w:t xml:space="preserve">, </w:t>
      </w:r>
      <w:proofErr w:type="spellStart"/>
      <w:r>
        <w:t>мнемотаблицы</w:t>
      </w:r>
      <w:proofErr w:type="spellEnd"/>
      <w:r>
        <w:t>,</w:t>
      </w:r>
      <w:r>
        <w:t xml:space="preserve"> </w:t>
      </w:r>
      <w:r>
        <w:t>которые представляют собой этапы коррекционно-развивающей работы по развитию связной речи. Работа с ними регулярно проводится на логопедических занятиях, а также на занятиях по развитию речи в группе с воспитателем.</w:t>
      </w:r>
    </w:p>
    <w:p w:rsidR="006D60E2" w:rsidRDefault="006D60E2" w:rsidP="008F2969">
      <w:pPr>
        <w:spacing w:line="360" w:lineRule="auto"/>
        <w:ind w:firstLine="709"/>
        <w:jc w:val="center"/>
      </w:pPr>
      <w:r>
        <w:t>Список используемой литературы</w:t>
      </w:r>
    </w:p>
    <w:p w:rsidR="006D60E2" w:rsidRDefault="006D60E2" w:rsidP="008F2969">
      <w:pPr>
        <w:spacing w:line="360" w:lineRule="auto"/>
        <w:ind w:firstLine="709"/>
      </w:pPr>
      <w:r>
        <w:t xml:space="preserve">1. </w:t>
      </w:r>
      <w:proofErr w:type="spellStart"/>
      <w:r>
        <w:t>Барташникова</w:t>
      </w:r>
      <w:proofErr w:type="spellEnd"/>
      <w:r>
        <w:t xml:space="preserve"> И. А., </w:t>
      </w:r>
      <w:proofErr w:type="spellStart"/>
      <w:r>
        <w:t>Барташников</w:t>
      </w:r>
      <w:proofErr w:type="spellEnd"/>
      <w:r>
        <w:t xml:space="preserve"> А. А. Учись играя. Игры и тесты для детей 4–7 лет. — Х.: Фолио, 1997.</w:t>
      </w:r>
    </w:p>
    <w:p w:rsidR="006D60E2" w:rsidRDefault="006D60E2" w:rsidP="008F2969">
      <w:pPr>
        <w:spacing w:line="360" w:lineRule="auto"/>
        <w:ind w:firstLine="709"/>
      </w:pPr>
      <w:r>
        <w:t xml:space="preserve">2. </w:t>
      </w:r>
      <w:proofErr w:type="spellStart"/>
      <w:r>
        <w:t>Большева</w:t>
      </w:r>
      <w:proofErr w:type="spellEnd"/>
      <w:r>
        <w:t xml:space="preserve"> Т. В. Учимся по сказке. Учебно-методическое пособие. — СПб.: Детство пресс, 2001.</w:t>
      </w:r>
    </w:p>
    <w:p w:rsidR="006D60E2" w:rsidRDefault="006D60E2" w:rsidP="008F2969">
      <w:pPr>
        <w:spacing w:line="360" w:lineRule="auto"/>
        <w:ind w:firstLine="709"/>
      </w:pPr>
      <w:r>
        <w:t>3. Громова О. Е., Соломатина Г. Н., Савинова Н. П. Стихи о временах года и игры. Дидактические материалы по развитию речи детей 5 – 6 лет. - Москва, 2005 год.</w:t>
      </w:r>
    </w:p>
    <w:p w:rsidR="006D60E2" w:rsidRDefault="006D60E2" w:rsidP="008F2969">
      <w:pPr>
        <w:spacing w:line="360" w:lineRule="auto"/>
        <w:ind w:firstLine="709"/>
      </w:pPr>
      <w:r>
        <w:t>4. Гурьева Н. А. Год до школы. Развиваем память: Рабочая тетрадь упражнений по мнемотехнике. – Санкт-Петербург, 2000 год.</w:t>
      </w:r>
    </w:p>
    <w:p w:rsidR="006D60E2" w:rsidRDefault="006D60E2" w:rsidP="008F2969">
      <w:pPr>
        <w:spacing w:line="360" w:lineRule="auto"/>
        <w:ind w:firstLine="709"/>
      </w:pPr>
      <w:r>
        <w:t xml:space="preserve">5. </w:t>
      </w:r>
      <w:proofErr w:type="spellStart"/>
      <w:r>
        <w:t>Житникова</w:t>
      </w:r>
      <w:proofErr w:type="spellEnd"/>
      <w:r>
        <w:t xml:space="preserve"> Л. М. Учите детей запоминать. —М.: Просвещение, 1985.</w:t>
      </w:r>
    </w:p>
    <w:p w:rsidR="006D60E2" w:rsidRDefault="006D60E2" w:rsidP="008F2969">
      <w:pPr>
        <w:spacing w:line="360" w:lineRule="auto"/>
        <w:ind w:firstLine="709"/>
      </w:pPr>
      <w:proofErr w:type="spellStart"/>
      <w:r>
        <w:t>емцова</w:t>
      </w:r>
      <w:proofErr w:type="spellEnd"/>
      <w:r>
        <w:t xml:space="preserve"> О. Н. Тесты для детей 2–3 лет. Учебное пособие.</w:t>
      </w:r>
    </w:p>
    <w:p w:rsidR="006D60E2" w:rsidRDefault="006D60E2" w:rsidP="008F2969">
      <w:pPr>
        <w:spacing w:line="360" w:lineRule="auto"/>
        <w:ind w:firstLine="709"/>
      </w:pPr>
      <w:r>
        <w:t>— М.: Махаон, 2008.</w:t>
      </w:r>
    </w:p>
    <w:p w:rsidR="006D60E2" w:rsidRDefault="006D60E2" w:rsidP="008F2969">
      <w:pPr>
        <w:spacing w:line="360" w:lineRule="auto"/>
        <w:ind w:firstLine="709"/>
      </w:pPr>
    </w:p>
    <w:p w:rsidR="006D60E2" w:rsidRDefault="006D60E2" w:rsidP="008F2969">
      <w:pPr>
        <w:spacing w:line="360" w:lineRule="auto"/>
        <w:ind w:firstLine="709"/>
      </w:pPr>
    </w:p>
    <w:p w:rsidR="006D60E2" w:rsidRDefault="006D60E2" w:rsidP="008F2969">
      <w:pPr>
        <w:spacing w:line="360" w:lineRule="auto"/>
      </w:pPr>
    </w:p>
    <w:sectPr w:rsidR="006D60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6F6B"/>
    <w:rsid w:val="00127BA5"/>
    <w:rsid w:val="001A6F6B"/>
    <w:rsid w:val="006A0945"/>
    <w:rsid w:val="006D60E2"/>
    <w:rsid w:val="007C4857"/>
    <w:rsid w:val="00894AB6"/>
    <w:rsid w:val="008F2969"/>
    <w:rsid w:val="00AD2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A67C8C"/>
  <w15:chartTrackingRefBased/>
  <w15:docId w15:val="{A4C19AAE-4525-4CC5-8839-1B92AD0CC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5</Pages>
  <Words>1153</Words>
  <Characters>6574</Characters>
  <Application>Microsoft Office Word</Application>
  <DocSecurity>0</DocSecurity>
  <Lines>54</Lines>
  <Paragraphs>15</Paragraphs>
  <ScaleCrop>false</ScaleCrop>
  <Company/>
  <LinksUpToDate>false</LinksUpToDate>
  <CharactersWithSpaces>7712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</cp:revision>
  <dcterms:created xsi:type="dcterms:W3CDTF">2025-08-13T09:18:00Z</dcterms:created>
  <dcterms:modified xsi:type="dcterms:W3CDTF">2025-08-13T09:35:00Z</dcterms:modified>
</cp:coreProperties>
</file>