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55B7B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40" w:afterAutospacing="0" w:line="360" w:lineRule="auto"/>
        <w:ind w:left="0" w:firstLine="0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Воспитание патриотических чувств у детей дошкольного возраста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 xml:space="preserve"> - одна из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ru-RU"/>
        </w:rPr>
        <w:t xml:space="preserve">главных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задач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нравственного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 воспитания. 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Чувство патриотизма так многогранно по своему содержанию, что не может быть определено несколькими словами. Это и любовь к родным местам, и гордость за свой народ, и неразрывность с окружающими, желание сохранить, приумножить богатства страны.</w:t>
      </w:r>
    </w:p>
    <w:p w14:paraId="623E5A9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Патриотизм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  <w:t> — это любовь к Родине, преданность своему Отечеству и представляет собой значимую часть сознания, проявляющуюся в отношении к своему народу, истории, культуре, государству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это любовь к своей семье, родному краю, своей стране, чувство гордости и ответственности за родную страну, желание быть частью великой страны.</w:t>
      </w:r>
    </w:p>
    <w:p w14:paraId="06C4D3C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Патриотическое воспитание ребенка 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очень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сложный педагогический процесс, в основе которого лежит развитие нравственных чувств ребенка.        </w:t>
      </w:r>
    </w:p>
    <w:p w14:paraId="1647044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В воспитательном процессе важное место должны занять: народная мудрость, национальные идеи и идеалы, которые являются тем фундаментом, на котором растет национальное сознание, достоинство, самоуважение. Патриотическое воспитание ученые понимают как «формирование гармоничного, развитого, высокообразованного, социально активного и национально сознательного человека, наделенного глубокой гражданской ответственностью, здоровыми интеллектуально-творческими и духовными качествами, родственными и патриотическими чувствами, трудолюбием, хозяйственной смекалкой, предприимчивостью и инициативностью» </w:t>
      </w:r>
    </w:p>
    <w:p w14:paraId="05E4BEE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Чувство патриотизма очень тесно связано с содержанием общественной жизни. К проблемам воспитания молодого поколения на принципах патриотизма в разное время обращались многие педагоги, как А.С. Макаренко, С.Ф. Русова, В.А. Сухомлинский, К.Д. Ушинский и др.</w:t>
      </w:r>
    </w:p>
    <w:p w14:paraId="0A405CF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До сих пор актуальны и очень ценны работы по духовно-нравственному воспитанию педагога-гуманиста и философа В.А. Сухомлинского. Он видел приоритет в формировании нового поколения сознательной молодежи, воспитании настоящих патриотов, которые по настоящему любят Родину, гордятся своим народом и его историческим прошлым, ответственных за его будущее. Эту важнейшую закономерность воспитания В.А. Сухомлинский определял по-своему: воспитывать маленького ребенка так, чтобы у него были ценности, которые достались ему дорогой ценой. Именно в дошкольном возрасте, когда ребенок очень чувствителен к эмоциональным воздействиям и склонен к подражанию, создаются благоприятные условия для того, чтобы постепенно раскрыть ему смысл народного и мирового наследия через художественные произведения, этику человеческих взаимоотношений, сформировать первый практический опыт проявления души по отношению к родным и близким людям, родному дому, отчему краю с его природой, историей и традициями, родного языка, – всего, из чего для каждого начинается Родина .</w:t>
      </w:r>
    </w:p>
    <w:p w14:paraId="3FA1453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Патриотическое воспитание дошкольников довольно актуально в условиях настоящего времени. Патриотами не рождаются, ими становятся. Важна роль дошкольного образования в воспитании патриотизма у детей, так как именно в дошкольном возрасте формируются нравственные качества человека. Чувство патриотизма у ребенка дошкольного возраста проявляется в потребности участвовать во всех делах на благо окружающих людей, представителей живой природы. Ребенок начинает понимать и проявлять такие качества, как сострадание, сочувствие, чувство собственного достоинства; осознание себя частью окружающего мира.</w:t>
      </w:r>
    </w:p>
    <w:p w14:paraId="728FB48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Основными направлениями патриотического воспитания детей являются: формирование представлений о семье – семья, род и родословная; ознакомление с явлениями общественной жизни; формирование знаний об истории государства, государственных символах; ознакомление с традициями и культурой своего народа; формирование знаний о родном крае. Благоприятным для начала систематического патриотического воспитания является средний дошкольный возраст, когда особенно активизируется интерес ребенка к социальному миру и общественным явлениям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.</w:t>
      </w:r>
    </w:p>
    <w:p w14:paraId="0A60F99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Педагогическая деятельность по патриотическому воспитанию дошкольников имеет интегративный характер. Формы взаимодействия детского сада с детьми и их родителями в настоящее время разнообразны. Планируя свою работу с детьми, педагоги применяют следующие формы работы: занятия, беседы, чтение художественной литературы, игры, викторины. В последнее время актуально стало использование в работе проектной технологии.</w:t>
      </w:r>
    </w:p>
    <w:p w14:paraId="33B1553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Проектная деятельность позволяет любой коллектив превратить в сплоченную команду, где каждый ребенок чувствует себя нужным в решении важной задачи. В результате этой технологии, дети становятся активными участниками воспитательного процесса. Это дает возможность познать себя, не ощущая «давления» взрослых. Опыт самостоятельной деятельности развивает в детях уверенность в своих силах, снижает тревожность при столкновении с проблемами, создает привычку самостоятельно искать пути решения. Если ребенок не приобретает положительного опыта творческой деятельности, то в зрелом возрасте у него может сформироваться убеждение, что это направление развития ему недоступно. Именно через творческие способности человек может наиболее полно раскрыться как личность.</w:t>
      </w:r>
    </w:p>
    <w:p w14:paraId="2C83FFF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Также немало важным в педагогическом процессе является взаимодействие с семьей воспитанников, привлечение взрослых в совместной деятельности. Особенное значение в нравственно-патриотическом воспитании детей имеет пример взрослых, близких людей. На конкретных примерах, фактах из жизни членов семьи нужно объяснять и прививать чувства сопричастности к малой Родине, постепенно переходя к таким категориям как Отечество, «долг перед Родиной» и прочее.</w:t>
      </w:r>
    </w:p>
    <w:p w14:paraId="68EAC51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Достижения в патриотическом воспитании можно достигнуть только, если сами педагоги и родители будут знать и любить историю своей Родины. Никакие знания не дадут положительного результата, если взрослый сам не будет любить и гордиться своей страной, своим народом, своим городом.</w:t>
      </w:r>
    </w:p>
    <w:p w14:paraId="607F070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ascii="sans-serif" w:hAnsi="sans-serif" w:eastAsia="sans-serif" w:cs="sans-serif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2025 - 2026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учебном году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 территории МБДОУ № 20 п.Октябрьский Курганинского района, Краснодарского края  установленна стена памяти участников специальной военной операции,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целью которо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явля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ется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воспитание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уважение своих земляках -героев.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В нравственно-патриотическом воспитании 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привить детям такие важные понятия, как «долг перед Родиной», «любовь к Отечеству», «трудовой подвиг» и т.д. Важно подвести ребенка к пониманию, что мы победили потому, что любим свою Отчизну, Родина чтит своих героев, отдавших жизнь за счастье людей. Их имена увековечены в названиях городов, улиц, площадей, в их честь воздвигнуты памятники.</w:t>
      </w:r>
    </w:p>
    <w:p w14:paraId="44B8032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sans-serif" w:hAnsi="sans-serif" w:eastAsia="sans-serif" w:cs="sans-serif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Духовный, творческий патриотизм надо прививать с раннего детства. Но подобно любому другому чувству, патриотизм обретается самостоятельно и переживается индивидуально. Он прямо связан с личной духовностью человека, ее глубиной.</w:t>
      </w:r>
    </w:p>
    <w:p w14:paraId="134C5D6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sans-serif" w:hAnsi="sans-serif" w:eastAsia="sans-serif" w:cs="sans-serif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Безусловно, основа воспитания человека закладывается в семье. Патриотическое воспитание, интерес к духовному началу нашей жизни тоже должны начинаться в семье. Но условий для этого сегодня, к сожалению, мало. И дело тут не в отсутствии у родителей времени для педагогических бесед со своими детьми, а в нашем желании оградить их от трудных задач, работы, духовных усилий. Каждая семья – это свой замкнутый мир и своя жизнь, свои радости и печали, заботы и традиции, свой быт.</w:t>
      </w:r>
    </w:p>
    <w:p w14:paraId="3FCBC35D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sans-serif" w:hAnsi="sans-serif" w:eastAsia="sans-serif" w:cs="sans-serif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В современной семье большую часть времени ребенок общается с мамой. Именно с ней складываются доверительные отношения, обсуждаются тревоги, вопросы, потребности. Однако для детей не менее важно и общение с папой. Чем чаще отец общается с ребенком, тем более тесными становятся эмоциональные связи, а чем раньше отец приобщается к уходу за малышом, тем сильнее и глубже его родительские чувства.</w:t>
      </w:r>
    </w:p>
    <w:p w14:paraId="2DD066F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sans-serif" w:hAnsi="sans-serif" w:eastAsia="sans-serif" w:cs="sans-serif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Установлено, что в семьях, в которых родители тратят много времени на беседы, игры с детьми, дети лучше развиваются. Однако доказано, что дети, лишенные возможности общаться с родителями или с одним из них, обладают повышенной чувствительностью, испытывают трудности в налаживании контактов со сверстниками. Серьезную опасность для развития ребенка представляет отсутствие эмоций, ласки, теплоты при пусть даже и полноценном удовлетворении его физиологических потребностей. Только постоянное общение родителей с ребенком способствует установлению глубоких эмоциональных связей, рождает обоюдную радость.</w:t>
      </w:r>
    </w:p>
    <w:p w14:paraId="0C46D901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sans-serif" w:hAnsi="sans-serif" w:eastAsia="sans-serif" w:cs="sans-serif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Воспитание детей в любви и уважении к родителям, почитании предков – одна из ведущих идей педагогики. Другая идея – растить будущего семьянина с малых лет путем формирования положительных нравственных качеств (трудолюбия, терпимости, уступчивости, прилежания, скромности, честности).</w:t>
      </w:r>
    </w:p>
    <w:p w14:paraId="530566E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Патриотическое воспитание дошкольников по ФГОС определяет такие методы работы с дошкольниками как: досуги, театральные представления, выставки детских работ, спортивные праздники, детские проекты, участия в конкурсах, занятия.</w:t>
      </w:r>
    </w:p>
    <w:p w14:paraId="560E175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 основу работы с детьми были положены следующие принципы:</w:t>
      </w:r>
    </w:p>
    <w:p w14:paraId="6F4895E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720" w:right="0" w:firstLine="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учет возрастных особенностей;</w:t>
      </w:r>
    </w:p>
    <w:p w14:paraId="128D67D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720" w:right="0" w:firstLine="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учет индивидуальных особенностей;</w:t>
      </w:r>
    </w:p>
    <w:p w14:paraId="1846471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720" w:right="0" w:firstLine="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принцип коллективизма;</w:t>
      </w:r>
    </w:p>
    <w:p w14:paraId="2DCB322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720" w:right="0" w:firstLine="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принцип сотрудничества;</w:t>
      </w:r>
    </w:p>
    <w:p w14:paraId="712FD81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720" w:right="0" w:firstLine="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принцип уважительного отношения к личности ребенка;</w:t>
      </w:r>
    </w:p>
    <w:p w14:paraId="70362EF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720" w:right="0" w:firstLine="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принцип на положительную ориентацию.</w:t>
      </w:r>
    </w:p>
    <w:p w14:paraId="3A99EB2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 рамках проекта «Маленькие патриоты большой страны» была проведена следующая работа:</w:t>
      </w:r>
    </w:p>
    <w:p w14:paraId="72D1193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1. Обустройство патриотических центров в группах. Работа в таких уголках развивает у дошкольников речь, воображение, мышление, расширяет кругозор, способствует нравственному становлению личности, расширяет область социально-нравственных ориентаций и чувств детей, пробуждая любовь к родному краю, России.</w:t>
      </w:r>
    </w:p>
    <w:p w14:paraId="6F6AFFD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2. Провели празднование государственных праздников: «День России», «День защитника Отечества», «День Государственного флага Российской Федерации», «День Победы», «День народного единства».</w:t>
      </w:r>
    </w:p>
    <w:p w14:paraId="282B633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3. Провели тематические утренники: «Осенняя ярмарка», «Покров», «День здоровья», «День Матери», «Новый год», «Рождественские святки», «Международный женский день», «День Земли». Воспитанники ДОУ приняли активное участие в акции «Голубь Мира».</w:t>
      </w:r>
    </w:p>
    <w:p w14:paraId="7958A10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70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4. В течение года проводились конкурсы декоративно-прикладного искусства и их выставки. Дети и родители (законные представители) с удовольствием принимали в них активное участие.</w:t>
      </w:r>
    </w:p>
    <w:p w14:paraId="4CDF2E5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Использование проектной технологии в системе нравственно-патриотического воспитания позволило сочетать интересы всех участников образовательного процесса и решить задачи по воспитанию у детей чувства патриотизма, любви и привязанности к семье, родному дому, городу; формированию бережного отношения к родной природе и всему живому развитию любознательности в процессе совместных мероприятий; воспитанию чувства ответственности и гордости за достижения Родины.</w:t>
      </w:r>
    </w:p>
    <w:p w14:paraId="7C1863B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/>
        <w:jc w:val="both"/>
        <w:textAlignment w:val="auto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Подводя итоги о проделанной работе, можно сказать, что вопрос нравственно-патриотического воспитания детей дошкольного возраста является актуальным для всех участников педагогического процесса. В процессе совместной деятельности педагогов, детей и родителей можно успешно решать задачи по воспитанию у детей любви и привязанности к семье, родному дому, детскому саду, родной улице, городу. Тем самым мы формируем гражданскую позицию, патриотические чувства и любовь к прошлому, настоящему и будущему, на основе изучения традиций, литературы, культурного наследия.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FF0000"/>
          <w:spacing w:val="0"/>
          <w:sz w:val="28"/>
          <w:szCs w:val="28"/>
          <w:u w:val="none"/>
          <w:shd w:val="clear" w:fill="FFFFFF"/>
          <w:vertAlign w:val="baseline"/>
        </w:rPr>
        <w:t> </w:t>
      </w:r>
    </w:p>
    <w:p w14:paraId="33F7B3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 w:val="0"/>
          <w:bCs w:val="0"/>
          <w:i w:val="0"/>
          <w:iCs w:val="0"/>
        </w:rPr>
      </w:pPr>
    </w:p>
    <w:p w14:paraId="3CF8CE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 w:val="0"/>
          <w:bCs w:val="0"/>
          <w:i w:val="0"/>
          <w:iCs w:val="0"/>
        </w:rPr>
      </w:pPr>
    </w:p>
    <w:p w14:paraId="2015E1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i w:val="0"/>
          <w:iCs w:val="0"/>
          <w:lang w:val="ru-RU"/>
        </w:rPr>
      </w:pPr>
      <w:r>
        <w:rPr>
          <w:rFonts w:hint="default"/>
          <w:b w:val="0"/>
          <w:bCs w:val="0"/>
          <w:i w:val="0"/>
          <w:iCs w:val="0"/>
          <w:lang w:val="ru-RU"/>
        </w:rPr>
        <w:drawing>
          <wp:inline distT="0" distB="0" distL="114300" distR="114300">
            <wp:extent cx="5946140" cy="4459605"/>
            <wp:effectExtent l="0" t="0" r="16510" b="17145"/>
            <wp:docPr id="1" name="Изображение 1" descr="20250813_104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50813_1045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6140" cy="445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57" w:right="839" w:bottom="1157" w:left="1689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3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130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2025-08-14T10:32:39Z</dcterms:created>
  <dc:creator>lcher</dc:creator>
  <cp:lastModifiedBy>lcher</cp:lastModifiedBy>
  <dcterms:modified xsi:type="dcterms:W3CDTF">2025-08-14T12:43:10Z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B0678304918F4F348C18CF917DFC0781_13</vt:lpwstr>
  </property>
</Properties>
</file>