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Автор статьи: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Скородкина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Сергеевна</w:t>
      </w:r>
    </w:p>
    <w:p w:rsid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МБОУ ЦО №39, г. Тулы</w:t>
      </w:r>
    </w:p>
    <w:bookmarkEnd w:id="0"/>
    <w:p w:rsidR="003646A0" w:rsidRP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6A0">
        <w:rPr>
          <w:rFonts w:ascii="Times New Roman" w:hAnsi="Times New Roman" w:cs="Times New Roman"/>
          <w:sz w:val="28"/>
          <w:szCs w:val="28"/>
        </w:rPr>
        <w:t>Нравственно-трудовое воспитание детей дошкольного возраста: современные подходы и перспективы</w:t>
      </w:r>
    </w:p>
    <w:p w:rsid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3646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3646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6A0" w:rsidRDefault="003646A0" w:rsidP="005F1F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F24" w:rsidRDefault="005F1F24" w:rsidP="005F1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46A0" w:rsidRPr="005F1F24" w:rsidRDefault="003646A0" w:rsidP="005F1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6A0">
        <w:rPr>
          <w:rFonts w:ascii="Times New Roman" w:hAnsi="Times New Roman" w:cs="Times New Roman"/>
          <w:sz w:val="24"/>
          <w:szCs w:val="24"/>
          <w:u w:val="single"/>
        </w:rPr>
        <w:t>Актуальность проблемы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 xml:space="preserve">В эпоху стремительных социальных изменений и </w:t>
      </w:r>
      <w:proofErr w:type="spellStart"/>
      <w:r w:rsidRPr="003646A0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3646A0">
        <w:rPr>
          <w:rFonts w:ascii="Times New Roman" w:hAnsi="Times New Roman" w:cs="Times New Roman"/>
          <w:sz w:val="24"/>
          <w:szCs w:val="24"/>
        </w:rPr>
        <w:t xml:space="preserve"> общества особую значимость приобретает формирование у детей дошкольного возраста целостного представления о труде как нравственной и экономической категории. Нравственно-трудовое воспитание становится не просто одним из направлений педагогической работы, а фундаментом для развития социально активной и ответственной личности.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6A0">
        <w:rPr>
          <w:rFonts w:ascii="Times New Roman" w:hAnsi="Times New Roman" w:cs="Times New Roman"/>
          <w:sz w:val="24"/>
          <w:szCs w:val="24"/>
          <w:u w:val="single"/>
        </w:rPr>
        <w:t>Теоретические основы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За последние десятилетия в педагогической науке накоплен значительный опыт в области нравственного и нравственно-трудового воспитания дошкольников. Современные исследования показывают, что систематическое включение ребенка в трудовую деятельность способствует: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формированию базовых морально-этических ценностей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развитию трудовых навыков и умений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становлению самостоятельности и инициативности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воспитанию бережного отношения к окружающему миру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развитию когнитивных способностей через практическую деятельность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Специфика взаимосвязи нравственного и трудового воспитания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Трудовая деятельность выступает уникальным инструментом формирования нравственных качеств личности. В процессе труда у детей развиваются:</w:t>
      </w:r>
    </w:p>
    <w:p w:rsidR="005F1F24" w:rsidRPr="003646A0" w:rsidRDefault="003646A0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F1F24" w:rsidRPr="003646A0">
        <w:rPr>
          <w:rFonts w:ascii="Times New Roman" w:hAnsi="Times New Roman" w:cs="Times New Roman"/>
          <w:sz w:val="24"/>
          <w:szCs w:val="24"/>
        </w:rPr>
        <w:t>экономическое мышление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F24" w:rsidRPr="003646A0">
        <w:rPr>
          <w:rFonts w:ascii="Times New Roman" w:hAnsi="Times New Roman" w:cs="Times New Roman"/>
          <w:sz w:val="24"/>
          <w:szCs w:val="24"/>
        </w:rPr>
        <w:t>через понимание ценности ресурсов</w:t>
      </w:r>
    </w:p>
    <w:p w:rsidR="005F1F24" w:rsidRPr="003646A0" w:rsidRDefault="003646A0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</w:t>
      </w:r>
      <w:r w:rsidR="005F1F24" w:rsidRPr="003646A0">
        <w:rPr>
          <w:rFonts w:ascii="Times New Roman" w:hAnsi="Times New Roman" w:cs="Times New Roman"/>
          <w:sz w:val="24"/>
          <w:szCs w:val="24"/>
        </w:rPr>
        <w:t>социальные навыки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F24" w:rsidRPr="003646A0">
        <w:rPr>
          <w:rFonts w:ascii="Times New Roman" w:hAnsi="Times New Roman" w:cs="Times New Roman"/>
          <w:sz w:val="24"/>
          <w:szCs w:val="24"/>
        </w:rPr>
        <w:t>в процессе совместной деятельности</w:t>
      </w:r>
    </w:p>
    <w:p w:rsidR="005F1F24" w:rsidRPr="003646A0" w:rsidRDefault="003646A0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экологическая культура </w:t>
      </w:r>
      <w:r w:rsidR="005F1F24" w:rsidRPr="003646A0">
        <w:rPr>
          <w:rFonts w:ascii="Times New Roman" w:hAnsi="Times New Roman" w:cs="Times New Roman"/>
          <w:sz w:val="24"/>
          <w:szCs w:val="24"/>
        </w:rPr>
        <w:t>через заботу о природе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личностная ответственность за результаты своего труда</w:t>
      </w:r>
      <w:r w:rsidR="003646A0">
        <w:rPr>
          <w:rFonts w:ascii="Times New Roman" w:hAnsi="Times New Roman" w:cs="Times New Roman"/>
          <w:sz w:val="24"/>
          <w:szCs w:val="24"/>
        </w:rPr>
        <w:t xml:space="preserve"> </w:t>
      </w:r>
      <w:r w:rsidRPr="003646A0">
        <w:rPr>
          <w:rFonts w:ascii="Times New Roman" w:hAnsi="Times New Roman" w:cs="Times New Roman"/>
          <w:sz w:val="24"/>
          <w:szCs w:val="24"/>
        </w:rPr>
        <w:t>уважение к труду других людей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6A0">
        <w:rPr>
          <w:rFonts w:ascii="Times New Roman" w:hAnsi="Times New Roman" w:cs="Times New Roman"/>
          <w:sz w:val="24"/>
          <w:szCs w:val="24"/>
          <w:u w:val="single"/>
        </w:rPr>
        <w:t>Инновационные подходы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Современные методики нравственно-трудового воспитания включают:</w:t>
      </w:r>
    </w:p>
    <w:p w:rsid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проектную деятельность с элементами трудового воспитания</w:t>
      </w:r>
      <w:r w:rsidR="003646A0">
        <w:rPr>
          <w:rFonts w:ascii="Times New Roman" w:hAnsi="Times New Roman" w:cs="Times New Roman"/>
          <w:sz w:val="24"/>
          <w:szCs w:val="24"/>
        </w:rPr>
        <w:t xml:space="preserve"> игровые технологии</w:t>
      </w:r>
    </w:p>
    <w:p w:rsid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в организации трудовой деятельности</w:t>
      </w:r>
      <w:r w:rsidR="003646A0">
        <w:rPr>
          <w:rFonts w:ascii="Times New Roman" w:hAnsi="Times New Roman" w:cs="Times New Roman"/>
          <w:sz w:val="24"/>
          <w:szCs w:val="24"/>
        </w:rPr>
        <w:t xml:space="preserve"> </w:t>
      </w:r>
      <w:r w:rsidRPr="003646A0">
        <w:rPr>
          <w:rFonts w:ascii="Times New Roman" w:hAnsi="Times New Roman" w:cs="Times New Roman"/>
          <w:sz w:val="24"/>
          <w:szCs w:val="24"/>
        </w:rPr>
        <w:t>цифровые инс</w:t>
      </w:r>
      <w:r w:rsidR="003646A0">
        <w:rPr>
          <w:rFonts w:ascii="Times New Roman" w:hAnsi="Times New Roman" w:cs="Times New Roman"/>
          <w:sz w:val="24"/>
          <w:szCs w:val="24"/>
        </w:rPr>
        <w:t>трументы</w:t>
      </w:r>
    </w:p>
    <w:p w:rsid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для визуализации трудовых процессов</w:t>
      </w:r>
      <w:r w:rsidR="003646A0">
        <w:rPr>
          <w:rFonts w:ascii="Times New Roman" w:hAnsi="Times New Roman" w:cs="Times New Roman"/>
          <w:sz w:val="24"/>
          <w:szCs w:val="24"/>
        </w:rPr>
        <w:t xml:space="preserve"> семейное взаимодействие</w:t>
      </w:r>
    </w:p>
    <w:p w:rsid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в рамках трудового воспитания</w:t>
      </w:r>
      <w:r w:rsidR="003646A0">
        <w:rPr>
          <w:rFonts w:ascii="Times New Roman" w:hAnsi="Times New Roman" w:cs="Times New Roman"/>
          <w:sz w:val="24"/>
          <w:szCs w:val="24"/>
        </w:rPr>
        <w:t xml:space="preserve"> социальные проекты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с участием детей и родителей</w:t>
      </w:r>
      <w:r w:rsidR="003646A0">
        <w:rPr>
          <w:rFonts w:ascii="Times New Roman" w:hAnsi="Times New Roman" w:cs="Times New Roman"/>
          <w:sz w:val="24"/>
          <w:szCs w:val="24"/>
        </w:rPr>
        <w:t xml:space="preserve"> п</w:t>
      </w:r>
      <w:r w:rsidRPr="003646A0">
        <w:rPr>
          <w:rFonts w:ascii="Times New Roman" w:hAnsi="Times New Roman" w:cs="Times New Roman"/>
          <w:sz w:val="24"/>
          <w:szCs w:val="24"/>
        </w:rPr>
        <w:t>рактическая значимость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Своевременное формирование трудовых и нравственных качеств в дошкольном возрасте создает прочную основу для: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успешной социализации ребенка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lastRenderedPageBreak/>
        <w:t>* развития профессиональной ориентации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становления экономической грамотности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формирования экологического сознания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развития творческого потенциала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6A0">
        <w:rPr>
          <w:rFonts w:ascii="Times New Roman" w:hAnsi="Times New Roman" w:cs="Times New Roman"/>
          <w:sz w:val="24"/>
          <w:szCs w:val="24"/>
          <w:u w:val="single"/>
        </w:rPr>
        <w:t>Перспективы развития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В условиях модернизации дошкольного образования особое внимание уделяется: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разработке интегративных программ нравственно-трудового воспитания</w:t>
      </w:r>
    </w:p>
    <w:p w:rsidR="005F1F24" w:rsidRPr="003646A0" w:rsidRDefault="003646A0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5F1F24" w:rsidRPr="003646A0">
        <w:rPr>
          <w:rFonts w:ascii="Times New Roman" w:hAnsi="Times New Roman" w:cs="Times New Roman"/>
          <w:sz w:val="24"/>
          <w:szCs w:val="24"/>
        </w:rPr>
        <w:t>созданию развивающей среды, стимулирующей трудовую активность</w:t>
      </w:r>
    </w:p>
    <w:p w:rsidR="005F1F24" w:rsidRPr="003646A0" w:rsidRDefault="003646A0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F1F24" w:rsidRPr="003646A0">
        <w:rPr>
          <w:rFonts w:ascii="Times New Roman" w:hAnsi="Times New Roman" w:cs="Times New Roman"/>
          <w:sz w:val="24"/>
          <w:szCs w:val="24"/>
        </w:rPr>
        <w:t>внедрению индивидуализированного подхода в организации трудовой деятельности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развитию сетевого взаимодействия образовательных организаций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* использованию современных технологий в организации трудового воспитания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6A0">
        <w:rPr>
          <w:rFonts w:ascii="Times New Roman" w:hAnsi="Times New Roman" w:cs="Times New Roman"/>
          <w:sz w:val="24"/>
          <w:szCs w:val="24"/>
          <w:u w:val="single"/>
        </w:rPr>
        <w:t>Заключение</w:t>
      </w:r>
    </w:p>
    <w:p w:rsidR="005F1F24" w:rsidRPr="003646A0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A0">
        <w:rPr>
          <w:rFonts w:ascii="Times New Roman" w:hAnsi="Times New Roman" w:cs="Times New Roman"/>
          <w:sz w:val="24"/>
          <w:szCs w:val="24"/>
        </w:rPr>
        <w:t>Нравственно-трудовое воспитание дошкольников представляет собой сложный многоаспектный процесс, требующий системного подхода и инновационных решений. Успешная реализация современных методик позволяет не только формировать базовые трудовые навыки, но и развивать целостную личность, готовую к активной жизненной позиции в условиях современного общества.</w:t>
      </w:r>
    </w:p>
    <w:p w:rsidR="00CC2DD2" w:rsidRPr="005F1F24" w:rsidRDefault="005F1F24" w:rsidP="0036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A0">
        <w:rPr>
          <w:rFonts w:ascii="Times New Roman" w:hAnsi="Times New Roman" w:cs="Times New Roman"/>
          <w:sz w:val="24"/>
          <w:szCs w:val="24"/>
        </w:rPr>
        <w:t>Особое внимание следует уделить созданию условий для естественного включения ребенка в трудовую деятельность, где он может проявить себя, развить свои способности и сформировать нравственные ориентиры через практический опыт и взаимодействие с окружающими.</w:t>
      </w:r>
    </w:p>
    <w:sectPr w:rsidR="00CC2DD2" w:rsidRPr="005F1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2C"/>
    <w:rsid w:val="000821A7"/>
    <w:rsid w:val="0028312C"/>
    <w:rsid w:val="003646A0"/>
    <w:rsid w:val="005F1F24"/>
    <w:rsid w:val="00CC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2AA4E-B361-466D-8276-3A5868CC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2025-08-18T11:46:00Z</dcterms:created>
  <dcterms:modified xsi:type="dcterms:W3CDTF">2025-08-19T05:33:00Z</dcterms:modified>
</cp:coreProperties>
</file>