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AD0" w:rsidRPr="00917102" w:rsidRDefault="00D30DDA" w:rsidP="0076338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«</w:t>
      </w:r>
      <w:r w:rsidR="00655FC1" w:rsidRPr="0091710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ЕХНОЛОГИЯ ЭФФЕКТИВНОГО ЧТЕНИЯ КАК СПОСОБ ФОРМИРОВАНИЯ УЧЕБНОЙ САМОСТОЯТЕЛЬНОСТИ МЛАДШЕГО ШКОЛЬНИКА»</w:t>
      </w:r>
    </w:p>
    <w:p w:rsidR="00CA5AD0" w:rsidRPr="00917102" w:rsidRDefault="00655FC1" w:rsidP="0076338E">
      <w:p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 xml:space="preserve">Цель обучения- научить </w:t>
      </w:r>
      <w:r w:rsidR="008A43EE" w:rsidRPr="00917102">
        <w:rPr>
          <w:rFonts w:ascii="Times New Roman" w:hAnsi="Times New Roman" w:cs="Times New Roman"/>
          <w:sz w:val="24"/>
          <w:szCs w:val="24"/>
        </w:rPr>
        <w:br/>
      </w:r>
      <w:r w:rsidRPr="00917102">
        <w:rPr>
          <w:rFonts w:ascii="Times New Roman" w:hAnsi="Times New Roman" w:cs="Times New Roman"/>
          <w:sz w:val="24"/>
          <w:szCs w:val="24"/>
        </w:rPr>
        <w:t xml:space="preserve">обходиться без учителя. </w:t>
      </w:r>
      <w:r w:rsidR="008A43EE" w:rsidRPr="00917102">
        <w:rPr>
          <w:rFonts w:ascii="Times New Roman" w:hAnsi="Times New Roman" w:cs="Times New Roman"/>
          <w:sz w:val="24"/>
          <w:szCs w:val="24"/>
        </w:rPr>
        <w:br/>
      </w:r>
      <w:proofErr w:type="spellStart"/>
      <w:proofErr w:type="gramStart"/>
      <w:r w:rsidRPr="00917102">
        <w:rPr>
          <w:rFonts w:ascii="Times New Roman" w:hAnsi="Times New Roman" w:cs="Times New Roman"/>
          <w:sz w:val="24"/>
          <w:szCs w:val="24"/>
        </w:rPr>
        <w:t>Эльберт</w:t>
      </w:r>
      <w:proofErr w:type="spellEnd"/>
      <w:r w:rsidRPr="0091710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17102">
        <w:rPr>
          <w:rFonts w:ascii="Times New Roman" w:hAnsi="Times New Roman" w:cs="Times New Roman"/>
          <w:sz w:val="24"/>
          <w:szCs w:val="24"/>
        </w:rPr>
        <w:t>Хаббарт</w:t>
      </w:r>
      <w:proofErr w:type="spellEnd"/>
      <w:proofErr w:type="gramEnd"/>
    </w:p>
    <w:p w:rsidR="000F77C3" w:rsidRDefault="00655FC1" w:rsidP="00C866C6">
      <w:pPr>
        <w:ind w:right="-426" w:firstLine="708"/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>Современная школа, ориентированная на повышение качества образования, должна максимально адаптировать выпускников к взаимодействию с окружающим миром.</w:t>
      </w:r>
      <w:r w:rsidRPr="00917102">
        <w:rPr>
          <w:rFonts w:ascii="Times New Roman" w:hAnsi="Times New Roman" w:cs="Times New Roman"/>
          <w:sz w:val="24"/>
          <w:szCs w:val="24"/>
        </w:rPr>
        <w:br/>
        <w:t xml:space="preserve">Качественный предметный, личностный и </w:t>
      </w:r>
      <w:proofErr w:type="spellStart"/>
      <w:r w:rsidRPr="00917102">
        <w:rPr>
          <w:rFonts w:ascii="Times New Roman" w:hAnsi="Times New Roman" w:cs="Times New Roman"/>
          <w:sz w:val="24"/>
          <w:szCs w:val="24"/>
        </w:rPr>
        <w:t>метапредметный</w:t>
      </w:r>
      <w:proofErr w:type="spellEnd"/>
      <w:r w:rsidRPr="00917102">
        <w:rPr>
          <w:rFonts w:ascii="Times New Roman" w:hAnsi="Times New Roman" w:cs="Times New Roman"/>
          <w:sz w:val="24"/>
          <w:szCs w:val="24"/>
        </w:rPr>
        <w:t xml:space="preserve"> результат образования не может быть достигнут без освоения учащимися умений полноценного чтения. </w:t>
      </w:r>
    </w:p>
    <w:p w:rsidR="003967BA" w:rsidRPr="00917102" w:rsidRDefault="008A43EE" w:rsidP="00C866C6">
      <w:pPr>
        <w:ind w:right="-426" w:firstLine="708"/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br/>
      </w:r>
      <w:r w:rsidR="0091710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14423" w:rsidRPr="00917102">
        <w:rPr>
          <w:rFonts w:ascii="Times New Roman" w:hAnsi="Times New Roman" w:cs="Times New Roman"/>
          <w:b/>
          <w:sz w:val="24"/>
          <w:szCs w:val="24"/>
        </w:rPr>
        <w:t>А</w:t>
      </w:r>
      <w:r w:rsidR="00655FC1" w:rsidRPr="00917102">
        <w:rPr>
          <w:rFonts w:ascii="Times New Roman" w:hAnsi="Times New Roman" w:cs="Times New Roman"/>
          <w:b/>
          <w:sz w:val="24"/>
          <w:szCs w:val="24"/>
        </w:rPr>
        <w:t xml:space="preserve">ктуальность </w:t>
      </w:r>
      <w:r w:rsidR="005B56C1" w:rsidRPr="00917102"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="003967BA" w:rsidRPr="00917102">
        <w:rPr>
          <w:rFonts w:ascii="Times New Roman" w:hAnsi="Times New Roman" w:cs="Times New Roman"/>
          <w:sz w:val="24"/>
          <w:szCs w:val="24"/>
        </w:rPr>
        <w:t xml:space="preserve">     Н</w:t>
      </w:r>
      <w:r w:rsidR="00655FC1" w:rsidRPr="00917102">
        <w:rPr>
          <w:rFonts w:ascii="Times New Roman" w:hAnsi="Times New Roman" w:cs="Times New Roman"/>
          <w:sz w:val="24"/>
          <w:szCs w:val="24"/>
        </w:rPr>
        <w:t>аучить школьника понимать читаемое, учить работать с полученной из тек</w:t>
      </w:r>
      <w:r w:rsidR="003967BA" w:rsidRPr="00917102">
        <w:rPr>
          <w:rFonts w:ascii="Times New Roman" w:hAnsi="Times New Roman" w:cs="Times New Roman"/>
          <w:sz w:val="24"/>
          <w:szCs w:val="24"/>
        </w:rPr>
        <w:t>ста информацией, учить добывать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, обрабатывать и хранить эту </w:t>
      </w:r>
      <w:proofErr w:type="gramStart"/>
      <w:r w:rsidR="00655FC1" w:rsidRPr="00917102">
        <w:rPr>
          <w:rFonts w:ascii="Times New Roman" w:hAnsi="Times New Roman" w:cs="Times New Roman"/>
          <w:sz w:val="24"/>
          <w:szCs w:val="24"/>
        </w:rPr>
        <w:t>информацию</w:t>
      </w:r>
      <w:r w:rsidR="003967BA" w:rsidRPr="00917102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="003967BA" w:rsidRPr="00917102">
        <w:rPr>
          <w:rFonts w:ascii="Times New Roman" w:hAnsi="Times New Roman" w:cs="Times New Roman"/>
          <w:sz w:val="24"/>
          <w:szCs w:val="24"/>
        </w:rPr>
        <w:t xml:space="preserve"> одна из задач начального образования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. </w:t>
      </w:r>
      <w:r w:rsidR="003967BA" w:rsidRPr="00917102">
        <w:rPr>
          <w:rFonts w:ascii="Times New Roman" w:hAnsi="Times New Roman" w:cs="Times New Roman"/>
          <w:sz w:val="24"/>
          <w:szCs w:val="24"/>
        </w:rPr>
        <w:t>И эта задача чрезвычайно актуальна, так как чтение играет огромную роль в образовании, воспитании и развитии человека. Перед современ</w:t>
      </w:r>
      <w:r w:rsidR="00917102">
        <w:rPr>
          <w:rFonts w:ascii="Times New Roman" w:hAnsi="Times New Roman" w:cs="Times New Roman"/>
          <w:sz w:val="24"/>
          <w:szCs w:val="24"/>
        </w:rPr>
        <w:t>ным учителем встают проблемы: к</w:t>
      </w:r>
      <w:r w:rsidR="003967BA" w:rsidRPr="00917102">
        <w:rPr>
          <w:rFonts w:ascii="Times New Roman" w:hAnsi="Times New Roman" w:cs="Times New Roman"/>
          <w:sz w:val="24"/>
          <w:szCs w:val="24"/>
        </w:rPr>
        <w:t>ак повысить качес</w:t>
      </w:r>
      <w:r w:rsidR="00917102">
        <w:rPr>
          <w:rFonts w:ascii="Times New Roman" w:hAnsi="Times New Roman" w:cs="Times New Roman"/>
          <w:sz w:val="24"/>
          <w:szCs w:val="24"/>
        </w:rPr>
        <w:t xml:space="preserve">тво </w:t>
      </w:r>
      <w:proofErr w:type="spellStart"/>
      <w:r w:rsidR="00917102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917102">
        <w:rPr>
          <w:rFonts w:ascii="Times New Roman" w:hAnsi="Times New Roman" w:cs="Times New Roman"/>
          <w:sz w:val="24"/>
          <w:szCs w:val="24"/>
        </w:rPr>
        <w:t xml:space="preserve"> школьников; как учить?</w:t>
      </w:r>
    </w:p>
    <w:p w:rsidR="000F77C3" w:rsidRDefault="003967BA" w:rsidP="003967BA">
      <w:pPr>
        <w:ind w:right="-426"/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Обучить младших </w:t>
      </w:r>
      <w:proofErr w:type="gramStart"/>
      <w:r w:rsidR="00655FC1" w:rsidRPr="00917102">
        <w:rPr>
          <w:rFonts w:ascii="Times New Roman" w:hAnsi="Times New Roman" w:cs="Times New Roman"/>
          <w:sz w:val="24"/>
          <w:szCs w:val="24"/>
        </w:rPr>
        <w:t>школьников  осваивать</w:t>
      </w:r>
      <w:proofErr w:type="gramEnd"/>
      <w:r w:rsidR="00655FC1" w:rsidRPr="00917102">
        <w:rPr>
          <w:rFonts w:ascii="Times New Roman" w:hAnsi="Times New Roman" w:cs="Times New Roman"/>
          <w:sz w:val="24"/>
          <w:szCs w:val="24"/>
        </w:rPr>
        <w:t xml:space="preserve"> учебный материал  с целью формирования учебной  самостоятельности при работе с текстовой информацией  можно разными способами. Один из самых эффективных- использование метода чтения с применением технологии алгоритмического усвоения текстов.</w:t>
      </w:r>
    </w:p>
    <w:p w:rsidR="000F77C3" w:rsidRDefault="008A43EE" w:rsidP="003967BA">
      <w:pPr>
        <w:ind w:right="-426"/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br/>
      </w:r>
      <w:r w:rsidR="000F77C3">
        <w:rPr>
          <w:rFonts w:ascii="Times New Roman" w:hAnsi="Times New Roman" w:cs="Times New Roman"/>
          <w:b/>
          <w:sz w:val="24"/>
          <w:szCs w:val="24"/>
        </w:rPr>
        <w:t>Цель  работы</w:t>
      </w:r>
      <w:r w:rsidR="00655FC1" w:rsidRPr="00917102">
        <w:rPr>
          <w:rFonts w:ascii="Times New Roman" w:hAnsi="Times New Roman" w:cs="Times New Roman"/>
          <w:b/>
          <w:sz w:val="24"/>
          <w:szCs w:val="24"/>
        </w:rPr>
        <w:t>:</w:t>
      </w:r>
      <w:r w:rsidR="00655FC1" w:rsidRPr="00917102">
        <w:rPr>
          <w:rFonts w:ascii="Times New Roman" w:hAnsi="Times New Roman" w:cs="Times New Roman"/>
          <w:b/>
          <w:sz w:val="24"/>
          <w:szCs w:val="24"/>
        </w:rPr>
        <w:br/>
      </w:r>
      <w:r w:rsidRPr="00917102">
        <w:rPr>
          <w:rFonts w:ascii="Times New Roman" w:hAnsi="Times New Roman" w:cs="Times New Roman"/>
          <w:sz w:val="24"/>
          <w:szCs w:val="24"/>
        </w:rPr>
        <w:t xml:space="preserve">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>создание условий для формирования  учебной самостоятельности  младшего школьника при работе с текстовой информацией.</w:t>
      </w:r>
    </w:p>
    <w:p w:rsidR="00CA5AD0" w:rsidRPr="00917102" w:rsidRDefault="008A43EE" w:rsidP="003967BA">
      <w:pPr>
        <w:ind w:right="-426"/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br/>
      </w:r>
      <w:r w:rsidR="00655FC1" w:rsidRPr="00917102">
        <w:rPr>
          <w:rFonts w:ascii="Times New Roman" w:hAnsi="Times New Roman" w:cs="Times New Roman"/>
          <w:b/>
          <w:sz w:val="24"/>
          <w:szCs w:val="24"/>
        </w:rPr>
        <w:t>Задачи:</w:t>
      </w:r>
      <w:r w:rsidR="00655FC1" w:rsidRPr="00917102">
        <w:rPr>
          <w:rFonts w:ascii="Times New Roman" w:hAnsi="Times New Roman" w:cs="Times New Roman"/>
          <w:b/>
          <w:sz w:val="24"/>
          <w:szCs w:val="24"/>
        </w:rPr>
        <w:br/>
      </w:r>
      <w:r w:rsidR="00655FC1" w:rsidRPr="00917102">
        <w:rPr>
          <w:rFonts w:ascii="Times New Roman" w:hAnsi="Times New Roman" w:cs="Times New Roman"/>
          <w:sz w:val="24"/>
          <w:szCs w:val="24"/>
        </w:rPr>
        <w:t>- активизировать у обучающихся познавательную активность</w:t>
      </w:r>
      <w:r w:rsidRPr="00917102">
        <w:rPr>
          <w:rFonts w:ascii="Times New Roman" w:hAnsi="Times New Roman" w:cs="Times New Roman"/>
          <w:sz w:val="24"/>
          <w:szCs w:val="24"/>
        </w:rPr>
        <w:t>;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 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  <w:t>- развивать  способность самостоятельного мышления;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  <w:t>- научить методу алгоритмического усвоения текстов и визуализации мышления в виде опо</w:t>
      </w:r>
      <w:r w:rsidRPr="00917102">
        <w:rPr>
          <w:rFonts w:ascii="Times New Roman" w:hAnsi="Times New Roman" w:cs="Times New Roman"/>
          <w:sz w:val="24"/>
          <w:szCs w:val="24"/>
        </w:rPr>
        <w:t>рных структурно-логических схем.</w:t>
      </w:r>
      <w:r w:rsidRPr="00917102">
        <w:rPr>
          <w:rFonts w:ascii="Times New Roman" w:hAnsi="Times New Roman" w:cs="Times New Roman"/>
          <w:sz w:val="24"/>
          <w:szCs w:val="24"/>
        </w:rPr>
        <w:br/>
        <w:t xml:space="preserve">   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Метод эффективного чтения  описан в работе Г.В. Королевой «Технология эффективного чтения». Метод рассчитан на детей младшего школьного </w:t>
      </w:r>
      <w:proofErr w:type="gramStart"/>
      <w:r w:rsidR="00655FC1" w:rsidRPr="00917102">
        <w:rPr>
          <w:rFonts w:ascii="Times New Roman" w:hAnsi="Times New Roman" w:cs="Times New Roman"/>
          <w:sz w:val="24"/>
          <w:szCs w:val="24"/>
        </w:rPr>
        <w:t>возраста,  основан</w:t>
      </w:r>
      <w:proofErr w:type="gramEnd"/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на принципах развивающего, воспитывающего обучения и </w:t>
      </w:r>
      <w:proofErr w:type="spellStart"/>
      <w:r w:rsidR="00655FC1" w:rsidRPr="00917102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подхода к обучению. Использование при чтении системы алгоритмов заставляет ребенка мыслить логично, кратко, а при воспроизведении содержания информационных и авторских текстов и при составлении собственных позволяет излагать свои мысли ясно и доступно.</w:t>
      </w:r>
      <w:r w:rsidRPr="00917102">
        <w:rPr>
          <w:rFonts w:ascii="Times New Roman" w:hAnsi="Times New Roman" w:cs="Times New Roman"/>
          <w:sz w:val="24"/>
          <w:szCs w:val="24"/>
        </w:rPr>
        <w:br/>
      </w:r>
      <w:r w:rsidR="00655FC1" w:rsidRPr="00917102">
        <w:rPr>
          <w:rFonts w:ascii="Times New Roman" w:hAnsi="Times New Roman" w:cs="Times New Roman"/>
          <w:b/>
          <w:sz w:val="24"/>
          <w:szCs w:val="24"/>
        </w:rPr>
        <w:t>Возможности технологии для обучающихся:</w:t>
      </w:r>
    </w:p>
    <w:p w:rsidR="00CA5AD0" w:rsidRPr="00917102" w:rsidRDefault="00655FC1" w:rsidP="00CD39E0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>Активизация познавательной деятельности, обеспечение учебной самостоятельности.</w:t>
      </w:r>
    </w:p>
    <w:p w:rsidR="00CA5AD0" w:rsidRPr="00917102" w:rsidRDefault="00655FC1" w:rsidP="00CD39E0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 xml:space="preserve">Повышение продуктивности осмысления различных текстов. </w:t>
      </w:r>
    </w:p>
    <w:p w:rsidR="00CA5AD0" w:rsidRPr="00917102" w:rsidRDefault="00655FC1" w:rsidP="00CD39E0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>Воспроизведение содержания информационных и авторских текстов.</w:t>
      </w:r>
    </w:p>
    <w:p w:rsidR="00CA5AD0" w:rsidRPr="00917102" w:rsidRDefault="00655FC1" w:rsidP="00CD39E0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lastRenderedPageBreak/>
        <w:t>Развитие умения излагать собственные мысли просто, ясно и доступно.</w:t>
      </w:r>
    </w:p>
    <w:p w:rsidR="00CA5AD0" w:rsidRPr="00917102" w:rsidRDefault="00655FC1" w:rsidP="00CD39E0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>Повышение эффективности подготовки к пересказу, изложению.</w:t>
      </w:r>
    </w:p>
    <w:p w:rsidR="00CA5AD0" w:rsidRPr="00917102" w:rsidRDefault="00655FC1" w:rsidP="00CD39E0">
      <w:pPr>
        <w:rPr>
          <w:rFonts w:ascii="Times New Roman" w:hAnsi="Times New Roman" w:cs="Times New Roman"/>
          <w:b/>
          <w:sz w:val="24"/>
          <w:szCs w:val="24"/>
        </w:rPr>
      </w:pPr>
      <w:r w:rsidRPr="00917102">
        <w:rPr>
          <w:rFonts w:ascii="Times New Roman" w:hAnsi="Times New Roman" w:cs="Times New Roman"/>
          <w:b/>
          <w:sz w:val="24"/>
          <w:szCs w:val="24"/>
        </w:rPr>
        <w:t>Возможности технологии для учителя:</w:t>
      </w:r>
    </w:p>
    <w:p w:rsidR="00CA5AD0" w:rsidRPr="00917102" w:rsidRDefault="00655FC1" w:rsidP="00CD39E0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>Реализация на практике принципов развивающего, воспитывающего обучения.</w:t>
      </w:r>
    </w:p>
    <w:p w:rsidR="00CA5AD0" w:rsidRPr="00917102" w:rsidRDefault="00655FC1" w:rsidP="00CD39E0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>Организация процесса чтения.</w:t>
      </w:r>
    </w:p>
    <w:p w:rsidR="00CA5AD0" w:rsidRPr="00917102" w:rsidRDefault="00655FC1" w:rsidP="00CD39E0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>Создание условий для повышения качества обучения учащихся.</w:t>
      </w:r>
    </w:p>
    <w:p w:rsidR="00CA5AD0" w:rsidRDefault="00655FC1" w:rsidP="00CD39E0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 xml:space="preserve">Реализация </w:t>
      </w:r>
      <w:proofErr w:type="spellStart"/>
      <w:r w:rsidRPr="00917102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917102">
        <w:rPr>
          <w:rFonts w:ascii="Times New Roman" w:hAnsi="Times New Roman" w:cs="Times New Roman"/>
          <w:sz w:val="24"/>
          <w:szCs w:val="24"/>
        </w:rPr>
        <w:t xml:space="preserve"> подхода в обучении.</w:t>
      </w:r>
    </w:p>
    <w:p w:rsidR="000F77C3" w:rsidRPr="00917102" w:rsidRDefault="000F77C3" w:rsidP="00CD39E0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0F77C3" w:rsidRDefault="00655FC1" w:rsidP="00CD39E0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b/>
          <w:bCs/>
          <w:sz w:val="24"/>
          <w:szCs w:val="24"/>
        </w:rPr>
        <w:t xml:space="preserve">Место  технологии в </w:t>
      </w:r>
      <w:r w:rsidR="000F77C3">
        <w:rPr>
          <w:rFonts w:ascii="Times New Roman" w:hAnsi="Times New Roman" w:cs="Times New Roman"/>
          <w:b/>
          <w:bCs/>
          <w:sz w:val="24"/>
          <w:szCs w:val="24"/>
        </w:rPr>
        <w:t>образовательном процессе</w:t>
      </w:r>
      <w:r w:rsidR="00E14423" w:rsidRPr="0091710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A43EE" w:rsidRPr="0091710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17102">
        <w:rPr>
          <w:rFonts w:ascii="Times New Roman" w:hAnsi="Times New Roman" w:cs="Times New Roman"/>
          <w:sz w:val="24"/>
          <w:szCs w:val="24"/>
        </w:rPr>
        <w:t xml:space="preserve">Технологию эффективного чтения я использую на уроках русского языка, литературного чтения, окружающего мира и во внеурочной деятельности.  </w:t>
      </w:r>
      <w:r w:rsidRPr="00917102">
        <w:rPr>
          <w:rFonts w:ascii="Times New Roman" w:hAnsi="Times New Roman" w:cs="Times New Roman"/>
          <w:sz w:val="24"/>
          <w:szCs w:val="24"/>
        </w:rPr>
        <w:br/>
        <w:t xml:space="preserve">Знакомство, отработка и закрепление основных понятий алгоритмов происходит поэтапно. Составление </w:t>
      </w:r>
      <w:r w:rsidR="002F101B">
        <w:rPr>
          <w:rFonts w:ascii="Times New Roman" w:hAnsi="Times New Roman" w:cs="Times New Roman"/>
          <w:sz w:val="24"/>
          <w:szCs w:val="24"/>
        </w:rPr>
        <w:t>алгоритмов</w:t>
      </w:r>
      <w:r w:rsidRPr="00917102">
        <w:rPr>
          <w:rFonts w:ascii="Times New Roman" w:hAnsi="Times New Roman" w:cs="Times New Roman"/>
          <w:sz w:val="24"/>
          <w:szCs w:val="24"/>
        </w:rPr>
        <w:t xml:space="preserve"> ведется параллельно с изучением основной темы урока.  Обучение приемам эффективного чтения провожу, используя текстовый материал из учебников по УМК «Шко</w:t>
      </w:r>
      <w:r w:rsidR="002F101B">
        <w:rPr>
          <w:rFonts w:ascii="Times New Roman" w:hAnsi="Times New Roman" w:cs="Times New Roman"/>
          <w:sz w:val="24"/>
          <w:szCs w:val="24"/>
        </w:rPr>
        <w:t>ла России».  Работа в режиме технологии</w:t>
      </w:r>
      <w:r w:rsidRPr="00917102">
        <w:rPr>
          <w:rFonts w:ascii="Times New Roman" w:hAnsi="Times New Roman" w:cs="Times New Roman"/>
          <w:sz w:val="24"/>
          <w:szCs w:val="24"/>
        </w:rPr>
        <w:t xml:space="preserve"> содействует более </w:t>
      </w:r>
      <w:proofErr w:type="gramStart"/>
      <w:r w:rsidRPr="00917102">
        <w:rPr>
          <w:rFonts w:ascii="Times New Roman" w:hAnsi="Times New Roman" w:cs="Times New Roman"/>
          <w:sz w:val="24"/>
          <w:szCs w:val="24"/>
        </w:rPr>
        <w:t>успешному  усвоению</w:t>
      </w:r>
      <w:proofErr w:type="gramEnd"/>
      <w:r w:rsidR="002F101B">
        <w:rPr>
          <w:rFonts w:ascii="Times New Roman" w:hAnsi="Times New Roman" w:cs="Times New Roman"/>
          <w:sz w:val="24"/>
          <w:szCs w:val="24"/>
        </w:rPr>
        <w:t xml:space="preserve"> и анализу текстов</w:t>
      </w:r>
      <w:r w:rsidRPr="00917102">
        <w:rPr>
          <w:rFonts w:ascii="Times New Roman" w:hAnsi="Times New Roman" w:cs="Times New Roman"/>
          <w:sz w:val="24"/>
          <w:szCs w:val="24"/>
        </w:rPr>
        <w:t xml:space="preserve">, так как стимулирует продуктивное мышление </w:t>
      </w:r>
      <w:r w:rsidR="0096290B">
        <w:rPr>
          <w:rFonts w:ascii="Times New Roman" w:hAnsi="Times New Roman" w:cs="Times New Roman"/>
          <w:sz w:val="24"/>
          <w:szCs w:val="24"/>
        </w:rPr>
        <w:t>обу</w:t>
      </w:r>
      <w:r w:rsidRPr="00917102">
        <w:rPr>
          <w:rFonts w:ascii="Times New Roman" w:hAnsi="Times New Roman" w:cs="Times New Roman"/>
          <w:sz w:val="24"/>
          <w:szCs w:val="24"/>
        </w:rPr>
        <w:t>ча</w:t>
      </w:r>
      <w:r w:rsidR="0096290B">
        <w:rPr>
          <w:rFonts w:ascii="Times New Roman" w:hAnsi="Times New Roman" w:cs="Times New Roman"/>
          <w:sz w:val="24"/>
          <w:szCs w:val="24"/>
        </w:rPr>
        <w:t>ю</w:t>
      </w:r>
      <w:r w:rsidRPr="00917102">
        <w:rPr>
          <w:rFonts w:ascii="Times New Roman" w:hAnsi="Times New Roman" w:cs="Times New Roman"/>
          <w:sz w:val="24"/>
          <w:szCs w:val="24"/>
        </w:rPr>
        <w:t>щихся.</w:t>
      </w:r>
    </w:p>
    <w:p w:rsidR="002114A1" w:rsidRPr="00917102" w:rsidRDefault="00E14423" w:rsidP="00CD39E0">
      <w:pPr>
        <w:pStyle w:val="a7"/>
        <w:ind w:left="0"/>
        <w:rPr>
          <w:rFonts w:ascii="Times New Roman" w:hAnsi="Times New Roman" w:cs="Times New Roman"/>
          <w:color w:val="auto"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br/>
      </w:r>
      <w:r w:rsidR="00655FC1" w:rsidRPr="00917102">
        <w:rPr>
          <w:rFonts w:ascii="Times New Roman" w:hAnsi="Times New Roman" w:cs="Times New Roman"/>
          <w:b/>
          <w:bCs/>
          <w:sz w:val="24"/>
          <w:szCs w:val="24"/>
        </w:rPr>
        <w:t>Содержание технологии эффективного чтения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</w:r>
      <w:r w:rsidR="008A43EE" w:rsidRPr="0091710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>Понимание текста связано с раскрытие</w:t>
      </w:r>
      <w:r w:rsidR="002F101B">
        <w:rPr>
          <w:rFonts w:ascii="Times New Roman" w:hAnsi="Times New Roman" w:cs="Times New Roman"/>
          <w:sz w:val="24"/>
          <w:szCs w:val="24"/>
        </w:rPr>
        <w:t xml:space="preserve">м его смысла.  Этому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посвящен любой урок литературного чтения, окружающего мира. Но целенаправленное обучение, обучение действовать по алгоритму, повышает продуктивность осмысления различных текстов.  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</w:r>
      <w:r w:rsidR="002262F9" w:rsidRPr="0091710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>Метод эффе</w:t>
      </w:r>
      <w:r w:rsidR="002F101B">
        <w:rPr>
          <w:rFonts w:ascii="Times New Roman" w:hAnsi="Times New Roman" w:cs="Times New Roman"/>
          <w:sz w:val="24"/>
          <w:szCs w:val="24"/>
        </w:rPr>
        <w:t>ктивного чтения включает в себя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применение технологий алгоритмического усвоения текстов и визуализации </w:t>
      </w:r>
      <w:proofErr w:type="spellStart"/>
      <w:r w:rsidR="00655FC1" w:rsidRPr="00917102">
        <w:rPr>
          <w:rFonts w:ascii="Times New Roman" w:hAnsi="Times New Roman" w:cs="Times New Roman"/>
          <w:sz w:val="24"/>
          <w:szCs w:val="24"/>
        </w:rPr>
        <w:t>мыщления</w:t>
      </w:r>
      <w:proofErr w:type="spellEnd"/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в виде опорных структурно-логических схем, формирование смысловых рядов (опорной сети) и </w:t>
      </w:r>
      <w:r w:rsidR="00232DE6" w:rsidRPr="00917102">
        <w:rPr>
          <w:rFonts w:ascii="Times New Roman" w:hAnsi="Times New Roman" w:cs="Times New Roman"/>
          <w:sz w:val="24"/>
          <w:szCs w:val="24"/>
        </w:rPr>
        <w:t>доминанты</w:t>
      </w:r>
      <w:r w:rsidR="00655FC1" w:rsidRPr="00917102">
        <w:rPr>
          <w:rFonts w:ascii="Times New Roman" w:hAnsi="Times New Roman" w:cs="Times New Roman"/>
          <w:sz w:val="24"/>
          <w:szCs w:val="24"/>
        </w:rPr>
        <w:t>.</w:t>
      </w:r>
      <w:r w:rsidRPr="00917102">
        <w:rPr>
          <w:rFonts w:ascii="Times New Roman" w:hAnsi="Times New Roman" w:cs="Times New Roman"/>
          <w:sz w:val="24"/>
          <w:szCs w:val="24"/>
        </w:rPr>
        <w:br/>
      </w:r>
      <w:r w:rsidR="008A43EE" w:rsidRPr="00917102">
        <w:rPr>
          <w:rFonts w:ascii="Times New Roman" w:hAnsi="Times New Roman" w:cs="Times New Roman"/>
          <w:color w:val="auto"/>
          <w:sz w:val="24"/>
          <w:szCs w:val="24"/>
        </w:rPr>
        <w:t xml:space="preserve">               </w:t>
      </w:r>
      <w:r w:rsidR="00232DE6" w:rsidRPr="00917102">
        <w:rPr>
          <w:rFonts w:ascii="Times New Roman" w:hAnsi="Times New Roman" w:cs="Times New Roman"/>
          <w:color w:val="auto"/>
          <w:sz w:val="24"/>
          <w:szCs w:val="24"/>
        </w:rPr>
        <w:t>В основе метода  – чтение и анализ текста  с применением интегрального и дифференциального алгоритмов в их неразрывном взаимодействии.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3189"/>
        <w:gridCol w:w="2877"/>
        <w:gridCol w:w="3505"/>
      </w:tblGrid>
      <w:tr w:rsidR="002114A1" w:rsidRPr="00917102" w:rsidTr="002114A1">
        <w:tc>
          <w:tcPr>
            <w:tcW w:w="5000" w:type="pct"/>
            <w:gridSpan w:val="3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Метод эффективного чтения</w:t>
            </w:r>
          </w:p>
        </w:tc>
      </w:tr>
      <w:tr w:rsidR="002114A1" w:rsidRPr="00917102" w:rsidTr="002114A1">
        <w:tc>
          <w:tcPr>
            <w:tcW w:w="5000" w:type="pct"/>
            <w:gridSpan w:val="3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Алгоритм эффективного чтения</w:t>
            </w:r>
          </w:p>
        </w:tc>
      </w:tr>
      <w:tr w:rsidR="002114A1" w:rsidRPr="00917102" w:rsidTr="002114A1">
        <w:tc>
          <w:tcPr>
            <w:tcW w:w="1666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Дифференциальный алгоритм</w:t>
            </w:r>
          </w:p>
        </w:tc>
        <w:tc>
          <w:tcPr>
            <w:tcW w:w="1503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Интегральный алгоритм</w:t>
            </w:r>
          </w:p>
        </w:tc>
        <w:tc>
          <w:tcPr>
            <w:tcW w:w="1831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114A1" w:rsidRPr="00917102" w:rsidTr="002114A1">
        <w:trPr>
          <w:trHeight w:val="601"/>
        </w:trPr>
        <w:tc>
          <w:tcPr>
            <w:tcW w:w="1666" w:type="pct"/>
            <w:vMerge w:val="restar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Опорные слова</w:t>
            </w:r>
          </w:p>
        </w:tc>
        <w:tc>
          <w:tcPr>
            <w:tcW w:w="1503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1. Наименование </w:t>
            </w:r>
          </w:p>
        </w:tc>
        <w:tc>
          <w:tcPr>
            <w:tcW w:w="1831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Дополнительные понятия алгоритма</w:t>
            </w:r>
          </w:p>
        </w:tc>
      </w:tr>
      <w:tr w:rsidR="002114A1" w:rsidRPr="00917102" w:rsidTr="002114A1">
        <w:tc>
          <w:tcPr>
            <w:tcW w:w="1666" w:type="pct"/>
            <w:vMerge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3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2.Автор </w:t>
            </w:r>
          </w:p>
        </w:tc>
        <w:tc>
          <w:tcPr>
            <w:tcW w:w="1831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Портретные слова</w:t>
            </w:r>
          </w:p>
        </w:tc>
      </w:tr>
      <w:tr w:rsidR="002114A1" w:rsidRPr="00917102" w:rsidTr="002114A1">
        <w:tc>
          <w:tcPr>
            <w:tcW w:w="1666" w:type="pct"/>
            <w:vMerge w:val="restar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Опорная сеть</w:t>
            </w:r>
          </w:p>
        </w:tc>
        <w:tc>
          <w:tcPr>
            <w:tcW w:w="1503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3.Герои </w:t>
            </w:r>
          </w:p>
        </w:tc>
        <w:tc>
          <w:tcPr>
            <w:tcW w:w="1831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Оценочные слова</w:t>
            </w:r>
          </w:p>
        </w:tc>
      </w:tr>
      <w:tr w:rsidR="002114A1" w:rsidRPr="00917102" w:rsidTr="002114A1">
        <w:tc>
          <w:tcPr>
            <w:tcW w:w="1666" w:type="pct"/>
            <w:vMerge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3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4.События </w:t>
            </w:r>
          </w:p>
        </w:tc>
        <w:tc>
          <w:tcPr>
            <w:tcW w:w="1831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Эмоциональные слова </w:t>
            </w:r>
          </w:p>
        </w:tc>
      </w:tr>
      <w:tr w:rsidR="002114A1" w:rsidRPr="00917102" w:rsidTr="002114A1">
        <w:tc>
          <w:tcPr>
            <w:tcW w:w="1666" w:type="pct"/>
            <w:vMerge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3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5.Новизна </w:t>
            </w:r>
          </w:p>
        </w:tc>
        <w:tc>
          <w:tcPr>
            <w:tcW w:w="1831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Метафорные</w:t>
            </w:r>
            <w:proofErr w:type="spellEnd"/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слова</w:t>
            </w:r>
          </w:p>
        </w:tc>
      </w:tr>
      <w:tr w:rsidR="002114A1" w:rsidRPr="00917102" w:rsidTr="002114A1">
        <w:tc>
          <w:tcPr>
            <w:tcW w:w="1666" w:type="pct"/>
            <w:vMerge w:val="restar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Смысловая доминанта</w:t>
            </w:r>
          </w:p>
        </w:tc>
        <w:tc>
          <w:tcPr>
            <w:tcW w:w="1503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6.Непонятные слова</w:t>
            </w:r>
          </w:p>
        </w:tc>
        <w:tc>
          <w:tcPr>
            <w:tcW w:w="1831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Сравнение </w:t>
            </w:r>
          </w:p>
        </w:tc>
      </w:tr>
      <w:tr w:rsidR="002114A1" w:rsidRPr="00917102" w:rsidTr="002114A1">
        <w:tc>
          <w:tcPr>
            <w:tcW w:w="1666" w:type="pct"/>
            <w:vMerge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3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7.Идея </w:t>
            </w:r>
          </w:p>
        </w:tc>
        <w:tc>
          <w:tcPr>
            <w:tcW w:w="1831" w:type="pct"/>
          </w:tcPr>
          <w:p w:rsidR="002114A1" w:rsidRPr="00917102" w:rsidRDefault="002114A1" w:rsidP="00CD39E0">
            <w:pPr>
              <w:pStyle w:val="a7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CA5AD0" w:rsidRPr="00917102" w:rsidRDefault="00211B02" w:rsidP="00211B02">
      <w:pPr>
        <w:pStyle w:val="a7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Дифференциальный алгоритм</w:t>
      </w:r>
      <w:r w:rsidR="00E14423" w:rsidRPr="0091710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A43EE" w:rsidRPr="0091710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С помощью дифференциального алгоритма чтения можно разбивать каждый формально самостоятельный фрагмент текста, чаще всего абзац, на логически отдельные элементы (поэтому алгоритм и назван </w:t>
      </w:r>
      <w:r w:rsidR="00C860FC" w:rsidRPr="00917102">
        <w:rPr>
          <w:rFonts w:ascii="Times New Roman" w:hAnsi="Times New Roman" w:cs="Times New Roman"/>
          <w:sz w:val="24"/>
          <w:szCs w:val="24"/>
        </w:rPr>
        <w:t>дифференциальным).</w:t>
      </w:r>
      <w:r w:rsidR="00BA7AC2">
        <w:rPr>
          <w:rFonts w:ascii="Times New Roman" w:hAnsi="Times New Roman" w:cs="Times New Roman"/>
          <w:sz w:val="24"/>
          <w:szCs w:val="24"/>
        </w:rPr>
        <w:t xml:space="preserve"> </w:t>
      </w:r>
      <w:r w:rsidR="00C860FC" w:rsidRPr="00917102">
        <w:rPr>
          <w:rFonts w:ascii="Times New Roman" w:hAnsi="Times New Roman" w:cs="Times New Roman"/>
          <w:sz w:val="24"/>
          <w:szCs w:val="24"/>
        </w:rPr>
        <w:t xml:space="preserve"> </w:t>
      </w:r>
      <w:r w:rsidR="00BA7AC2">
        <w:rPr>
          <w:rFonts w:ascii="Times New Roman" w:hAnsi="Times New Roman" w:cs="Times New Roman"/>
          <w:sz w:val="24"/>
          <w:szCs w:val="24"/>
        </w:rPr>
        <w:t>Дифференциальный алгоритм включает</w:t>
      </w:r>
      <w:r w:rsidR="00655FC1" w:rsidRPr="00917102">
        <w:rPr>
          <w:rFonts w:ascii="Times New Roman" w:hAnsi="Times New Roman" w:cs="Times New Roman"/>
          <w:sz w:val="24"/>
          <w:szCs w:val="24"/>
        </w:rPr>
        <w:t>: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  <w:t>1. Опорные слова;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  <w:t>2. Опорная сеть;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  <w:t>3. Значение (доминанта).</w:t>
      </w:r>
      <w:r w:rsidR="00E14423" w:rsidRPr="00917102">
        <w:rPr>
          <w:rFonts w:ascii="Times New Roman" w:hAnsi="Times New Roman" w:cs="Times New Roman"/>
          <w:sz w:val="24"/>
          <w:szCs w:val="24"/>
        </w:rPr>
        <w:br/>
      </w:r>
      <w:r w:rsidR="008A43EE" w:rsidRPr="0091710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Опорные слова несут основную смысловую нагрузку. Они обозначают предмет, признак предмета, состояние или действие. Опорные слова называются </w:t>
      </w:r>
      <w:r w:rsidR="00CC772F" w:rsidRPr="00917102">
        <w:rPr>
          <w:rFonts w:ascii="Times New Roman" w:hAnsi="Times New Roman" w:cs="Times New Roman"/>
          <w:sz w:val="24"/>
          <w:szCs w:val="24"/>
        </w:rPr>
        <w:t xml:space="preserve">так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потому, что они служат опорой конкретного текста. </w:t>
      </w:r>
      <w:r w:rsidR="00E14423" w:rsidRPr="00917102">
        <w:rPr>
          <w:rFonts w:ascii="Times New Roman" w:hAnsi="Times New Roman" w:cs="Times New Roman"/>
          <w:sz w:val="24"/>
          <w:szCs w:val="24"/>
        </w:rPr>
        <w:br/>
      </w:r>
      <w:r w:rsidR="008A43EE" w:rsidRPr="0091710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>Опорная сеть состоит из комбинаций опорных слов и некоторых определяющих и дополняющих их вспомогательных слов, которые помогают в сжатом виде понять истинное содержание текста. Именно опорная сеть является основой «золотого ядра» содержания текста.</w:t>
      </w:r>
      <w:r w:rsidR="008A43EE" w:rsidRPr="0091710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Опорные слова и опорная сеть выявляются в самом тексте, при этом текст претерпевает как бы количественные преобразования- сжимается. </w:t>
      </w:r>
      <w:r w:rsidR="008A43EE" w:rsidRPr="00917102">
        <w:rPr>
          <w:rFonts w:ascii="Times New Roman" w:hAnsi="Times New Roman" w:cs="Times New Roman"/>
          <w:sz w:val="24"/>
          <w:szCs w:val="24"/>
        </w:rPr>
        <w:br/>
        <w:t xml:space="preserve">    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Кроме количественного анализа текст всегда подвергается качественному преобразованию </w:t>
      </w:r>
      <w:proofErr w:type="gramStart"/>
      <w:r w:rsidR="00655FC1" w:rsidRPr="00917102">
        <w:rPr>
          <w:rFonts w:ascii="Times New Roman" w:hAnsi="Times New Roman" w:cs="Times New Roman"/>
          <w:sz w:val="24"/>
          <w:szCs w:val="24"/>
        </w:rPr>
        <w:t>Эта</w:t>
      </w:r>
      <w:proofErr w:type="gramEnd"/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операция соответствует третьему блоку алгоритма- выявлению доминанты. Доминанта-</w:t>
      </w:r>
      <w:r w:rsidR="00AC37C8" w:rsidRPr="00917102">
        <w:rPr>
          <w:rFonts w:ascii="Times New Roman" w:hAnsi="Times New Roman" w:cs="Times New Roman"/>
          <w:sz w:val="24"/>
          <w:szCs w:val="24"/>
        </w:rPr>
        <w:t xml:space="preserve"> главная смысловая часть текста, идея произведения.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Она может выражаться своими словами, на языке собственных мыслей является результатом осмысления текста в соответствии с индивид</w:t>
      </w:r>
      <w:r w:rsidR="00AC37C8" w:rsidRPr="00917102">
        <w:rPr>
          <w:rFonts w:ascii="Times New Roman" w:hAnsi="Times New Roman" w:cs="Times New Roman"/>
          <w:sz w:val="24"/>
          <w:szCs w:val="24"/>
        </w:rPr>
        <w:t>уальными особенностями читателя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. Для ребят доминанту озвучиваю как «клубок со смыслом». </w:t>
      </w:r>
      <w:r w:rsidR="00E14423" w:rsidRPr="00917102">
        <w:rPr>
          <w:rFonts w:ascii="Times New Roman" w:hAnsi="Times New Roman" w:cs="Times New Roman"/>
          <w:sz w:val="24"/>
          <w:szCs w:val="24"/>
        </w:rPr>
        <w:br/>
      </w:r>
      <w:r w:rsidR="008A43EE" w:rsidRPr="0091710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14423" w:rsidRPr="000F77C3">
        <w:rPr>
          <w:rFonts w:ascii="Times New Roman" w:hAnsi="Times New Roman" w:cs="Times New Roman"/>
          <w:b/>
          <w:sz w:val="24"/>
          <w:szCs w:val="24"/>
        </w:rPr>
        <w:t xml:space="preserve">Пример </w:t>
      </w:r>
      <w:r w:rsidR="00655FC1" w:rsidRPr="000F77C3">
        <w:rPr>
          <w:rFonts w:ascii="Times New Roman" w:hAnsi="Times New Roman" w:cs="Times New Roman"/>
          <w:b/>
          <w:sz w:val="24"/>
          <w:szCs w:val="24"/>
        </w:rPr>
        <w:t>дифференциального алгоритма</w:t>
      </w:r>
      <w:r w:rsidR="00E14423" w:rsidRPr="0091710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207" w:type="dxa"/>
        <w:tblInd w:w="-32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86"/>
        <w:gridCol w:w="8221"/>
      </w:tblGrid>
      <w:tr w:rsidR="00CA5AD0" w:rsidRPr="00917102" w:rsidTr="000F77C3">
        <w:tc>
          <w:tcPr>
            <w:tcW w:w="102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A5AD0" w:rsidRPr="00917102" w:rsidRDefault="00A72BCA" w:rsidP="00CD3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>Текст упражнения 88, учебник «Русский язык. 3 класс. 1 часть» УМК «Школа России»</w:t>
            </w:r>
          </w:p>
          <w:p w:rsidR="00CA5AD0" w:rsidRPr="00917102" w:rsidRDefault="00655FC1" w:rsidP="00CD39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b/>
                <w:sz w:val="24"/>
                <w:szCs w:val="24"/>
              </w:rPr>
              <w:t>Ёлочка.</w:t>
            </w:r>
          </w:p>
          <w:p w:rsidR="00CA5AD0" w:rsidRPr="00917102" w:rsidRDefault="00655FC1" w:rsidP="00CD3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>Весной ёлочки не было, летом не было, а осенью показалась. Раздвинула листья, сучки, травинки и удивленно осмотрелась. Деревья роняли листья.</w:t>
            </w:r>
          </w:p>
          <w:p w:rsidR="00CA5AD0" w:rsidRPr="00917102" w:rsidRDefault="00655FC1" w:rsidP="00CD3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Много лет уже с тех пор прошло, но каждую </w:t>
            </w:r>
            <w:proofErr w:type="gramStart"/>
            <w:r w:rsidRPr="00917102">
              <w:rPr>
                <w:rFonts w:ascii="Times New Roman" w:hAnsi="Times New Roman" w:cs="Times New Roman"/>
                <w:sz w:val="24"/>
                <w:szCs w:val="24"/>
              </w:rPr>
              <w:t>осень ,</w:t>
            </w:r>
            <w:proofErr w:type="gramEnd"/>
            <w:r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 в день </w:t>
            </w:r>
            <w:proofErr w:type="spellStart"/>
            <w:r w:rsidRPr="00917102">
              <w:rPr>
                <w:rFonts w:ascii="Times New Roman" w:hAnsi="Times New Roman" w:cs="Times New Roman"/>
                <w:sz w:val="24"/>
                <w:szCs w:val="24"/>
              </w:rPr>
              <w:t>ёлочкиного</w:t>
            </w:r>
            <w:proofErr w:type="spellEnd"/>
            <w:r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 рождения, деревья вспоминают о ней и дарят подарки. Осина дарит красные «китайские фонарики», клён роняет золотые звезды, а ивы засыпают ёлочку бронзовыми рыбками. </w:t>
            </w:r>
            <w:r w:rsidR="00A72BCA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>И стоит ёлочка растерянная и счастливая: раскинула лапки, а на ладошках подарки. И уж некуда их девать, а ей все дарят и дарят.</w:t>
            </w:r>
          </w:p>
          <w:p w:rsidR="00CA5AD0" w:rsidRPr="00917102" w:rsidRDefault="00655FC1" w:rsidP="00CD3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>И у все</w:t>
            </w:r>
            <w:r w:rsidR="005C3FA3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х на глазах становится ёлочка из </w:t>
            </w:r>
            <w:proofErr w:type="gramStart"/>
            <w:r w:rsidR="005C3FA3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колючей </w:t>
            </w: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 хвойной мягкой и лиственной. Вся в золоте, багрянце и бронзе. Нарядная и разноцветная. Не то что зимой и летом- одним цветом…</w:t>
            </w:r>
            <w:r w:rsidR="003421D6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 (110 слов)</w:t>
            </w:r>
          </w:p>
        </w:tc>
      </w:tr>
      <w:tr w:rsidR="00A72BCA" w:rsidRPr="00917102" w:rsidTr="000F77C3"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A72BCA" w:rsidRPr="00917102" w:rsidRDefault="00A72BCA" w:rsidP="00CD3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>Опорные слова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A72BCA" w:rsidRPr="00917102" w:rsidRDefault="00444DBC" w:rsidP="00CD3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>Ёлочка, на свет</w:t>
            </w:r>
            <w:r w:rsidR="00A72BCA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, раздвинула листья, удивленно осмотрелась, роняли, много лет, осенью, День рождения, вспоминают,  дарят, осина, фонарики, клен, звезды, ива, рыбки, </w:t>
            </w: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счастливая, </w:t>
            </w:r>
            <w:r w:rsidR="00A72BCA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 лапки, ладошки, подарки, некуда девать, </w:t>
            </w: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>колючей, мягкой, разноцветная.</w:t>
            </w:r>
          </w:p>
        </w:tc>
      </w:tr>
      <w:tr w:rsidR="00A72BCA" w:rsidRPr="00917102" w:rsidTr="000F77C3"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A72BCA" w:rsidRPr="00917102" w:rsidRDefault="00A72BCA" w:rsidP="00CD3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Опорная сеть 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A72BCA" w:rsidRPr="00917102" w:rsidRDefault="00444DBC" w:rsidP="00CD3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sz w:val="24"/>
                <w:szCs w:val="24"/>
              </w:rPr>
              <w:t>Ёлочка появилась на свет осенью. Удивленно осмотрелась, деревья роняли листву.</w:t>
            </w:r>
            <w:r w:rsidR="003421D6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 Прошло много лет. Каждую осень деревья дарят ёлочке подарки. Осина дарит красные фонарики. Клён роняет оранжевые звёзды. Ива засыпает ёлочку золотыми рыбками. </w:t>
            </w:r>
            <w:r w:rsidR="001768DB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 И стоит ёлочка</w:t>
            </w:r>
            <w:r w:rsidR="003421D6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 счастливая. </w:t>
            </w:r>
            <w:r w:rsidR="001768DB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Вся в </w:t>
            </w:r>
            <w:r w:rsidR="001768DB" w:rsidRPr="009171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золоте, багрянце и бронзе. </w:t>
            </w:r>
            <w:r w:rsidR="003421D6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Раскинула лапки, а на ладошках подарки. </w:t>
            </w:r>
            <w:r w:rsidR="001768DB" w:rsidRPr="00917102">
              <w:rPr>
                <w:rFonts w:ascii="Times New Roman" w:hAnsi="Times New Roman" w:cs="Times New Roman"/>
                <w:sz w:val="24"/>
                <w:szCs w:val="24"/>
              </w:rPr>
              <w:t>(48 слов</w:t>
            </w:r>
            <w:r w:rsidR="003421D6" w:rsidRPr="009171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BCA" w:rsidRPr="00917102" w:rsidTr="000F77C3"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A72BCA" w:rsidRPr="00917102" w:rsidRDefault="00A72BCA" w:rsidP="00CD3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1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Доминанта 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A72BCA" w:rsidRPr="00917102" w:rsidRDefault="001120C2" w:rsidP="00CD3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Каждую осень </w:t>
            </w:r>
            <w:r w:rsidR="001768DB" w:rsidRPr="00917102">
              <w:rPr>
                <w:rFonts w:ascii="Times New Roman" w:hAnsi="Times New Roman" w:cs="Times New Roman"/>
                <w:sz w:val="24"/>
                <w:szCs w:val="24"/>
              </w:rPr>
              <w:t xml:space="preserve">ёлочка из колючей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становится </w:t>
            </w:r>
            <w:r w:rsidR="001768DB" w:rsidRPr="00917102">
              <w:rPr>
                <w:rFonts w:ascii="Times New Roman" w:hAnsi="Times New Roman" w:cs="Times New Roman"/>
                <w:sz w:val="24"/>
                <w:szCs w:val="24"/>
              </w:rPr>
              <w:t>мягкой и лиственной.</w:t>
            </w:r>
          </w:p>
        </w:tc>
      </w:tr>
    </w:tbl>
    <w:p w:rsidR="001666A6" w:rsidRDefault="000F77C3" w:rsidP="00CD39E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03B7B" w:rsidRPr="00917102">
        <w:rPr>
          <w:rFonts w:ascii="Times New Roman" w:hAnsi="Times New Roman" w:cs="Times New Roman"/>
          <w:sz w:val="24"/>
          <w:szCs w:val="24"/>
        </w:rPr>
        <w:t xml:space="preserve">  Выполнение  работы по алгоритму, нахождение доминанты завершает общение ученика с прочитанным произведением и обеспечивает качественное понимание текста.</w:t>
      </w:r>
      <w:r w:rsidR="00C05BB8" w:rsidRPr="00917102">
        <w:rPr>
          <w:rFonts w:ascii="Times New Roman" w:hAnsi="Times New Roman" w:cs="Times New Roman"/>
          <w:sz w:val="24"/>
          <w:szCs w:val="24"/>
        </w:rPr>
        <w:br/>
      </w:r>
    </w:p>
    <w:p w:rsidR="001666A6" w:rsidRDefault="00655FC1" w:rsidP="00CD39E0">
      <w:p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b/>
          <w:bCs/>
          <w:sz w:val="24"/>
          <w:szCs w:val="24"/>
        </w:rPr>
        <w:t xml:space="preserve">Интегральный алгоритм. </w:t>
      </w:r>
      <w:r w:rsidRPr="0091710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A43EE" w:rsidRPr="0091710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17102">
        <w:rPr>
          <w:rFonts w:ascii="Times New Roman" w:hAnsi="Times New Roman" w:cs="Times New Roman"/>
          <w:sz w:val="24"/>
          <w:szCs w:val="24"/>
        </w:rPr>
        <w:t>Использование интегрального алгоритма формирует навык последовательных рациональных действий при работе с текстом. За основу взят алгоритм, предлагаемый авторами техники быстрого чтения О. А. Андреевым и Л. Н. Хромовым. Автор Королева Г.В. переработала алгоритм с учетом специфики младшего школьного возраста.</w:t>
      </w:r>
      <w:r w:rsidRPr="00917102">
        <w:rPr>
          <w:rFonts w:ascii="Times New Roman" w:hAnsi="Times New Roman" w:cs="Times New Roman"/>
          <w:sz w:val="24"/>
          <w:szCs w:val="24"/>
        </w:rPr>
        <w:br/>
      </w:r>
      <w:r w:rsidR="008A43EE" w:rsidRPr="0091710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Pr="00917102">
        <w:rPr>
          <w:rFonts w:ascii="Times New Roman" w:hAnsi="Times New Roman" w:cs="Times New Roman"/>
          <w:b/>
          <w:bCs/>
          <w:sz w:val="24"/>
          <w:szCs w:val="24"/>
        </w:rPr>
        <w:t>Семь блоков интегрального алгоритма:</w:t>
      </w:r>
      <w:r w:rsidRPr="0091710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17102">
        <w:rPr>
          <w:rFonts w:ascii="Times New Roman" w:hAnsi="Times New Roman" w:cs="Times New Roman"/>
          <w:sz w:val="24"/>
          <w:szCs w:val="24"/>
        </w:rPr>
        <w:t>1. Наименование.</w:t>
      </w:r>
      <w:r w:rsidRPr="00917102">
        <w:rPr>
          <w:rFonts w:ascii="Times New Roman" w:hAnsi="Times New Roman" w:cs="Times New Roman"/>
          <w:sz w:val="24"/>
          <w:szCs w:val="24"/>
        </w:rPr>
        <w:br/>
        <w:t>2. Автор.</w:t>
      </w:r>
      <w:r w:rsidRPr="00917102">
        <w:rPr>
          <w:rFonts w:ascii="Times New Roman" w:hAnsi="Times New Roman" w:cs="Times New Roman"/>
          <w:sz w:val="24"/>
          <w:szCs w:val="24"/>
        </w:rPr>
        <w:br/>
        <w:t>3. Герои.</w:t>
      </w:r>
      <w:r w:rsidRPr="00917102">
        <w:rPr>
          <w:rFonts w:ascii="Times New Roman" w:hAnsi="Times New Roman" w:cs="Times New Roman"/>
          <w:sz w:val="24"/>
          <w:szCs w:val="24"/>
        </w:rPr>
        <w:br/>
        <w:t>4. События.</w:t>
      </w:r>
      <w:r w:rsidRPr="00917102">
        <w:rPr>
          <w:rFonts w:ascii="Times New Roman" w:hAnsi="Times New Roman" w:cs="Times New Roman"/>
          <w:sz w:val="24"/>
          <w:szCs w:val="24"/>
        </w:rPr>
        <w:br/>
        <w:t>5. Новизна (чего раньше не знал и узнал только что).</w:t>
      </w:r>
      <w:r w:rsidRPr="00917102">
        <w:rPr>
          <w:rFonts w:ascii="Times New Roman" w:hAnsi="Times New Roman" w:cs="Times New Roman"/>
          <w:sz w:val="24"/>
          <w:szCs w:val="24"/>
        </w:rPr>
        <w:br/>
        <w:t>6. Непонятные слова (неизвестные слова и понятия)</w:t>
      </w:r>
      <w:r w:rsidRPr="00917102">
        <w:rPr>
          <w:rFonts w:ascii="Times New Roman" w:hAnsi="Times New Roman" w:cs="Times New Roman"/>
          <w:sz w:val="24"/>
          <w:szCs w:val="24"/>
        </w:rPr>
        <w:br/>
        <w:t>7. Идея.</w:t>
      </w:r>
    </w:p>
    <w:p w:rsidR="0076338E" w:rsidRDefault="000F77C3" w:rsidP="00CD39E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666A6" w:rsidRPr="00917102">
        <w:rPr>
          <w:rFonts w:ascii="Times New Roman" w:hAnsi="Times New Roman" w:cs="Times New Roman"/>
          <w:b/>
          <w:sz w:val="24"/>
          <w:szCs w:val="24"/>
        </w:rPr>
        <w:t>Пример интегрального алгоритма.</w:t>
      </w:r>
      <w:r w:rsidR="001666A6" w:rsidRPr="009171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="001666A6" w:rsidRPr="009171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66A6" w:rsidRPr="00917102">
        <w:rPr>
          <w:rFonts w:ascii="Times New Roman" w:hAnsi="Times New Roman" w:cs="Times New Roman"/>
          <w:sz w:val="24"/>
          <w:szCs w:val="24"/>
        </w:rPr>
        <w:t>Рассказ  Б.</w:t>
      </w:r>
      <w:proofErr w:type="gramEnd"/>
      <w:r w:rsidR="001666A6" w:rsidRPr="00917102">
        <w:rPr>
          <w:rFonts w:ascii="Times New Roman" w:hAnsi="Times New Roman" w:cs="Times New Roman"/>
          <w:sz w:val="24"/>
          <w:szCs w:val="24"/>
        </w:rPr>
        <w:t xml:space="preserve"> Шергина «Собирай по ягодке- наберёшь кузовок»(УМК «Школа России, «Литературное чтение. 3 класс. 2 часть», стр. 124-126). Работа группы учащихся Наливайко А., Парфенова А., </w:t>
      </w:r>
      <w:proofErr w:type="spellStart"/>
      <w:r w:rsidR="001666A6" w:rsidRPr="00917102">
        <w:rPr>
          <w:rFonts w:ascii="Times New Roman" w:hAnsi="Times New Roman" w:cs="Times New Roman"/>
          <w:sz w:val="24"/>
          <w:szCs w:val="24"/>
        </w:rPr>
        <w:t>Черданцева</w:t>
      </w:r>
      <w:proofErr w:type="spellEnd"/>
      <w:r w:rsidR="001666A6" w:rsidRPr="00917102">
        <w:rPr>
          <w:rFonts w:ascii="Times New Roman" w:hAnsi="Times New Roman" w:cs="Times New Roman"/>
          <w:sz w:val="24"/>
          <w:szCs w:val="24"/>
        </w:rPr>
        <w:t xml:space="preserve"> Д., </w:t>
      </w:r>
      <w:proofErr w:type="spellStart"/>
      <w:r w:rsidR="001666A6" w:rsidRPr="00917102">
        <w:rPr>
          <w:rFonts w:ascii="Times New Roman" w:hAnsi="Times New Roman" w:cs="Times New Roman"/>
          <w:sz w:val="24"/>
          <w:szCs w:val="24"/>
        </w:rPr>
        <w:t>Маремьяновой</w:t>
      </w:r>
      <w:proofErr w:type="spellEnd"/>
      <w:r w:rsidR="001666A6" w:rsidRPr="00917102">
        <w:rPr>
          <w:rFonts w:ascii="Times New Roman" w:hAnsi="Times New Roman" w:cs="Times New Roman"/>
          <w:sz w:val="24"/>
          <w:szCs w:val="24"/>
        </w:rPr>
        <w:t xml:space="preserve"> В.</w:t>
      </w:r>
      <w:r w:rsidR="001666A6" w:rsidRPr="00917102">
        <w:rPr>
          <w:rFonts w:ascii="Times New Roman" w:hAnsi="Times New Roman" w:cs="Times New Roman"/>
          <w:sz w:val="24"/>
          <w:szCs w:val="24"/>
        </w:rPr>
        <w:br/>
      </w:r>
      <w:r w:rsidR="001666A6" w:rsidRPr="00917102">
        <w:rPr>
          <w:rFonts w:ascii="Times New Roman" w:hAnsi="Times New Roman" w:cs="Times New Roman"/>
          <w:bCs/>
          <w:i/>
          <w:sz w:val="24"/>
          <w:szCs w:val="24"/>
        </w:rPr>
        <w:t>О рассказе «</w:t>
      </w:r>
      <w:r w:rsidR="001666A6" w:rsidRPr="00917102">
        <w:rPr>
          <w:rFonts w:ascii="Times New Roman" w:hAnsi="Times New Roman" w:cs="Times New Roman"/>
          <w:i/>
          <w:sz w:val="24"/>
          <w:szCs w:val="24"/>
        </w:rPr>
        <w:t>Собирай по ягодке- наберёшь кузовок».</w:t>
      </w:r>
      <w:r w:rsidR="001666A6" w:rsidRPr="0091710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666A6" w:rsidRPr="00917102">
        <w:rPr>
          <w:rFonts w:ascii="Times New Roman" w:hAnsi="Times New Roman" w:cs="Times New Roman"/>
          <w:sz w:val="24"/>
          <w:szCs w:val="24"/>
        </w:rPr>
        <w:t>1</w:t>
      </w:r>
      <w:r w:rsidR="001666A6" w:rsidRPr="00917102">
        <w:rPr>
          <w:rFonts w:ascii="Times New Roman" w:hAnsi="Times New Roman" w:cs="Times New Roman"/>
          <w:i/>
          <w:sz w:val="24"/>
          <w:szCs w:val="24"/>
        </w:rPr>
        <w:t xml:space="preserve">.Собирай по ягодке- наберешь кузовок. </w:t>
      </w:r>
      <w:r w:rsidR="001666A6" w:rsidRPr="00917102">
        <w:rPr>
          <w:rFonts w:ascii="Times New Roman" w:hAnsi="Times New Roman" w:cs="Times New Roman"/>
          <w:i/>
          <w:sz w:val="24"/>
          <w:szCs w:val="24"/>
        </w:rPr>
        <w:br/>
        <w:t xml:space="preserve"> 2. Б. Шергин.</w:t>
      </w:r>
      <w:r w:rsidR="001666A6" w:rsidRPr="00917102">
        <w:rPr>
          <w:rFonts w:ascii="Times New Roman" w:hAnsi="Times New Roman" w:cs="Times New Roman"/>
          <w:i/>
          <w:sz w:val="24"/>
          <w:szCs w:val="24"/>
        </w:rPr>
        <w:br/>
        <w:t>3. Герои: мальчик Ваня, бабушка, старик Митя.</w:t>
      </w:r>
      <w:r w:rsidR="001666A6" w:rsidRPr="00917102">
        <w:rPr>
          <w:rFonts w:ascii="Times New Roman" w:hAnsi="Times New Roman" w:cs="Times New Roman"/>
          <w:i/>
          <w:sz w:val="24"/>
          <w:szCs w:val="24"/>
        </w:rPr>
        <w:br/>
        <w:t xml:space="preserve">4. Художник Митя получил от мастера задание выклеить деревянным узором столешницу за две недели. Митя быстро </w:t>
      </w:r>
      <w:proofErr w:type="gramStart"/>
      <w:r w:rsidR="001666A6" w:rsidRPr="00917102">
        <w:rPr>
          <w:rFonts w:ascii="Times New Roman" w:hAnsi="Times New Roman" w:cs="Times New Roman"/>
          <w:i/>
          <w:sz w:val="24"/>
          <w:szCs w:val="24"/>
        </w:rPr>
        <w:t>закончил  один</w:t>
      </w:r>
      <w:proofErr w:type="gramEnd"/>
      <w:r w:rsidR="001666A6" w:rsidRPr="00917102">
        <w:rPr>
          <w:rFonts w:ascii="Times New Roman" w:hAnsi="Times New Roman" w:cs="Times New Roman"/>
          <w:i/>
          <w:sz w:val="24"/>
          <w:szCs w:val="24"/>
        </w:rPr>
        <w:t xml:space="preserve"> угол и всю неделю радовался успеху. Осталась одна неделя, а работа не готова. Митя испугался. Мастер посоветовал каждый день выклеивать на доске столько, сколько покроет ладонь. Дело быстро продвигалось, и Митя закончил работу на сутки раньше срока. Мастер долго любовался работой, молча обнял Митю.</w:t>
      </w:r>
      <w:r w:rsidR="001666A6" w:rsidRPr="00917102">
        <w:rPr>
          <w:rFonts w:ascii="Times New Roman" w:hAnsi="Times New Roman" w:cs="Times New Roman"/>
          <w:i/>
          <w:sz w:val="24"/>
          <w:szCs w:val="24"/>
        </w:rPr>
        <w:br/>
        <w:t xml:space="preserve">5. Работа любит не молодца с золотыми руками , а не </w:t>
      </w:r>
      <w:proofErr w:type="spellStart"/>
      <w:r w:rsidR="001666A6" w:rsidRPr="00917102">
        <w:rPr>
          <w:rFonts w:ascii="Times New Roman" w:hAnsi="Times New Roman" w:cs="Times New Roman"/>
          <w:i/>
          <w:sz w:val="24"/>
          <w:szCs w:val="24"/>
        </w:rPr>
        <w:t>залёжливого</w:t>
      </w:r>
      <w:proofErr w:type="spellEnd"/>
      <w:r w:rsidR="001666A6" w:rsidRPr="00917102">
        <w:rPr>
          <w:rFonts w:ascii="Times New Roman" w:hAnsi="Times New Roman" w:cs="Times New Roman"/>
          <w:i/>
          <w:sz w:val="24"/>
          <w:szCs w:val="24"/>
        </w:rPr>
        <w:t>.</w:t>
      </w:r>
      <w:r w:rsidR="001666A6" w:rsidRPr="00917102">
        <w:rPr>
          <w:rFonts w:ascii="Times New Roman" w:hAnsi="Times New Roman" w:cs="Times New Roman"/>
          <w:i/>
          <w:sz w:val="24"/>
          <w:szCs w:val="24"/>
        </w:rPr>
        <w:br/>
        <w:t>6.Звание мастер, малярное дело, штукатурное дело,  породу понимает, паркетчик, красное дерево, чёрный дуб, коричное дерево, академия, «комар носа не подточит», вылощил, волчий  зуб.</w:t>
      </w:r>
      <w:r w:rsidR="001666A6" w:rsidRPr="00917102">
        <w:rPr>
          <w:rFonts w:ascii="Times New Roman" w:hAnsi="Times New Roman" w:cs="Times New Roman"/>
          <w:i/>
          <w:sz w:val="24"/>
          <w:szCs w:val="24"/>
        </w:rPr>
        <w:br/>
        <w:t>7.  Собирай по ягодке- наберешь кузовок.</w:t>
      </w:r>
    </w:p>
    <w:p w:rsidR="0076338E" w:rsidRDefault="0076338E" w:rsidP="0076338E">
      <w:pPr>
        <w:rPr>
          <w:rFonts w:ascii="Times New Roman" w:hAnsi="Times New Roman" w:cs="Times New Roman"/>
          <w:sz w:val="28"/>
          <w:szCs w:val="28"/>
        </w:rPr>
      </w:pPr>
      <w:r w:rsidRPr="002506CC">
        <w:rPr>
          <w:rFonts w:ascii="Times New Roman" w:hAnsi="Times New Roman" w:cs="Times New Roman"/>
          <w:b/>
          <w:sz w:val="28"/>
          <w:szCs w:val="28"/>
        </w:rPr>
        <w:t xml:space="preserve">Пример </w:t>
      </w:r>
      <w:proofErr w:type="gramStart"/>
      <w:r w:rsidRPr="002506CC">
        <w:rPr>
          <w:rFonts w:ascii="Times New Roman" w:hAnsi="Times New Roman" w:cs="Times New Roman"/>
          <w:b/>
          <w:sz w:val="28"/>
          <w:szCs w:val="28"/>
        </w:rPr>
        <w:t>использования  технологии</w:t>
      </w:r>
      <w:proofErr w:type="gramEnd"/>
      <w:r w:rsidRPr="002506CC">
        <w:rPr>
          <w:rFonts w:ascii="Times New Roman" w:hAnsi="Times New Roman" w:cs="Times New Roman"/>
          <w:b/>
          <w:sz w:val="28"/>
          <w:szCs w:val="28"/>
        </w:rPr>
        <w:t xml:space="preserve"> при подготовке пересказа</w:t>
      </w:r>
      <w:r w:rsidRPr="002506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38E" w:rsidRPr="002506CC" w:rsidRDefault="0076338E" w:rsidP="007633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текста по окружающему миру. УМК «Школа России», «Окружающий мир. 3 класс, 1 часть», стр. 59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506CC">
        <w:rPr>
          <w:rFonts w:ascii="Times New Roman" w:hAnsi="Times New Roman" w:cs="Times New Roman"/>
          <w:sz w:val="24"/>
          <w:szCs w:val="24"/>
          <w:u w:val="single"/>
        </w:rPr>
        <w:t>Почему воду нужно беречь</w:t>
      </w:r>
      <w:r w:rsidRPr="002506CC">
        <w:rPr>
          <w:rFonts w:ascii="Times New Roman" w:hAnsi="Times New Roman" w:cs="Times New Roman"/>
          <w:sz w:val="24"/>
          <w:szCs w:val="24"/>
        </w:rPr>
        <w:br/>
        <w:t>Казалось бы, воды на Земле сколько угодно- океаны и моря покрывают большую часть поверхности планеты. Но вода в них соленая, а пресной воды на Земле не так уж много.</w:t>
      </w:r>
      <w:r w:rsidRPr="002506CC">
        <w:rPr>
          <w:rFonts w:ascii="Times New Roman" w:hAnsi="Times New Roman" w:cs="Times New Roman"/>
          <w:sz w:val="24"/>
          <w:szCs w:val="24"/>
        </w:rPr>
        <w:br/>
      </w:r>
      <w:r w:rsidRPr="002506CC">
        <w:rPr>
          <w:rFonts w:ascii="Times New Roman" w:hAnsi="Times New Roman" w:cs="Times New Roman"/>
          <w:sz w:val="24"/>
          <w:szCs w:val="24"/>
        </w:rPr>
        <w:lastRenderedPageBreak/>
        <w:t>Человеку для разных нужд необходимо 20-50 литров воды в день. А для производства продуктов питания гораздо больше. Так, для производства одной тонны пшеницы нужно 1500 тонн воды, риса-7000 тонн, хлопка-10000 тонн, для производства тонны куриного мяса-3500-5700 тонн, а говядины- от 15000 до 70000 тонн. Таким образом, чтобы накормить семью из четырёх человек , требуется вода, по объемам сопоставимая с плавательным бассейном.</w:t>
      </w:r>
      <w:r w:rsidRPr="002506CC">
        <w:rPr>
          <w:rFonts w:ascii="Times New Roman" w:hAnsi="Times New Roman" w:cs="Times New Roman"/>
          <w:sz w:val="24"/>
          <w:szCs w:val="24"/>
        </w:rPr>
        <w:br/>
        <w:t>Чистой воды на Земле остается все меньше. В водоемы сливаются сточные воды заводов и фабрик, нечистоты ферм, а также вода, использованная в быту. Ученые подсчитали, что каждый год во всем мире в водоемы попадает столько вредных веществ, что ими можно было бы заполнить 10000товарных поездов!</w:t>
      </w:r>
      <w:r w:rsidRPr="002506CC">
        <w:rPr>
          <w:rFonts w:ascii="Times New Roman" w:hAnsi="Times New Roman" w:cs="Times New Roman"/>
          <w:sz w:val="24"/>
          <w:szCs w:val="24"/>
        </w:rPr>
        <w:br/>
        <w:t>От загрязнения воды страдает все живое. В реках, озерах, морях погибают растения и животные, чахнут растения на берегах. Загрязненная вода вредна для здоровья человека.</w:t>
      </w:r>
      <w:r w:rsidRPr="002506CC">
        <w:rPr>
          <w:rFonts w:ascii="Times New Roman" w:hAnsi="Times New Roman" w:cs="Times New Roman"/>
          <w:sz w:val="24"/>
          <w:szCs w:val="24"/>
        </w:rPr>
        <w:br/>
        <w:t>Не пей воду из реки, озера, пруда. В ней могут быть вредные вещества и болезнетворные бактерии.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03"/>
        <w:gridCol w:w="7068"/>
      </w:tblGrid>
      <w:tr w:rsidR="0076338E" w:rsidRPr="002506CC" w:rsidTr="00FC7E56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8E" w:rsidRPr="002506CC" w:rsidRDefault="0076338E" w:rsidP="00FC7E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6CC">
              <w:rPr>
                <w:rFonts w:ascii="Times New Roman" w:hAnsi="Times New Roman" w:cs="Times New Roman"/>
                <w:sz w:val="24"/>
                <w:szCs w:val="24"/>
              </w:rPr>
              <w:t>Цель: обучение устной передаче  текста, опираясь на его опорную сеть и смысловую доминанту.</w:t>
            </w:r>
          </w:p>
        </w:tc>
      </w:tr>
      <w:tr w:rsidR="0076338E" w:rsidRPr="002506CC" w:rsidTr="00FC7E5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8E" w:rsidRPr="002506CC" w:rsidRDefault="0076338E" w:rsidP="00FC7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6CC">
              <w:rPr>
                <w:rFonts w:ascii="Times New Roman" w:hAnsi="Times New Roman" w:cs="Times New Roman"/>
                <w:sz w:val="24"/>
                <w:szCs w:val="24"/>
              </w:rPr>
              <w:t>1 Первое чтение текста. Поиск опорных слов. Коллективная работа.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8E" w:rsidRPr="002506CC" w:rsidRDefault="0076338E" w:rsidP="00FC7E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6CC">
              <w:rPr>
                <w:rFonts w:ascii="Times New Roman" w:hAnsi="Times New Roman" w:cs="Times New Roman"/>
                <w:sz w:val="24"/>
                <w:szCs w:val="24"/>
              </w:rPr>
              <w:t>Планета Земля, океаны, моря, большая часть, вода, солёная, пресная, не много, нужды человека, 20-50 литров, производство продуктов, чистой , меньше, водоёмы, сливаются, сточные воды, заводы, фабрики, фермы, в быту, страдает живое, погибают, чахнут, вредна, здоровье.</w:t>
            </w:r>
          </w:p>
        </w:tc>
      </w:tr>
      <w:tr w:rsidR="0076338E" w:rsidRPr="002506CC" w:rsidTr="00FC7E5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8E" w:rsidRPr="002506CC" w:rsidRDefault="0076338E" w:rsidP="00FC7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6CC">
              <w:rPr>
                <w:rFonts w:ascii="Times New Roman" w:hAnsi="Times New Roman" w:cs="Times New Roman"/>
                <w:sz w:val="24"/>
                <w:szCs w:val="24"/>
              </w:rPr>
              <w:t>2 Второе чтение текста. Составление опорных сетей. Групповая работа.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8E" w:rsidRPr="002506CC" w:rsidRDefault="0076338E" w:rsidP="00FC7E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6CC">
              <w:rPr>
                <w:rFonts w:ascii="Times New Roman" w:hAnsi="Times New Roman" w:cs="Times New Roman"/>
                <w:sz w:val="24"/>
                <w:szCs w:val="24"/>
              </w:rPr>
              <w:t xml:space="preserve">Воды </w:t>
            </w:r>
            <w:proofErr w:type="gramStart"/>
            <w:r w:rsidRPr="002506CC">
              <w:rPr>
                <w:rFonts w:ascii="Times New Roman" w:hAnsi="Times New Roman" w:cs="Times New Roman"/>
                <w:sz w:val="24"/>
                <w:szCs w:val="24"/>
              </w:rPr>
              <w:t>на  Земле</w:t>
            </w:r>
            <w:proofErr w:type="gramEnd"/>
            <w:r w:rsidRPr="002506CC">
              <w:rPr>
                <w:rFonts w:ascii="Times New Roman" w:hAnsi="Times New Roman" w:cs="Times New Roman"/>
                <w:sz w:val="24"/>
                <w:szCs w:val="24"/>
              </w:rPr>
              <w:t xml:space="preserve"> много: океаны, моря. Вода занимает большую часть планеты. Но </w:t>
            </w:r>
            <w:proofErr w:type="gramStart"/>
            <w:r w:rsidRPr="002506CC">
              <w:rPr>
                <w:rFonts w:ascii="Times New Roman" w:hAnsi="Times New Roman" w:cs="Times New Roman"/>
                <w:sz w:val="24"/>
                <w:szCs w:val="24"/>
              </w:rPr>
              <w:t>вода  в</w:t>
            </w:r>
            <w:proofErr w:type="gramEnd"/>
            <w:r w:rsidRPr="002506CC">
              <w:rPr>
                <w:rFonts w:ascii="Times New Roman" w:hAnsi="Times New Roman" w:cs="Times New Roman"/>
                <w:sz w:val="24"/>
                <w:szCs w:val="24"/>
              </w:rPr>
              <w:t xml:space="preserve"> них солёная, а пресной не так много. Человеку нужно 20-</w:t>
            </w:r>
            <w:proofErr w:type="gramStart"/>
            <w:r w:rsidRPr="002506CC">
              <w:rPr>
                <w:rFonts w:ascii="Times New Roman" w:hAnsi="Times New Roman" w:cs="Times New Roman"/>
                <w:sz w:val="24"/>
                <w:szCs w:val="24"/>
              </w:rPr>
              <w:t>50  литров</w:t>
            </w:r>
            <w:proofErr w:type="gramEnd"/>
            <w:r w:rsidRPr="002506CC">
              <w:rPr>
                <w:rFonts w:ascii="Times New Roman" w:hAnsi="Times New Roman" w:cs="Times New Roman"/>
                <w:sz w:val="24"/>
                <w:szCs w:val="24"/>
              </w:rPr>
              <w:t xml:space="preserve"> воды в день. А ещё вода нужна для производства продуктов питания. Чистой </w:t>
            </w:r>
            <w:proofErr w:type="gramStart"/>
            <w:r w:rsidRPr="002506CC">
              <w:rPr>
                <w:rFonts w:ascii="Times New Roman" w:hAnsi="Times New Roman" w:cs="Times New Roman"/>
                <w:sz w:val="24"/>
                <w:szCs w:val="24"/>
              </w:rPr>
              <w:t>воды  остается</w:t>
            </w:r>
            <w:proofErr w:type="gramEnd"/>
            <w:r w:rsidRPr="002506CC">
              <w:rPr>
                <w:rFonts w:ascii="Times New Roman" w:hAnsi="Times New Roman" w:cs="Times New Roman"/>
                <w:sz w:val="24"/>
                <w:szCs w:val="24"/>
              </w:rPr>
              <w:t xml:space="preserve">  все меньше. Вода с заводов, фабрик, использованная в быту сливается в водоёмы. От загрязнения страдает всё живое. В реках, озёрах, морях погибают растения и животные, чахнут растения на берегах. Загрязненная вода вредна для здоровья человека.</w:t>
            </w:r>
          </w:p>
        </w:tc>
      </w:tr>
      <w:tr w:rsidR="0076338E" w:rsidRPr="002506CC" w:rsidTr="00FC7E5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8E" w:rsidRPr="002506CC" w:rsidRDefault="0076338E" w:rsidP="00FC7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6CC">
              <w:rPr>
                <w:rFonts w:ascii="Times New Roman" w:hAnsi="Times New Roman" w:cs="Times New Roman"/>
                <w:sz w:val="24"/>
                <w:szCs w:val="24"/>
              </w:rPr>
              <w:t>3 Составление доминаты. Работа в парах.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8E" w:rsidRPr="002506CC" w:rsidRDefault="0076338E" w:rsidP="00FC7E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6CC">
              <w:rPr>
                <w:rFonts w:ascii="Times New Roman" w:hAnsi="Times New Roman" w:cs="Times New Roman"/>
                <w:sz w:val="24"/>
                <w:szCs w:val="24"/>
              </w:rPr>
              <w:t>Не пей воду из реки, озера, пруда. В ней могут быть вредные вещества и болезнетворные бактерии. Береги воду!</w:t>
            </w:r>
          </w:p>
        </w:tc>
      </w:tr>
    </w:tbl>
    <w:p w:rsidR="00211B02" w:rsidRPr="000F77C3" w:rsidRDefault="0076338E" w:rsidP="0076338E">
      <w:pPr>
        <w:rPr>
          <w:rFonts w:ascii="Times New Roman" w:hAnsi="Times New Roman" w:cs="Times New Roman"/>
          <w:sz w:val="24"/>
          <w:szCs w:val="24"/>
        </w:rPr>
      </w:pPr>
      <w:r w:rsidRPr="002506CC">
        <w:rPr>
          <w:rFonts w:ascii="Times New Roman" w:hAnsi="Times New Roman" w:cs="Times New Roman"/>
          <w:sz w:val="24"/>
          <w:szCs w:val="24"/>
        </w:rPr>
        <w:br/>
      </w:r>
      <w:r w:rsidR="00655FC1" w:rsidRPr="00917102">
        <w:rPr>
          <w:rFonts w:ascii="Times New Roman" w:hAnsi="Times New Roman" w:cs="Times New Roman"/>
          <w:b/>
          <w:sz w:val="24"/>
          <w:szCs w:val="24"/>
        </w:rPr>
        <w:t xml:space="preserve">Зрительный образ интегрального </w:t>
      </w:r>
      <w:r w:rsidR="001666A6">
        <w:rPr>
          <w:rFonts w:ascii="Times New Roman" w:hAnsi="Times New Roman" w:cs="Times New Roman"/>
          <w:b/>
          <w:sz w:val="24"/>
          <w:szCs w:val="24"/>
        </w:rPr>
        <w:t>алгоритма</w:t>
      </w:r>
      <w:r w:rsidR="00E14423" w:rsidRPr="00917102">
        <w:rPr>
          <w:rFonts w:ascii="Times New Roman" w:hAnsi="Times New Roman" w:cs="Times New Roman"/>
          <w:b/>
          <w:sz w:val="24"/>
          <w:szCs w:val="24"/>
        </w:rPr>
        <w:br/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 </w:t>
      </w:r>
      <w:r w:rsidR="008A43EE" w:rsidRPr="0091710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Для ученика младшего школьного возраста алгоритм представляет собой схему. Для </w:t>
      </w:r>
      <w:r w:rsidR="00232DE6" w:rsidRPr="00917102">
        <w:rPr>
          <w:rFonts w:ascii="Times New Roman" w:hAnsi="Times New Roman" w:cs="Times New Roman"/>
          <w:sz w:val="24"/>
          <w:szCs w:val="24"/>
        </w:rPr>
        <w:t>создания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зрительного образа можно использовать звезду, у которой столько лучей, сколько героев в тексте (лучи добавляются по мере чтения текста). В </w:t>
      </w:r>
      <w:r w:rsidR="00232DE6" w:rsidRPr="00917102">
        <w:rPr>
          <w:rFonts w:ascii="Times New Roman" w:hAnsi="Times New Roman" w:cs="Times New Roman"/>
          <w:sz w:val="24"/>
          <w:szCs w:val="24"/>
        </w:rPr>
        <w:t>общую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 схему входят все 7 блоков алгоритма. Составление схемы происходит пошагово. Работу по интегральному алгоритму автор советует начинать только тогда, когда учащимися вполне освоен дифференциальный алгоритм. Учащиеся должны усвоить, что в графический схеме нужно размещать только опорные слова текста и его опорную сеть. Извлеченная из </w:t>
      </w:r>
      <w:r w:rsidR="00655FC1" w:rsidRPr="00917102">
        <w:rPr>
          <w:rFonts w:ascii="Times New Roman" w:hAnsi="Times New Roman" w:cs="Times New Roman"/>
          <w:sz w:val="24"/>
          <w:szCs w:val="24"/>
        </w:rPr>
        <w:lastRenderedPageBreak/>
        <w:t>текста опорная сеть будет раскладываться и храниться по строго заведенному порядку в зрительном образе интегрального алгоритма.</w:t>
      </w:r>
    </w:p>
    <w:p w:rsidR="00CA5AD0" w:rsidRPr="00917102" w:rsidRDefault="00655FC1" w:rsidP="00CD39E0">
      <w:p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b/>
          <w:sz w:val="24"/>
          <w:szCs w:val="24"/>
        </w:rPr>
        <w:t>Этапы работы по формированию учебной самостоятельности при работе с тексто</w:t>
      </w:r>
      <w:r w:rsidR="00E14423" w:rsidRPr="00917102">
        <w:rPr>
          <w:rFonts w:ascii="Times New Roman" w:hAnsi="Times New Roman" w:cs="Times New Roman"/>
          <w:b/>
          <w:sz w:val="24"/>
          <w:szCs w:val="24"/>
        </w:rPr>
        <w:t>м в режиме технологии эффективного чтения.</w:t>
      </w:r>
      <w:r w:rsidRPr="00917102">
        <w:rPr>
          <w:rFonts w:ascii="Times New Roman" w:hAnsi="Times New Roman" w:cs="Times New Roman"/>
          <w:sz w:val="24"/>
          <w:szCs w:val="24"/>
        </w:rPr>
        <w:br/>
        <w:t xml:space="preserve">1. </w:t>
      </w:r>
      <w:r w:rsidRPr="00917102">
        <w:rPr>
          <w:rFonts w:ascii="Times New Roman" w:hAnsi="Times New Roman" w:cs="Times New Roman"/>
          <w:sz w:val="24"/>
          <w:szCs w:val="24"/>
          <w:u w:val="single"/>
        </w:rPr>
        <w:t>Подготовительный этап. 1-2 класс.</w:t>
      </w:r>
      <w:r w:rsidRPr="00917102">
        <w:rPr>
          <w:rFonts w:ascii="Times New Roman" w:hAnsi="Times New Roman" w:cs="Times New Roman"/>
          <w:sz w:val="24"/>
          <w:szCs w:val="24"/>
          <w:u w:val="single"/>
        </w:rPr>
        <w:br/>
      </w:r>
      <w:r w:rsidRPr="00917102">
        <w:rPr>
          <w:rFonts w:ascii="Times New Roman" w:hAnsi="Times New Roman" w:cs="Times New Roman"/>
          <w:sz w:val="24"/>
          <w:szCs w:val="24"/>
        </w:rPr>
        <w:t xml:space="preserve">Учащиеся 1 класса находятся на начальном этапе становления как читателя. По мнению автора технологии, начинать работать лучше всего с учащимися 2 класса. Процесс внедрения технологии оказывается растянутым во времени и требует большей наглядности. </w:t>
      </w:r>
      <w:r w:rsidRPr="00917102">
        <w:rPr>
          <w:rFonts w:ascii="Times New Roman" w:hAnsi="Times New Roman" w:cs="Times New Roman"/>
          <w:sz w:val="24"/>
          <w:szCs w:val="24"/>
        </w:rPr>
        <w:br/>
        <w:t>Содержание подготовительного этапа:</w:t>
      </w:r>
      <w:r w:rsidRPr="00917102">
        <w:rPr>
          <w:rFonts w:ascii="Times New Roman" w:hAnsi="Times New Roman" w:cs="Times New Roman"/>
          <w:sz w:val="24"/>
          <w:szCs w:val="24"/>
        </w:rPr>
        <w:br/>
        <w:t>- ознакомление с понятием «опорное слово» , «опорная сеть»;</w:t>
      </w:r>
      <w:r w:rsidRPr="00917102">
        <w:rPr>
          <w:rFonts w:ascii="Times New Roman" w:hAnsi="Times New Roman" w:cs="Times New Roman"/>
          <w:sz w:val="24"/>
          <w:szCs w:val="24"/>
        </w:rPr>
        <w:br/>
        <w:t>- выписывание или подчеркивание опорных слов вместе со вспомогательными словами;</w:t>
      </w:r>
      <w:r w:rsidRPr="00917102">
        <w:rPr>
          <w:rFonts w:ascii="Times New Roman" w:hAnsi="Times New Roman" w:cs="Times New Roman"/>
          <w:sz w:val="24"/>
          <w:szCs w:val="24"/>
        </w:rPr>
        <w:br/>
        <w:t>- поиск опорных слов на материале загадок, небольших стихов;</w:t>
      </w:r>
      <w:r w:rsidRPr="00917102">
        <w:rPr>
          <w:rFonts w:ascii="Times New Roman" w:hAnsi="Times New Roman" w:cs="Times New Roman"/>
          <w:sz w:val="24"/>
          <w:szCs w:val="24"/>
        </w:rPr>
        <w:br/>
        <w:t>- коллективное составление опорной сети из опорных слов;</w:t>
      </w:r>
      <w:r w:rsidRPr="00917102">
        <w:rPr>
          <w:rFonts w:ascii="Times New Roman" w:hAnsi="Times New Roman" w:cs="Times New Roman"/>
          <w:sz w:val="24"/>
          <w:szCs w:val="24"/>
        </w:rPr>
        <w:br/>
        <w:t>- формулирование смысловой доминанты на материале сказок и небольших прозаических рассказов ;</w:t>
      </w:r>
      <w:r w:rsidRPr="00917102">
        <w:rPr>
          <w:rFonts w:ascii="Times New Roman" w:hAnsi="Times New Roman" w:cs="Times New Roman"/>
          <w:sz w:val="24"/>
          <w:szCs w:val="24"/>
        </w:rPr>
        <w:br/>
        <w:t>- работа с пословицами и поговорками.</w:t>
      </w:r>
    </w:p>
    <w:p w:rsidR="00211B02" w:rsidRDefault="00655FC1" w:rsidP="00CD39E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17102">
        <w:rPr>
          <w:rFonts w:ascii="Times New Roman" w:hAnsi="Times New Roman" w:cs="Times New Roman"/>
          <w:sz w:val="24"/>
          <w:szCs w:val="24"/>
        </w:rPr>
        <w:t xml:space="preserve">2. </w:t>
      </w:r>
      <w:r w:rsidRPr="00917102">
        <w:rPr>
          <w:rFonts w:ascii="Times New Roman" w:hAnsi="Times New Roman" w:cs="Times New Roman"/>
          <w:sz w:val="24"/>
          <w:szCs w:val="24"/>
          <w:u w:val="single"/>
        </w:rPr>
        <w:t>Начальный этап. 3 класс.</w:t>
      </w:r>
      <w:r w:rsidRPr="00917102">
        <w:rPr>
          <w:rFonts w:ascii="Times New Roman" w:hAnsi="Times New Roman" w:cs="Times New Roman"/>
          <w:sz w:val="24"/>
          <w:szCs w:val="24"/>
        </w:rPr>
        <w:t xml:space="preserve"> Используется на уроках литературного чтения, русского языка, окружающего мира.</w:t>
      </w:r>
      <w:r w:rsidRPr="00917102">
        <w:rPr>
          <w:rFonts w:ascii="Times New Roman" w:hAnsi="Times New Roman" w:cs="Times New Roman"/>
          <w:sz w:val="24"/>
          <w:szCs w:val="24"/>
        </w:rPr>
        <w:br/>
        <w:t>Содержание  начального этапа:</w:t>
      </w:r>
      <w:r w:rsidRPr="00917102">
        <w:rPr>
          <w:rFonts w:ascii="Times New Roman" w:hAnsi="Times New Roman" w:cs="Times New Roman"/>
          <w:sz w:val="24"/>
          <w:szCs w:val="24"/>
        </w:rPr>
        <w:br/>
        <w:t>- пошаговое коллективное составление опорной сети и доказательство правильности этой опорной сети;</w:t>
      </w:r>
      <w:r w:rsidRPr="00917102">
        <w:rPr>
          <w:rFonts w:ascii="Times New Roman" w:hAnsi="Times New Roman" w:cs="Times New Roman"/>
          <w:sz w:val="24"/>
          <w:szCs w:val="24"/>
        </w:rPr>
        <w:br/>
        <w:t>- упражнения на самостоятельный поиск опорных слов, опорной сети на небольших по объему текстах;</w:t>
      </w:r>
      <w:r w:rsidRPr="00917102">
        <w:rPr>
          <w:rFonts w:ascii="Times New Roman" w:hAnsi="Times New Roman" w:cs="Times New Roman"/>
          <w:sz w:val="24"/>
          <w:szCs w:val="24"/>
        </w:rPr>
        <w:br/>
        <w:t>- анализ уже составл</w:t>
      </w:r>
      <w:r w:rsidR="001D6E9F" w:rsidRPr="00917102">
        <w:rPr>
          <w:rFonts w:ascii="Times New Roman" w:hAnsi="Times New Roman" w:cs="Times New Roman"/>
          <w:sz w:val="24"/>
          <w:szCs w:val="24"/>
        </w:rPr>
        <w:t>енной сети к тексту;</w:t>
      </w:r>
      <w:r w:rsidR="001D6E9F" w:rsidRPr="00917102">
        <w:rPr>
          <w:rFonts w:ascii="Times New Roman" w:hAnsi="Times New Roman" w:cs="Times New Roman"/>
          <w:sz w:val="24"/>
          <w:szCs w:val="24"/>
        </w:rPr>
        <w:br/>
        <w:t>- поиск</w:t>
      </w:r>
      <w:r w:rsidRPr="00917102">
        <w:rPr>
          <w:rFonts w:ascii="Times New Roman" w:hAnsi="Times New Roman" w:cs="Times New Roman"/>
          <w:sz w:val="24"/>
          <w:szCs w:val="24"/>
        </w:rPr>
        <w:t xml:space="preserve"> ошибочных слов в опорной сети;</w:t>
      </w:r>
      <w:r w:rsidRPr="00917102">
        <w:rPr>
          <w:rFonts w:ascii="Times New Roman" w:hAnsi="Times New Roman" w:cs="Times New Roman"/>
          <w:sz w:val="24"/>
          <w:szCs w:val="24"/>
        </w:rPr>
        <w:br/>
        <w:t>- самостоятельно</w:t>
      </w:r>
      <w:r w:rsidR="001D6E9F" w:rsidRPr="00917102">
        <w:rPr>
          <w:rFonts w:ascii="Times New Roman" w:hAnsi="Times New Roman" w:cs="Times New Roman"/>
          <w:sz w:val="24"/>
          <w:szCs w:val="24"/>
        </w:rPr>
        <w:t>е</w:t>
      </w:r>
      <w:r w:rsidRPr="00917102">
        <w:rPr>
          <w:rFonts w:ascii="Times New Roman" w:hAnsi="Times New Roman" w:cs="Times New Roman"/>
          <w:sz w:val="24"/>
          <w:szCs w:val="24"/>
        </w:rPr>
        <w:t xml:space="preserve"> восстановление оп</w:t>
      </w:r>
      <w:r w:rsidR="001D6E9F" w:rsidRPr="00917102">
        <w:rPr>
          <w:rFonts w:ascii="Times New Roman" w:hAnsi="Times New Roman" w:cs="Times New Roman"/>
          <w:sz w:val="24"/>
          <w:szCs w:val="24"/>
        </w:rPr>
        <w:t>орной сети в тексте;</w:t>
      </w:r>
      <w:r w:rsidR="001D6E9F" w:rsidRPr="00917102">
        <w:rPr>
          <w:rFonts w:ascii="Times New Roman" w:hAnsi="Times New Roman" w:cs="Times New Roman"/>
          <w:sz w:val="24"/>
          <w:szCs w:val="24"/>
        </w:rPr>
        <w:br/>
        <w:t>- сравнение двух и более вариантов опорной</w:t>
      </w:r>
      <w:r w:rsidRPr="00917102">
        <w:rPr>
          <w:rFonts w:ascii="Times New Roman" w:hAnsi="Times New Roman" w:cs="Times New Roman"/>
          <w:sz w:val="24"/>
          <w:szCs w:val="24"/>
        </w:rPr>
        <w:t xml:space="preserve"> сети на её соответствие тексту;</w:t>
      </w:r>
      <w:r w:rsidRPr="00917102">
        <w:rPr>
          <w:rFonts w:ascii="Times New Roman" w:hAnsi="Times New Roman" w:cs="Times New Roman"/>
          <w:sz w:val="24"/>
          <w:szCs w:val="24"/>
        </w:rPr>
        <w:br/>
        <w:t>- составлени</w:t>
      </w:r>
      <w:r w:rsidR="001D6E9F" w:rsidRPr="00917102">
        <w:rPr>
          <w:rFonts w:ascii="Times New Roman" w:hAnsi="Times New Roman" w:cs="Times New Roman"/>
          <w:sz w:val="24"/>
          <w:szCs w:val="24"/>
        </w:rPr>
        <w:t>е на основе опорных слов и сети</w:t>
      </w:r>
      <w:r w:rsidRPr="00917102">
        <w:rPr>
          <w:rFonts w:ascii="Times New Roman" w:hAnsi="Times New Roman" w:cs="Times New Roman"/>
          <w:sz w:val="24"/>
          <w:szCs w:val="24"/>
        </w:rPr>
        <w:t xml:space="preserve"> творческого текста;</w:t>
      </w:r>
      <w:r w:rsidRPr="00917102">
        <w:rPr>
          <w:rFonts w:ascii="Times New Roman" w:hAnsi="Times New Roman" w:cs="Times New Roman"/>
          <w:sz w:val="24"/>
          <w:szCs w:val="24"/>
        </w:rPr>
        <w:br/>
        <w:t>- ввод понятия «портретные слова»;</w:t>
      </w:r>
      <w:r w:rsidRPr="00917102">
        <w:rPr>
          <w:rFonts w:ascii="Times New Roman" w:hAnsi="Times New Roman" w:cs="Times New Roman"/>
          <w:sz w:val="24"/>
          <w:szCs w:val="24"/>
        </w:rPr>
        <w:br/>
        <w:t>- поиск смысловой доминанты;</w:t>
      </w:r>
      <w:r w:rsidRPr="00917102">
        <w:rPr>
          <w:rFonts w:ascii="Times New Roman" w:hAnsi="Times New Roman" w:cs="Times New Roman"/>
          <w:sz w:val="24"/>
          <w:szCs w:val="24"/>
        </w:rPr>
        <w:br/>
        <w:t>- ввод отдельных понятий интегрального алгоритма: «событие» (чего раньше не знал и узнал только что), «непонятное» (неизвестные слова и понятия), идея (что самое главное).</w:t>
      </w:r>
      <w:r w:rsidRPr="00917102">
        <w:rPr>
          <w:rFonts w:ascii="Times New Roman" w:hAnsi="Times New Roman" w:cs="Times New Roman"/>
          <w:sz w:val="24"/>
          <w:szCs w:val="24"/>
        </w:rPr>
        <w:br/>
        <w:t xml:space="preserve">3. </w:t>
      </w:r>
      <w:r w:rsidRPr="00917102">
        <w:rPr>
          <w:rFonts w:ascii="Times New Roman" w:hAnsi="Times New Roman" w:cs="Times New Roman"/>
          <w:sz w:val="24"/>
          <w:szCs w:val="24"/>
          <w:u w:val="single"/>
        </w:rPr>
        <w:t xml:space="preserve">Основной этап. </w:t>
      </w:r>
      <w:proofErr w:type="gramStart"/>
      <w:r w:rsidRPr="00917102">
        <w:rPr>
          <w:rFonts w:ascii="Times New Roman" w:hAnsi="Times New Roman" w:cs="Times New Roman"/>
          <w:sz w:val="24"/>
          <w:szCs w:val="24"/>
          <w:u w:val="single"/>
        </w:rPr>
        <w:t>4  класс</w:t>
      </w:r>
      <w:proofErr w:type="gramEnd"/>
      <w:r w:rsidRPr="00917102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917102">
        <w:rPr>
          <w:rFonts w:ascii="Times New Roman" w:hAnsi="Times New Roman" w:cs="Times New Roman"/>
          <w:sz w:val="24"/>
          <w:szCs w:val="24"/>
          <w:u w:val="single"/>
        </w:rPr>
        <w:br/>
      </w:r>
      <w:r w:rsidRPr="00917102">
        <w:rPr>
          <w:rFonts w:ascii="Times New Roman" w:hAnsi="Times New Roman" w:cs="Times New Roman"/>
          <w:sz w:val="24"/>
          <w:szCs w:val="24"/>
        </w:rPr>
        <w:t>Содержание основного  этапа:</w:t>
      </w:r>
      <w:r w:rsidRPr="00917102">
        <w:rPr>
          <w:rFonts w:ascii="Times New Roman" w:hAnsi="Times New Roman" w:cs="Times New Roman"/>
          <w:sz w:val="24"/>
          <w:szCs w:val="24"/>
        </w:rPr>
        <w:br/>
        <w:t>- знакомство с текстом, исследование полноты и достаточности предъявленной к нему опорной сети;</w:t>
      </w:r>
      <w:r w:rsidRPr="00917102">
        <w:rPr>
          <w:rFonts w:ascii="Times New Roman" w:hAnsi="Times New Roman" w:cs="Times New Roman"/>
          <w:sz w:val="24"/>
          <w:szCs w:val="24"/>
        </w:rPr>
        <w:br/>
        <w:t>- составление универсальной схемы для работы с текстами разных типов;</w:t>
      </w:r>
      <w:r w:rsidRPr="00917102">
        <w:rPr>
          <w:rFonts w:ascii="Times New Roman" w:hAnsi="Times New Roman" w:cs="Times New Roman"/>
          <w:sz w:val="24"/>
          <w:szCs w:val="24"/>
        </w:rPr>
        <w:br/>
        <w:t>- ввод дополнительных понятий алгоритма: «оценочные слова», «</w:t>
      </w:r>
      <w:proofErr w:type="spellStart"/>
      <w:r w:rsidRPr="00917102">
        <w:rPr>
          <w:rFonts w:ascii="Times New Roman" w:hAnsi="Times New Roman" w:cs="Times New Roman"/>
          <w:sz w:val="24"/>
          <w:szCs w:val="24"/>
        </w:rPr>
        <w:t>метафорные</w:t>
      </w:r>
      <w:proofErr w:type="spellEnd"/>
      <w:r w:rsidRPr="00917102">
        <w:rPr>
          <w:rFonts w:ascii="Times New Roman" w:hAnsi="Times New Roman" w:cs="Times New Roman"/>
          <w:sz w:val="24"/>
          <w:szCs w:val="24"/>
        </w:rPr>
        <w:t xml:space="preserve"> слова» (слова в переносном значении, придающие повествованию яркость и образность), «сравнение» (прямое при помощи слов «как», «словно», «будто» и косвенное, скрытое);</w:t>
      </w:r>
      <w:r w:rsidRPr="00917102">
        <w:rPr>
          <w:rFonts w:ascii="Times New Roman" w:hAnsi="Times New Roman" w:cs="Times New Roman"/>
          <w:sz w:val="24"/>
          <w:szCs w:val="24"/>
        </w:rPr>
        <w:br/>
        <w:t>- практическое использование универсальной схемы для создания собственных текстов;</w:t>
      </w:r>
      <w:r w:rsidRPr="00917102">
        <w:rPr>
          <w:rFonts w:ascii="Times New Roman" w:hAnsi="Times New Roman" w:cs="Times New Roman"/>
          <w:sz w:val="24"/>
          <w:szCs w:val="24"/>
        </w:rPr>
        <w:br/>
        <w:t>- самостоятельное использование  дифференциального алгоритма;</w:t>
      </w:r>
      <w:r w:rsidRPr="00917102">
        <w:rPr>
          <w:rFonts w:ascii="Times New Roman" w:hAnsi="Times New Roman" w:cs="Times New Roman"/>
          <w:sz w:val="24"/>
          <w:szCs w:val="24"/>
        </w:rPr>
        <w:br/>
        <w:t>- введение интегрального алгоритма;</w:t>
      </w:r>
      <w:r w:rsidRPr="00917102">
        <w:rPr>
          <w:rFonts w:ascii="Times New Roman" w:hAnsi="Times New Roman" w:cs="Times New Roman"/>
          <w:sz w:val="24"/>
          <w:szCs w:val="24"/>
        </w:rPr>
        <w:br/>
      </w:r>
      <w:r w:rsidRPr="00917102">
        <w:rPr>
          <w:rFonts w:ascii="Times New Roman" w:hAnsi="Times New Roman" w:cs="Times New Roman"/>
          <w:sz w:val="24"/>
          <w:szCs w:val="24"/>
        </w:rPr>
        <w:lastRenderedPageBreak/>
        <w:t>- перенос технологии эффективного чтения (алгоритмизация и сжатие текста) на любой</w:t>
      </w:r>
      <w:r w:rsidR="00A72BCA" w:rsidRPr="00917102">
        <w:rPr>
          <w:rFonts w:ascii="Times New Roman" w:hAnsi="Times New Roman" w:cs="Times New Roman"/>
          <w:sz w:val="24"/>
          <w:szCs w:val="24"/>
        </w:rPr>
        <w:t xml:space="preserve"> учебный и </w:t>
      </w:r>
      <w:proofErr w:type="spellStart"/>
      <w:r w:rsidR="00A72BCA" w:rsidRPr="00917102">
        <w:rPr>
          <w:rFonts w:ascii="Times New Roman" w:hAnsi="Times New Roman" w:cs="Times New Roman"/>
          <w:sz w:val="24"/>
          <w:szCs w:val="24"/>
        </w:rPr>
        <w:t>внеучебный</w:t>
      </w:r>
      <w:proofErr w:type="spellEnd"/>
      <w:r w:rsidR="00A72BCA" w:rsidRPr="00917102">
        <w:rPr>
          <w:rFonts w:ascii="Times New Roman" w:hAnsi="Times New Roman" w:cs="Times New Roman"/>
          <w:sz w:val="24"/>
          <w:szCs w:val="24"/>
        </w:rPr>
        <w:t xml:space="preserve"> материал.</w:t>
      </w:r>
      <w:r w:rsidRPr="00917102">
        <w:rPr>
          <w:rFonts w:ascii="Times New Roman" w:hAnsi="Times New Roman" w:cs="Times New Roman"/>
          <w:sz w:val="24"/>
          <w:szCs w:val="24"/>
        </w:rPr>
        <w:br/>
      </w:r>
    </w:p>
    <w:p w:rsidR="00E14423" w:rsidRPr="00917102" w:rsidRDefault="00A72BCA" w:rsidP="00CD39E0">
      <w:pPr>
        <w:rPr>
          <w:rFonts w:ascii="Times New Roman" w:hAnsi="Times New Roman" w:cs="Times New Roman"/>
          <w:sz w:val="24"/>
          <w:szCs w:val="24"/>
        </w:rPr>
      </w:pPr>
      <w:r w:rsidRPr="00917102">
        <w:rPr>
          <w:rFonts w:ascii="Times New Roman" w:hAnsi="Times New Roman" w:cs="Times New Roman"/>
          <w:b/>
          <w:bCs/>
          <w:sz w:val="24"/>
          <w:szCs w:val="24"/>
        </w:rPr>
        <w:t>Ит</w:t>
      </w:r>
      <w:r w:rsidR="00655FC1" w:rsidRPr="00917102">
        <w:rPr>
          <w:rFonts w:ascii="Times New Roman" w:hAnsi="Times New Roman" w:cs="Times New Roman"/>
          <w:b/>
          <w:bCs/>
          <w:sz w:val="24"/>
          <w:szCs w:val="24"/>
        </w:rPr>
        <w:t>ог.</w:t>
      </w:r>
      <w:r w:rsidRPr="0091710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55FC1" w:rsidRPr="00917102">
        <w:rPr>
          <w:rFonts w:ascii="Times New Roman" w:hAnsi="Times New Roman" w:cs="Times New Roman"/>
          <w:sz w:val="24"/>
          <w:szCs w:val="24"/>
        </w:rPr>
        <w:t>Результатом использования технологии эффективного чтения</w:t>
      </w:r>
      <w:r w:rsidR="007700ED">
        <w:rPr>
          <w:rFonts w:ascii="Times New Roman" w:hAnsi="Times New Roman" w:cs="Times New Roman"/>
          <w:sz w:val="24"/>
          <w:szCs w:val="24"/>
        </w:rPr>
        <w:t xml:space="preserve"> считаю:</w:t>
      </w:r>
      <w:r w:rsidR="007700ED">
        <w:rPr>
          <w:rFonts w:ascii="Times New Roman" w:hAnsi="Times New Roman" w:cs="Times New Roman"/>
          <w:sz w:val="24"/>
          <w:szCs w:val="24"/>
        </w:rPr>
        <w:br/>
        <w:t xml:space="preserve">1.  Повышение   учебной  самостоятельности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младшего школьника при работе с текстовой информацией, а именно: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  <w:t>- умение находить опорные слова, опорную сеть и доминанту текста;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  <w:t>- работать с текстом по алгоритму.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  <w:t>2</w:t>
      </w:r>
      <w:r w:rsidRPr="00917102">
        <w:rPr>
          <w:rFonts w:ascii="Times New Roman" w:hAnsi="Times New Roman" w:cs="Times New Roman"/>
          <w:sz w:val="24"/>
          <w:szCs w:val="24"/>
        </w:rPr>
        <w:t>. Стабильное</w:t>
      </w:r>
      <w:r w:rsidR="00D038AB" w:rsidRPr="00917102">
        <w:rPr>
          <w:rFonts w:ascii="Times New Roman" w:hAnsi="Times New Roman" w:cs="Times New Roman"/>
          <w:sz w:val="24"/>
          <w:szCs w:val="24"/>
        </w:rPr>
        <w:t xml:space="preserve"> качество знаний</w:t>
      </w:r>
      <w:r w:rsidR="00655FC1" w:rsidRPr="00917102">
        <w:rPr>
          <w:rFonts w:ascii="Times New Roman" w:hAnsi="Times New Roman" w:cs="Times New Roman"/>
          <w:sz w:val="24"/>
          <w:szCs w:val="24"/>
        </w:rPr>
        <w:t>, 100% ур</w:t>
      </w:r>
      <w:r w:rsidR="007700ED">
        <w:rPr>
          <w:rFonts w:ascii="Times New Roman" w:hAnsi="Times New Roman" w:cs="Times New Roman"/>
          <w:sz w:val="24"/>
          <w:szCs w:val="24"/>
        </w:rPr>
        <w:t xml:space="preserve">овень успеваемости по предметам 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 русский язык,</w:t>
      </w:r>
      <w:r w:rsidR="00B429B9">
        <w:rPr>
          <w:rFonts w:ascii="Times New Roman" w:hAnsi="Times New Roman" w:cs="Times New Roman"/>
          <w:sz w:val="24"/>
          <w:szCs w:val="24"/>
        </w:rPr>
        <w:t xml:space="preserve"> литературное чтение, окружающий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мир;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  <w:t xml:space="preserve">3. Стабильные показатели </w:t>
      </w:r>
      <w:r w:rsidRPr="00917102">
        <w:rPr>
          <w:rFonts w:ascii="Times New Roman" w:hAnsi="Times New Roman" w:cs="Times New Roman"/>
          <w:sz w:val="24"/>
          <w:szCs w:val="24"/>
        </w:rPr>
        <w:t xml:space="preserve">качества </w:t>
      </w:r>
      <w:r w:rsidR="00655FC1" w:rsidRPr="00917102">
        <w:rPr>
          <w:rFonts w:ascii="Times New Roman" w:hAnsi="Times New Roman" w:cs="Times New Roman"/>
          <w:sz w:val="24"/>
          <w:szCs w:val="24"/>
        </w:rPr>
        <w:t>выполнения комплексных работ;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  <w:t>4. Результативность участия обучающихся класса в конкурсах и олимпиадах по предметам школьного, всероссийского уровня.</w:t>
      </w:r>
      <w:r w:rsidR="00655FC1" w:rsidRPr="00917102">
        <w:rPr>
          <w:rFonts w:ascii="Times New Roman" w:hAnsi="Times New Roman" w:cs="Times New Roman"/>
          <w:sz w:val="24"/>
          <w:szCs w:val="24"/>
        </w:rPr>
        <w:br/>
      </w:r>
      <w:r w:rsidR="008A43EE" w:rsidRPr="0091710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55FC1" w:rsidRPr="00917102">
        <w:rPr>
          <w:rFonts w:ascii="Times New Roman" w:hAnsi="Times New Roman" w:cs="Times New Roman"/>
          <w:sz w:val="24"/>
          <w:szCs w:val="24"/>
        </w:rPr>
        <w:t>Сами термины «интегральный» и «дифференциальный» алгоритмы , конечно, остались детям неизвестны.  Каждый обучающийся получил инструмент работы с текстом- приемы понимания текста</w:t>
      </w:r>
      <w:r w:rsidR="00803B7B" w:rsidRPr="00917102">
        <w:rPr>
          <w:rFonts w:ascii="Times New Roman" w:hAnsi="Times New Roman" w:cs="Times New Roman"/>
          <w:sz w:val="24"/>
          <w:szCs w:val="24"/>
        </w:rPr>
        <w:t>,</w:t>
      </w:r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закрепленные в алгоритме и отраженные в схеме разбора текста по этому алгоритму. Улучшение качества чтения следует </w:t>
      </w:r>
      <w:proofErr w:type="gramStart"/>
      <w:r w:rsidR="00655FC1" w:rsidRPr="00917102">
        <w:rPr>
          <w:rFonts w:ascii="Times New Roman" w:hAnsi="Times New Roman" w:cs="Times New Roman"/>
          <w:sz w:val="24"/>
          <w:szCs w:val="24"/>
        </w:rPr>
        <w:t>ожидать  на</w:t>
      </w:r>
      <w:proofErr w:type="gramEnd"/>
      <w:r w:rsidR="00655FC1" w:rsidRPr="00917102">
        <w:rPr>
          <w:rFonts w:ascii="Times New Roman" w:hAnsi="Times New Roman" w:cs="Times New Roman"/>
          <w:sz w:val="24"/>
          <w:szCs w:val="24"/>
        </w:rPr>
        <w:t xml:space="preserve"> основе многочисленных, регулярных тренировках, которые приведут в конечном итоге к непроизвольному, автоматическому выполнению всех действий по алгоритму. «Многократное повторение упражнения на разных текстах формирует новый способ кодирования информации, обеспечивающий затем высококачественное понимание текста»</w:t>
      </w:r>
      <w:r w:rsidR="00E14423" w:rsidRPr="00917102">
        <w:rPr>
          <w:rFonts w:ascii="Times New Roman" w:hAnsi="Times New Roman" w:cs="Times New Roman"/>
          <w:sz w:val="24"/>
          <w:szCs w:val="24"/>
        </w:rPr>
        <w:t>.</w:t>
      </w:r>
    </w:p>
    <w:sectPr w:rsidR="00E14423" w:rsidRPr="00917102" w:rsidSect="00D30DDA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B003C"/>
    <w:multiLevelType w:val="multilevel"/>
    <w:tmpl w:val="633459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6A0740E"/>
    <w:multiLevelType w:val="multilevel"/>
    <w:tmpl w:val="7D021B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C960D6"/>
    <w:multiLevelType w:val="multilevel"/>
    <w:tmpl w:val="762E2D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A5AD0"/>
    <w:rsid w:val="000F77C3"/>
    <w:rsid w:val="001120C2"/>
    <w:rsid w:val="001666A6"/>
    <w:rsid w:val="00167653"/>
    <w:rsid w:val="001768DB"/>
    <w:rsid w:val="001D6E9F"/>
    <w:rsid w:val="002114A1"/>
    <w:rsid w:val="00211B02"/>
    <w:rsid w:val="002262F9"/>
    <w:rsid w:val="00232DE6"/>
    <w:rsid w:val="002A0FF0"/>
    <w:rsid w:val="002F101B"/>
    <w:rsid w:val="003421D6"/>
    <w:rsid w:val="003967BA"/>
    <w:rsid w:val="00444DBC"/>
    <w:rsid w:val="00465165"/>
    <w:rsid w:val="00501479"/>
    <w:rsid w:val="005239C1"/>
    <w:rsid w:val="005B56C1"/>
    <w:rsid w:val="005C3FA3"/>
    <w:rsid w:val="00606EF9"/>
    <w:rsid w:val="00655FC1"/>
    <w:rsid w:val="006E27BA"/>
    <w:rsid w:val="00760B02"/>
    <w:rsid w:val="0076338E"/>
    <w:rsid w:val="007700ED"/>
    <w:rsid w:val="007B0DC8"/>
    <w:rsid w:val="007D421D"/>
    <w:rsid w:val="00803B7B"/>
    <w:rsid w:val="00884034"/>
    <w:rsid w:val="008A43EE"/>
    <w:rsid w:val="008B523D"/>
    <w:rsid w:val="00917102"/>
    <w:rsid w:val="00956E2F"/>
    <w:rsid w:val="0096290B"/>
    <w:rsid w:val="00982FF4"/>
    <w:rsid w:val="009E1533"/>
    <w:rsid w:val="00A72BCA"/>
    <w:rsid w:val="00A73024"/>
    <w:rsid w:val="00AB7B7E"/>
    <w:rsid w:val="00AC37C8"/>
    <w:rsid w:val="00AF2BDB"/>
    <w:rsid w:val="00B24DE3"/>
    <w:rsid w:val="00B429B9"/>
    <w:rsid w:val="00BA7AC2"/>
    <w:rsid w:val="00C05BB8"/>
    <w:rsid w:val="00C860FC"/>
    <w:rsid w:val="00C866C6"/>
    <w:rsid w:val="00CA5AD0"/>
    <w:rsid w:val="00CC772F"/>
    <w:rsid w:val="00CD39E0"/>
    <w:rsid w:val="00D038AB"/>
    <w:rsid w:val="00D30DDA"/>
    <w:rsid w:val="00DA523C"/>
    <w:rsid w:val="00DA5F6A"/>
    <w:rsid w:val="00E14423"/>
    <w:rsid w:val="00F8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E4F7B"/>
  <w15:docId w15:val="{1445D180-387D-41A6-8185-4A8EB478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1CC"/>
    <w:pPr>
      <w:suppressAutoHyphens/>
      <w:spacing w:after="200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CA5AD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CA5AD0"/>
    <w:pPr>
      <w:spacing w:after="140" w:line="288" w:lineRule="auto"/>
    </w:pPr>
  </w:style>
  <w:style w:type="paragraph" w:styleId="a4">
    <w:name w:val="List"/>
    <w:basedOn w:val="a3"/>
    <w:rsid w:val="00CA5AD0"/>
    <w:rPr>
      <w:rFonts w:cs="Mangal"/>
    </w:rPr>
  </w:style>
  <w:style w:type="paragraph" w:styleId="a5">
    <w:name w:val="Title"/>
    <w:basedOn w:val="a"/>
    <w:rsid w:val="00CA5A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rsid w:val="00CA5AD0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A612EA"/>
    <w:pPr>
      <w:ind w:left="720"/>
      <w:contextualSpacing/>
    </w:pPr>
  </w:style>
  <w:style w:type="table" w:styleId="a8">
    <w:name w:val="Table Grid"/>
    <w:basedOn w:val="a1"/>
    <w:uiPriority w:val="59"/>
    <w:rsid w:val="003D66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A5A99-C172-4752-AE48-F4B5F27E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2390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КСОШ №5</Company>
  <LinksUpToDate>false</LinksUpToDate>
  <CharactersWithSpaces>15987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84</cp:revision>
  <cp:lastPrinted>2015-11-03T10:37:00Z</cp:lastPrinted>
  <dcterms:created xsi:type="dcterms:W3CDTF">2015-10-31T05:57:00Z</dcterms:created>
  <dcterms:modified xsi:type="dcterms:W3CDTF">2020-09-27T09:27:00Z</dcterms:modified>
  <dc:language>ru-RU</dc:language>
</cp:coreProperties>
</file>