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E0256" w:rsidRPr="00992E32" w:rsidRDefault="003E0256" w:rsidP="00CE3C89">
      <w:pPr>
        <w:spacing w:before="0" w:after="0" w:line="360" w:lineRule="auto"/>
        <w:ind w:firstLine="0"/>
        <w:rPr>
          <w:rFonts w:ascii="Times New Roman" w:hAnsi="Times New Roman" w:cs="Times New Roman"/>
          <w:b/>
          <w:sz w:val="24"/>
          <w:szCs w:val="24"/>
        </w:rPr>
      </w:pPr>
      <w:r w:rsidRPr="00992E32">
        <w:rPr>
          <w:rFonts w:ascii="Times New Roman" w:hAnsi="Times New Roman" w:cs="Times New Roman"/>
          <w:b/>
          <w:sz w:val="24"/>
          <w:szCs w:val="24"/>
        </w:rPr>
        <w:t>МУН</w:t>
      </w:r>
      <w:r w:rsidR="00992E32" w:rsidRPr="00992E32">
        <w:rPr>
          <w:rFonts w:ascii="Times New Roman" w:hAnsi="Times New Roman" w:cs="Times New Roman"/>
          <w:b/>
          <w:sz w:val="24"/>
          <w:szCs w:val="24"/>
        </w:rPr>
        <w:t xml:space="preserve">ИЦИПАЛЬНОЕ БЮДЖЕТНОЕ УЧРЕЖДЕНИЕ </w:t>
      </w:r>
      <w:r w:rsidRPr="00992E32">
        <w:rPr>
          <w:rFonts w:ascii="Times New Roman" w:hAnsi="Times New Roman" w:cs="Times New Roman"/>
          <w:b/>
          <w:sz w:val="24"/>
          <w:szCs w:val="24"/>
        </w:rPr>
        <w:t>Д</w:t>
      </w:r>
      <w:r w:rsidR="00CE3C89" w:rsidRPr="00992E32">
        <w:rPr>
          <w:rFonts w:ascii="Times New Roman" w:hAnsi="Times New Roman" w:cs="Times New Roman"/>
          <w:b/>
          <w:sz w:val="24"/>
          <w:szCs w:val="24"/>
        </w:rPr>
        <w:t>ОПОЛНИТЕЛЬНОГО ОБРАЗОВАНИЯ</w:t>
      </w:r>
      <w:r w:rsidR="00CE3C89">
        <w:rPr>
          <w:rFonts w:ascii="Times New Roman" w:hAnsi="Times New Roman" w:cs="Times New Roman"/>
          <w:b/>
          <w:sz w:val="28"/>
          <w:szCs w:val="28"/>
        </w:rPr>
        <w:t xml:space="preserve"> «</w:t>
      </w:r>
      <w:proofErr w:type="spellStart"/>
      <w:r w:rsidR="00CE3C89">
        <w:rPr>
          <w:rFonts w:ascii="Times New Roman" w:hAnsi="Times New Roman" w:cs="Times New Roman"/>
          <w:b/>
          <w:sz w:val="28"/>
          <w:szCs w:val="28"/>
        </w:rPr>
        <w:t>Белоберезковская</w:t>
      </w:r>
      <w:proofErr w:type="spellEnd"/>
      <w:r w:rsidR="00CE3C89">
        <w:rPr>
          <w:rFonts w:ascii="Times New Roman" w:hAnsi="Times New Roman" w:cs="Times New Roman"/>
          <w:b/>
          <w:sz w:val="28"/>
          <w:szCs w:val="28"/>
        </w:rPr>
        <w:t xml:space="preserve"> детская музыкальная школа»</w:t>
      </w:r>
    </w:p>
    <w:p w:rsidR="006C38DF" w:rsidRDefault="006C38DF" w:rsidP="00CE3C89">
      <w:pPr>
        <w:spacing w:before="0" w:after="0" w:line="360" w:lineRule="auto"/>
        <w:ind w:firstLine="0"/>
        <w:rPr>
          <w:rFonts w:ascii="Times New Roman" w:hAnsi="Times New Roman" w:cs="Times New Roman"/>
          <w:b/>
          <w:sz w:val="28"/>
          <w:szCs w:val="28"/>
        </w:rPr>
      </w:pPr>
    </w:p>
    <w:p w:rsidR="006C38DF" w:rsidRDefault="006C38DF" w:rsidP="00CE3C89">
      <w:pPr>
        <w:spacing w:before="0" w:after="0" w:line="360" w:lineRule="auto"/>
        <w:ind w:firstLine="0"/>
        <w:rPr>
          <w:rFonts w:ascii="Times New Roman" w:hAnsi="Times New Roman" w:cs="Times New Roman"/>
          <w:b/>
          <w:sz w:val="28"/>
          <w:szCs w:val="28"/>
        </w:rPr>
      </w:pPr>
    </w:p>
    <w:p w:rsidR="00992E32" w:rsidRDefault="00992E32" w:rsidP="00CE3C89">
      <w:pPr>
        <w:spacing w:before="0" w:after="0" w:line="360" w:lineRule="auto"/>
        <w:ind w:firstLine="0"/>
        <w:rPr>
          <w:rFonts w:ascii="Times New Roman" w:hAnsi="Times New Roman" w:cs="Times New Roman"/>
          <w:b/>
          <w:sz w:val="28"/>
          <w:szCs w:val="28"/>
        </w:rPr>
      </w:pPr>
    </w:p>
    <w:p w:rsidR="006C38DF" w:rsidRDefault="006C38DF" w:rsidP="00992E32">
      <w:pPr>
        <w:spacing w:before="0" w:after="0" w:line="360" w:lineRule="auto"/>
        <w:ind w:firstLine="0"/>
        <w:jc w:val="center"/>
        <w:rPr>
          <w:rFonts w:ascii="Times New Roman" w:hAnsi="Times New Roman" w:cs="Times New Roman"/>
          <w:b/>
          <w:sz w:val="28"/>
          <w:szCs w:val="28"/>
        </w:rPr>
      </w:pPr>
      <w:r>
        <w:rPr>
          <w:rFonts w:ascii="Times New Roman" w:hAnsi="Times New Roman" w:cs="Times New Roman"/>
          <w:b/>
          <w:sz w:val="28"/>
          <w:szCs w:val="28"/>
        </w:rPr>
        <w:t>ОБОБЩАЮЩИЙ ПЕДАГОГИЧЕСКИЙ ОПЫТ:</w:t>
      </w:r>
    </w:p>
    <w:p w:rsidR="00992E32" w:rsidRDefault="00992E32" w:rsidP="00992E32">
      <w:pPr>
        <w:spacing w:before="0" w:after="0" w:line="360" w:lineRule="auto"/>
        <w:ind w:firstLine="0"/>
        <w:jc w:val="center"/>
        <w:rPr>
          <w:rFonts w:ascii="Times New Roman" w:hAnsi="Times New Roman" w:cs="Times New Roman"/>
          <w:b/>
          <w:sz w:val="28"/>
          <w:szCs w:val="28"/>
        </w:rPr>
      </w:pPr>
      <w:r>
        <w:rPr>
          <w:rFonts w:ascii="Times New Roman" w:hAnsi="Times New Roman" w:cs="Times New Roman"/>
          <w:b/>
          <w:sz w:val="28"/>
          <w:szCs w:val="28"/>
        </w:rPr>
        <w:t>«Развитие креативных способностей учащихся на начальном этапе обучения в классе специального фортепиано»</w:t>
      </w:r>
    </w:p>
    <w:p w:rsidR="00CE3C89" w:rsidRDefault="00CE3C89" w:rsidP="00CE3C89">
      <w:pPr>
        <w:spacing w:before="0" w:after="0" w:line="360" w:lineRule="auto"/>
        <w:ind w:firstLine="0"/>
        <w:rPr>
          <w:rFonts w:ascii="Times New Roman" w:hAnsi="Times New Roman" w:cs="Times New Roman"/>
          <w:b/>
          <w:sz w:val="28"/>
          <w:szCs w:val="28"/>
        </w:rPr>
      </w:pPr>
    </w:p>
    <w:p w:rsidR="00CE3C89" w:rsidRDefault="00CE3C89" w:rsidP="00CE3C89">
      <w:pPr>
        <w:spacing w:before="0" w:after="0" w:line="360" w:lineRule="auto"/>
        <w:ind w:firstLine="0"/>
        <w:rPr>
          <w:rFonts w:ascii="Times New Roman" w:hAnsi="Times New Roman" w:cs="Times New Roman"/>
          <w:b/>
          <w:sz w:val="24"/>
          <w:szCs w:val="24"/>
        </w:rPr>
      </w:pPr>
    </w:p>
    <w:p w:rsidR="003E0256" w:rsidRDefault="003E0256" w:rsidP="003E0256">
      <w:pPr>
        <w:spacing w:before="0" w:after="0" w:line="360" w:lineRule="auto"/>
        <w:ind w:firstLine="851"/>
        <w:rPr>
          <w:rFonts w:ascii="Times New Roman" w:hAnsi="Times New Roman" w:cs="Times New Roman"/>
          <w:b/>
          <w:sz w:val="24"/>
          <w:szCs w:val="24"/>
        </w:rPr>
      </w:pPr>
    </w:p>
    <w:p w:rsidR="003E0256" w:rsidRDefault="003E0256" w:rsidP="003E0256">
      <w:pPr>
        <w:spacing w:before="0" w:after="0" w:line="360" w:lineRule="auto"/>
        <w:ind w:firstLine="851"/>
        <w:rPr>
          <w:rFonts w:ascii="Times New Roman" w:hAnsi="Times New Roman" w:cs="Times New Roman"/>
          <w:b/>
          <w:sz w:val="24"/>
          <w:szCs w:val="24"/>
        </w:rPr>
      </w:pPr>
    </w:p>
    <w:p w:rsidR="003E0256" w:rsidRDefault="003E0256" w:rsidP="003E0256">
      <w:pPr>
        <w:spacing w:before="0" w:after="0" w:line="360" w:lineRule="auto"/>
        <w:ind w:firstLine="851"/>
        <w:rPr>
          <w:rFonts w:ascii="Times New Roman" w:hAnsi="Times New Roman" w:cs="Times New Roman"/>
          <w:b/>
          <w:sz w:val="24"/>
          <w:szCs w:val="24"/>
        </w:rPr>
      </w:pPr>
    </w:p>
    <w:p w:rsidR="003E0256" w:rsidRDefault="003E0256" w:rsidP="003E0256">
      <w:pPr>
        <w:spacing w:before="0" w:after="0" w:line="360" w:lineRule="auto"/>
        <w:ind w:firstLine="851"/>
        <w:rPr>
          <w:rFonts w:ascii="Times New Roman" w:hAnsi="Times New Roman" w:cs="Times New Roman"/>
          <w:b/>
          <w:sz w:val="24"/>
          <w:szCs w:val="24"/>
        </w:rPr>
      </w:pPr>
    </w:p>
    <w:p w:rsidR="003E0256" w:rsidRDefault="003E0256" w:rsidP="003E0256">
      <w:pPr>
        <w:spacing w:before="0" w:after="0" w:line="360" w:lineRule="auto"/>
        <w:ind w:firstLine="851"/>
        <w:rPr>
          <w:rFonts w:ascii="Times New Roman" w:hAnsi="Times New Roman" w:cs="Times New Roman"/>
          <w:b/>
          <w:sz w:val="24"/>
          <w:szCs w:val="24"/>
        </w:rPr>
      </w:pPr>
    </w:p>
    <w:p w:rsidR="003E0256" w:rsidRDefault="003E0256" w:rsidP="003E0256">
      <w:pPr>
        <w:spacing w:before="0" w:after="0" w:line="360" w:lineRule="auto"/>
        <w:ind w:firstLine="851"/>
        <w:rPr>
          <w:rFonts w:ascii="Times New Roman" w:hAnsi="Times New Roman" w:cs="Times New Roman"/>
          <w:b/>
          <w:sz w:val="24"/>
          <w:szCs w:val="24"/>
        </w:rPr>
      </w:pPr>
    </w:p>
    <w:p w:rsidR="003E0256" w:rsidRDefault="003E0256" w:rsidP="003E0256">
      <w:pPr>
        <w:spacing w:before="0" w:after="0" w:line="360" w:lineRule="auto"/>
        <w:ind w:firstLine="851"/>
        <w:rPr>
          <w:rFonts w:ascii="Times New Roman" w:hAnsi="Times New Roman" w:cs="Times New Roman"/>
          <w:b/>
          <w:sz w:val="24"/>
          <w:szCs w:val="24"/>
        </w:rPr>
      </w:pPr>
    </w:p>
    <w:p w:rsidR="003E0256" w:rsidRDefault="003E0256" w:rsidP="003E0256">
      <w:pPr>
        <w:spacing w:before="0" w:after="0" w:line="360" w:lineRule="auto"/>
        <w:ind w:firstLine="851"/>
        <w:rPr>
          <w:rFonts w:ascii="Times New Roman" w:hAnsi="Times New Roman" w:cs="Times New Roman"/>
          <w:b/>
          <w:sz w:val="24"/>
          <w:szCs w:val="24"/>
        </w:rPr>
      </w:pPr>
    </w:p>
    <w:p w:rsidR="003E0256" w:rsidRDefault="003E0256" w:rsidP="003E0256">
      <w:pPr>
        <w:spacing w:before="0" w:after="0" w:line="360" w:lineRule="auto"/>
        <w:ind w:firstLine="851"/>
        <w:rPr>
          <w:rFonts w:ascii="Times New Roman" w:hAnsi="Times New Roman" w:cs="Times New Roman"/>
          <w:b/>
          <w:sz w:val="24"/>
          <w:szCs w:val="24"/>
        </w:rPr>
      </w:pPr>
    </w:p>
    <w:p w:rsidR="003E0256" w:rsidRDefault="003E0256" w:rsidP="003E0256">
      <w:pPr>
        <w:spacing w:before="0" w:after="0" w:line="360" w:lineRule="auto"/>
        <w:ind w:firstLine="851"/>
        <w:rPr>
          <w:rFonts w:ascii="Times New Roman" w:hAnsi="Times New Roman" w:cs="Times New Roman"/>
          <w:b/>
          <w:sz w:val="24"/>
          <w:szCs w:val="24"/>
        </w:rPr>
      </w:pPr>
    </w:p>
    <w:p w:rsidR="003E0256" w:rsidRDefault="003E0256" w:rsidP="003E0256">
      <w:pPr>
        <w:spacing w:before="0" w:after="0" w:line="360" w:lineRule="auto"/>
        <w:ind w:firstLine="851"/>
        <w:rPr>
          <w:rFonts w:ascii="Times New Roman" w:hAnsi="Times New Roman" w:cs="Times New Roman"/>
          <w:b/>
          <w:sz w:val="24"/>
          <w:szCs w:val="24"/>
        </w:rPr>
      </w:pPr>
    </w:p>
    <w:p w:rsidR="003E0256" w:rsidRDefault="003E0256" w:rsidP="003E0256">
      <w:pPr>
        <w:spacing w:before="0" w:after="0" w:line="360" w:lineRule="auto"/>
        <w:ind w:firstLine="851"/>
        <w:rPr>
          <w:rFonts w:ascii="Times New Roman" w:hAnsi="Times New Roman" w:cs="Times New Roman"/>
          <w:b/>
          <w:sz w:val="24"/>
          <w:szCs w:val="24"/>
        </w:rPr>
      </w:pPr>
    </w:p>
    <w:p w:rsidR="00992E32" w:rsidRDefault="00992E32" w:rsidP="00992E32">
      <w:pPr>
        <w:spacing w:before="0" w:after="0" w:line="360" w:lineRule="auto"/>
        <w:ind w:firstLine="851"/>
        <w:jc w:val="center"/>
        <w:rPr>
          <w:rFonts w:ascii="Times New Roman" w:hAnsi="Times New Roman" w:cs="Times New Roman"/>
          <w:b/>
          <w:sz w:val="24"/>
          <w:szCs w:val="24"/>
        </w:rPr>
      </w:pPr>
      <w:proofErr w:type="spellStart"/>
      <w:r>
        <w:rPr>
          <w:rFonts w:ascii="Times New Roman" w:hAnsi="Times New Roman" w:cs="Times New Roman"/>
          <w:b/>
          <w:sz w:val="24"/>
          <w:szCs w:val="24"/>
        </w:rPr>
        <w:t>Гадзевич</w:t>
      </w:r>
      <w:proofErr w:type="spellEnd"/>
      <w:r>
        <w:rPr>
          <w:rFonts w:ascii="Times New Roman" w:hAnsi="Times New Roman" w:cs="Times New Roman"/>
          <w:b/>
          <w:sz w:val="24"/>
          <w:szCs w:val="24"/>
        </w:rPr>
        <w:t xml:space="preserve"> Оксана Викторовна</w:t>
      </w:r>
    </w:p>
    <w:p w:rsidR="003E0256" w:rsidRDefault="003E0256" w:rsidP="003E0256">
      <w:pPr>
        <w:spacing w:before="0" w:after="0" w:line="360" w:lineRule="auto"/>
        <w:ind w:firstLine="851"/>
        <w:rPr>
          <w:rFonts w:ascii="Times New Roman" w:hAnsi="Times New Roman" w:cs="Times New Roman"/>
          <w:b/>
          <w:sz w:val="24"/>
          <w:szCs w:val="24"/>
        </w:rPr>
      </w:pPr>
    </w:p>
    <w:p w:rsidR="003E0256" w:rsidRDefault="003E0256" w:rsidP="003E0256">
      <w:pPr>
        <w:spacing w:before="0" w:after="0" w:line="360" w:lineRule="auto"/>
        <w:ind w:firstLine="851"/>
        <w:rPr>
          <w:rFonts w:ascii="Times New Roman" w:hAnsi="Times New Roman" w:cs="Times New Roman"/>
          <w:b/>
          <w:sz w:val="24"/>
          <w:szCs w:val="24"/>
        </w:rPr>
      </w:pPr>
    </w:p>
    <w:p w:rsidR="003E0256" w:rsidRDefault="003E0256" w:rsidP="003E0256">
      <w:pPr>
        <w:spacing w:before="0" w:after="0" w:line="360" w:lineRule="auto"/>
        <w:ind w:firstLine="851"/>
        <w:rPr>
          <w:rFonts w:ascii="Times New Roman" w:hAnsi="Times New Roman" w:cs="Times New Roman"/>
          <w:b/>
          <w:sz w:val="24"/>
          <w:szCs w:val="24"/>
        </w:rPr>
      </w:pPr>
    </w:p>
    <w:p w:rsidR="00992E32" w:rsidRDefault="00992E32" w:rsidP="003E0256">
      <w:pPr>
        <w:spacing w:before="0" w:after="0" w:line="360" w:lineRule="auto"/>
        <w:ind w:firstLine="851"/>
        <w:rPr>
          <w:rFonts w:ascii="Times New Roman" w:hAnsi="Times New Roman" w:cs="Times New Roman"/>
          <w:b/>
          <w:sz w:val="24"/>
          <w:szCs w:val="24"/>
        </w:rPr>
      </w:pPr>
    </w:p>
    <w:p w:rsidR="00992E32" w:rsidRDefault="00992E32" w:rsidP="00992E32">
      <w:pPr>
        <w:spacing w:before="0" w:after="0" w:line="360" w:lineRule="auto"/>
        <w:ind w:firstLine="851"/>
        <w:jc w:val="center"/>
        <w:rPr>
          <w:rFonts w:ascii="Times New Roman" w:hAnsi="Times New Roman" w:cs="Times New Roman"/>
          <w:b/>
          <w:sz w:val="24"/>
          <w:szCs w:val="24"/>
        </w:rPr>
      </w:pPr>
    </w:p>
    <w:p w:rsidR="00992E32" w:rsidRDefault="00992E32" w:rsidP="00992E32">
      <w:pPr>
        <w:spacing w:before="0" w:after="0" w:line="360" w:lineRule="auto"/>
        <w:ind w:firstLine="851"/>
        <w:jc w:val="center"/>
        <w:rPr>
          <w:rFonts w:ascii="Times New Roman" w:hAnsi="Times New Roman" w:cs="Times New Roman"/>
          <w:b/>
          <w:sz w:val="24"/>
          <w:szCs w:val="24"/>
        </w:rPr>
      </w:pPr>
    </w:p>
    <w:p w:rsidR="00992E32" w:rsidRDefault="00992E32" w:rsidP="00992E32">
      <w:pPr>
        <w:spacing w:before="0" w:after="0" w:line="360" w:lineRule="auto"/>
        <w:ind w:firstLine="851"/>
        <w:jc w:val="center"/>
        <w:rPr>
          <w:rFonts w:ascii="Times New Roman" w:hAnsi="Times New Roman" w:cs="Times New Roman"/>
          <w:b/>
          <w:sz w:val="24"/>
          <w:szCs w:val="24"/>
        </w:rPr>
      </w:pPr>
    </w:p>
    <w:p w:rsidR="00992E32" w:rsidRDefault="00992E32" w:rsidP="00992E32">
      <w:pPr>
        <w:spacing w:before="0" w:after="0" w:line="360" w:lineRule="auto"/>
        <w:ind w:firstLine="851"/>
        <w:jc w:val="center"/>
        <w:rPr>
          <w:rFonts w:ascii="Times New Roman" w:hAnsi="Times New Roman" w:cs="Times New Roman"/>
          <w:b/>
          <w:sz w:val="24"/>
          <w:szCs w:val="24"/>
        </w:rPr>
      </w:pPr>
    </w:p>
    <w:p w:rsidR="00992E32" w:rsidRDefault="00992E32" w:rsidP="00992E32">
      <w:pPr>
        <w:spacing w:before="0" w:after="0" w:line="360" w:lineRule="auto"/>
        <w:ind w:firstLine="851"/>
        <w:jc w:val="center"/>
        <w:rPr>
          <w:rFonts w:ascii="Times New Roman" w:hAnsi="Times New Roman" w:cs="Times New Roman"/>
          <w:b/>
          <w:sz w:val="24"/>
          <w:szCs w:val="24"/>
        </w:rPr>
      </w:pPr>
      <w:r>
        <w:rPr>
          <w:rFonts w:ascii="Times New Roman" w:hAnsi="Times New Roman" w:cs="Times New Roman"/>
          <w:b/>
          <w:sz w:val="24"/>
          <w:szCs w:val="24"/>
        </w:rPr>
        <w:t>2025 год</w:t>
      </w:r>
    </w:p>
    <w:p w:rsidR="003E0256" w:rsidRDefault="003E0256" w:rsidP="003E0256">
      <w:pPr>
        <w:spacing w:before="0" w:after="0" w:line="360" w:lineRule="auto"/>
        <w:ind w:firstLine="851"/>
        <w:rPr>
          <w:rFonts w:ascii="Times New Roman" w:hAnsi="Times New Roman" w:cs="Times New Roman"/>
          <w:b/>
          <w:sz w:val="24"/>
          <w:szCs w:val="24"/>
        </w:rPr>
      </w:pPr>
    </w:p>
    <w:p w:rsidR="00992E32" w:rsidRDefault="00992E32" w:rsidP="00992E32">
      <w:pPr>
        <w:spacing w:before="0" w:after="0" w:line="360" w:lineRule="auto"/>
        <w:ind w:firstLine="0"/>
        <w:rPr>
          <w:rFonts w:ascii="Times New Roman" w:hAnsi="Times New Roman" w:cs="Times New Roman"/>
          <w:b/>
          <w:sz w:val="24"/>
          <w:szCs w:val="24"/>
        </w:rPr>
      </w:pPr>
    </w:p>
    <w:p w:rsidR="003E0256" w:rsidRDefault="003E0256" w:rsidP="00992E32">
      <w:pPr>
        <w:spacing w:before="0" w:after="0" w:line="360" w:lineRule="auto"/>
        <w:ind w:firstLine="0"/>
        <w:rPr>
          <w:rFonts w:ascii="Times New Roman" w:hAnsi="Times New Roman" w:cs="Times New Roman"/>
          <w:b/>
          <w:sz w:val="24"/>
          <w:szCs w:val="24"/>
        </w:rPr>
      </w:pPr>
      <w:r>
        <w:rPr>
          <w:rFonts w:ascii="Times New Roman" w:hAnsi="Times New Roman" w:cs="Times New Roman"/>
          <w:b/>
          <w:sz w:val="24"/>
          <w:szCs w:val="24"/>
        </w:rPr>
        <w:lastRenderedPageBreak/>
        <w:t>АННОТАЦИЯ</w:t>
      </w:r>
    </w:p>
    <w:p w:rsidR="003E0256" w:rsidRDefault="003E0256" w:rsidP="003E0256">
      <w:pPr>
        <w:spacing w:before="0" w:after="0" w:line="360" w:lineRule="auto"/>
        <w:ind w:firstLine="851"/>
        <w:jc w:val="both"/>
        <w:rPr>
          <w:rFonts w:ascii="Times New Roman" w:hAnsi="Times New Roman" w:cs="Times New Roman"/>
          <w:sz w:val="28"/>
          <w:szCs w:val="28"/>
        </w:rPr>
      </w:pPr>
      <w:r>
        <w:rPr>
          <w:rFonts w:ascii="Times New Roman" w:hAnsi="Times New Roman" w:cs="Times New Roman"/>
          <w:sz w:val="28"/>
          <w:szCs w:val="28"/>
        </w:rPr>
        <w:t>Данная методическая разработка посвящена развитию креативных способностей учащихся на начальном этапе обучения в классе специального фортепиано; будет полезна педагогам, работающим с детьми подготовительного и первого классов специального фортепиано в музыкальных учреждениях и учреждениях дополнительного образования.</w:t>
      </w:r>
    </w:p>
    <w:p w:rsidR="003E0256" w:rsidRDefault="003E0256" w:rsidP="003E0256">
      <w:pPr>
        <w:spacing w:before="0" w:after="0" w:line="360" w:lineRule="auto"/>
        <w:ind w:firstLine="851"/>
        <w:jc w:val="both"/>
        <w:rPr>
          <w:rFonts w:ascii="Times New Roman" w:hAnsi="Times New Roman" w:cs="Times New Roman"/>
          <w:sz w:val="28"/>
          <w:szCs w:val="28"/>
        </w:rPr>
      </w:pPr>
      <w:r>
        <w:rPr>
          <w:rFonts w:ascii="Times New Roman" w:hAnsi="Times New Roman" w:cs="Times New Roman"/>
          <w:sz w:val="28"/>
          <w:szCs w:val="28"/>
        </w:rPr>
        <w:t>Основная цель заключается в том, чтобы показать практические игровые приёмы, способствующие развитию креативных способностей учащихся на начальном этапе обучения.</w:t>
      </w:r>
    </w:p>
    <w:p w:rsidR="003E0256" w:rsidRDefault="003E0256" w:rsidP="003E0256">
      <w:pPr>
        <w:spacing w:before="0" w:after="0" w:line="36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Для достижения поставленной цели необходимо решение следующих задач: развитие творческого потенциала каждого ребёнка и приобщение к активной деятельности в области искусства; развитие </w:t>
      </w:r>
      <w:proofErr w:type="spellStart"/>
      <w:r>
        <w:rPr>
          <w:rFonts w:ascii="Times New Roman" w:hAnsi="Times New Roman" w:cs="Times New Roman"/>
          <w:sz w:val="28"/>
          <w:szCs w:val="28"/>
        </w:rPr>
        <w:t>психо</w:t>
      </w:r>
      <w:proofErr w:type="spellEnd"/>
      <w:r>
        <w:rPr>
          <w:rFonts w:ascii="Times New Roman" w:hAnsi="Times New Roman" w:cs="Times New Roman"/>
          <w:sz w:val="28"/>
          <w:szCs w:val="28"/>
        </w:rPr>
        <w:t>-эмоциональных процессов обучающихся (воображение, фантазия, внимание, память, мышление); развитие музыкального слуха; обучение навыкам игры на фортепиано; воспитание коммуникативных качеств (внимание, доброжелательность); формирование устойчивого интереса к музыкальному творчеству.</w:t>
      </w:r>
    </w:p>
    <w:p w:rsidR="003E0256" w:rsidRDefault="003E0256" w:rsidP="003E0256">
      <w:pPr>
        <w:spacing w:before="0" w:after="0" w:line="360" w:lineRule="auto"/>
        <w:ind w:firstLine="851"/>
        <w:jc w:val="both"/>
        <w:rPr>
          <w:rFonts w:ascii="Times New Roman" w:hAnsi="Times New Roman" w:cs="Times New Roman"/>
          <w:sz w:val="28"/>
          <w:szCs w:val="28"/>
        </w:rPr>
      </w:pPr>
      <w:r>
        <w:rPr>
          <w:rFonts w:ascii="Times New Roman" w:hAnsi="Times New Roman" w:cs="Times New Roman"/>
          <w:sz w:val="28"/>
          <w:szCs w:val="28"/>
        </w:rPr>
        <w:t>Предлагаемые в настоящем опыте методические приёмы развития креативных способностей учащихся на начальном этапе обучения в классе специального фортепиано направлены не только на выявление и отбор детей, обладающих этим видом одарённости, но и её развитие у всех учащихся без исключения.</w:t>
      </w:r>
    </w:p>
    <w:p w:rsidR="003E0256" w:rsidRDefault="003E0256" w:rsidP="003E0256">
      <w:pPr>
        <w:spacing w:before="0" w:after="0" w:line="36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Многолетний опыт убеждает в том, что развитие ребёнка во многом зависит от того, как рано начинается погружение в мир музыки. Музыка не только способствует общему развитию, но и обладает целебными свойствами. Перед детьми открывается таинственный и прекрасный мир музыки, помогающий рождению настоящих, полноценных, гармоничных людей. </w:t>
      </w:r>
    </w:p>
    <w:p w:rsidR="003E0256" w:rsidRDefault="003E0256" w:rsidP="003E0256">
      <w:pPr>
        <w:spacing w:before="0" w:after="0" w:line="360" w:lineRule="auto"/>
        <w:ind w:firstLine="851"/>
        <w:jc w:val="both"/>
        <w:rPr>
          <w:rFonts w:ascii="Times New Roman" w:hAnsi="Times New Roman" w:cs="Times New Roman"/>
          <w:sz w:val="28"/>
          <w:szCs w:val="28"/>
        </w:rPr>
      </w:pPr>
      <w:r>
        <w:rPr>
          <w:rFonts w:ascii="Times New Roman" w:hAnsi="Times New Roman" w:cs="Times New Roman"/>
          <w:sz w:val="28"/>
          <w:szCs w:val="28"/>
        </w:rPr>
        <w:t>Внимание к душевному состоянию ребёнка - непременное условие  работы с детьми.</w:t>
      </w:r>
    </w:p>
    <w:p w:rsidR="003E0256" w:rsidRDefault="003E0256" w:rsidP="003E0256">
      <w:pPr>
        <w:spacing w:before="0" w:after="0" w:line="360" w:lineRule="auto"/>
        <w:ind w:firstLine="851"/>
        <w:jc w:val="both"/>
        <w:rPr>
          <w:rFonts w:ascii="Times New Roman" w:hAnsi="Times New Roman" w:cs="Times New Roman"/>
          <w:sz w:val="28"/>
          <w:szCs w:val="28"/>
        </w:rPr>
      </w:pPr>
      <w:r>
        <w:rPr>
          <w:rFonts w:ascii="Times New Roman" w:hAnsi="Times New Roman" w:cs="Times New Roman"/>
          <w:sz w:val="28"/>
          <w:szCs w:val="28"/>
        </w:rPr>
        <w:lastRenderedPageBreak/>
        <w:t xml:space="preserve"> Дети нуждаются в поощрении во время занятий. Необходим большой выбор игр, они придают уроку динамику. </w:t>
      </w:r>
    </w:p>
    <w:sdt>
      <w:sdtPr>
        <w:rPr>
          <w:rFonts w:asciiTheme="minorHAnsi" w:eastAsiaTheme="minorEastAsia" w:hAnsiTheme="minorHAnsi" w:cstheme="minorBidi"/>
          <w:b w:val="0"/>
          <w:bCs w:val="0"/>
          <w:color w:val="auto"/>
          <w:sz w:val="22"/>
          <w:szCs w:val="22"/>
        </w:rPr>
        <w:id w:val="2329579"/>
        <w:docPartObj>
          <w:docPartGallery w:val="Table of Contents"/>
          <w:docPartUnique/>
        </w:docPartObj>
      </w:sdtPr>
      <w:sdtEndPr/>
      <w:sdtContent>
        <w:p w:rsidR="003E0256" w:rsidRDefault="003E0256" w:rsidP="003E0256">
          <w:pPr>
            <w:pStyle w:val="aa"/>
            <w:jc w:val="both"/>
          </w:pPr>
          <w:r>
            <w:rPr>
              <w:color w:val="auto"/>
            </w:rPr>
            <w:t>Оглавление</w:t>
          </w:r>
        </w:p>
        <w:p w:rsidR="003E0256" w:rsidRDefault="003E0256" w:rsidP="003E0256">
          <w:pPr>
            <w:pStyle w:val="11"/>
            <w:tabs>
              <w:tab w:val="left" w:pos="440"/>
              <w:tab w:val="right" w:leader="dot" w:pos="9771"/>
            </w:tabs>
            <w:rPr>
              <w:noProof/>
              <w:lang w:eastAsia="ru-RU"/>
            </w:rPr>
          </w:pPr>
          <w:r>
            <w:fldChar w:fldCharType="begin"/>
          </w:r>
          <w:r>
            <w:instrText xml:space="preserve"> TOC \o "1-3" \h \z \u </w:instrText>
          </w:r>
          <w:r>
            <w:fldChar w:fldCharType="separate"/>
          </w:r>
          <w:hyperlink r:id="rId6" w:anchor="_Toc453603000" w:history="1">
            <w:r>
              <w:rPr>
                <w:rStyle w:val="a3"/>
                <w:rFonts w:ascii="Times New Roman" w:hAnsi="Times New Roman" w:cs="Times New Roman"/>
                <w:noProof/>
              </w:rPr>
              <w:t>1.</w:t>
            </w:r>
            <w:r>
              <w:rPr>
                <w:rStyle w:val="a3"/>
                <w:noProof/>
                <w:color w:val="auto"/>
                <w:lang w:eastAsia="ru-RU"/>
              </w:rPr>
              <w:tab/>
            </w:r>
            <w:r>
              <w:rPr>
                <w:rStyle w:val="a3"/>
                <w:rFonts w:ascii="Times New Roman" w:hAnsi="Times New Roman" w:cs="Times New Roman"/>
                <w:noProof/>
              </w:rPr>
              <w:t>УСЛОВИЯ ВОЗНИКНОВЕНИЯ, СТАНОВЛЕНИЯ ОПЫТА</w:t>
            </w:r>
            <w:r>
              <w:rPr>
                <w:rStyle w:val="a3"/>
                <w:noProof/>
                <w:webHidden/>
                <w:color w:val="auto"/>
              </w:rPr>
              <w:tab/>
            </w:r>
            <w:r>
              <w:rPr>
                <w:rStyle w:val="a3"/>
                <w:noProof/>
                <w:webHidden/>
                <w:color w:val="auto"/>
              </w:rPr>
              <w:fldChar w:fldCharType="begin"/>
            </w:r>
            <w:r>
              <w:rPr>
                <w:rStyle w:val="a3"/>
                <w:noProof/>
                <w:webHidden/>
                <w:color w:val="auto"/>
              </w:rPr>
              <w:instrText xml:space="preserve"> PAGEREF _Toc453603000 \h </w:instrText>
            </w:r>
            <w:r>
              <w:rPr>
                <w:rStyle w:val="a3"/>
                <w:noProof/>
                <w:webHidden/>
                <w:color w:val="auto"/>
              </w:rPr>
            </w:r>
            <w:r>
              <w:rPr>
                <w:rStyle w:val="a3"/>
                <w:noProof/>
                <w:webHidden/>
                <w:color w:val="auto"/>
              </w:rPr>
              <w:fldChar w:fldCharType="separate"/>
            </w:r>
            <w:r>
              <w:rPr>
                <w:rStyle w:val="a3"/>
                <w:noProof/>
                <w:webHidden/>
                <w:color w:val="auto"/>
              </w:rPr>
              <w:t>4</w:t>
            </w:r>
            <w:r>
              <w:rPr>
                <w:rStyle w:val="a3"/>
                <w:noProof/>
                <w:webHidden/>
                <w:color w:val="auto"/>
              </w:rPr>
              <w:fldChar w:fldCharType="end"/>
            </w:r>
          </w:hyperlink>
        </w:p>
        <w:p w:rsidR="003E0256" w:rsidRDefault="00992E32" w:rsidP="003E0256">
          <w:pPr>
            <w:pStyle w:val="11"/>
            <w:tabs>
              <w:tab w:val="left" w:pos="440"/>
              <w:tab w:val="right" w:leader="dot" w:pos="9771"/>
            </w:tabs>
            <w:rPr>
              <w:noProof/>
              <w:lang w:eastAsia="ru-RU"/>
            </w:rPr>
          </w:pPr>
          <w:hyperlink r:id="rId7" w:anchor="_Toc453603001" w:history="1">
            <w:r w:rsidR="003E0256">
              <w:rPr>
                <w:rStyle w:val="a3"/>
                <w:rFonts w:ascii="Times New Roman" w:hAnsi="Times New Roman" w:cs="Times New Roman"/>
                <w:noProof/>
              </w:rPr>
              <w:t>2.</w:t>
            </w:r>
            <w:r w:rsidR="003E0256">
              <w:rPr>
                <w:rStyle w:val="a3"/>
                <w:noProof/>
                <w:color w:val="auto"/>
                <w:lang w:eastAsia="ru-RU"/>
              </w:rPr>
              <w:tab/>
            </w:r>
            <w:r w:rsidR="003E0256">
              <w:rPr>
                <w:rStyle w:val="a3"/>
                <w:rFonts w:ascii="Times New Roman" w:hAnsi="Times New Roman" w:cs="Times New Roman"/>
                <w:noProof/>
              </w:rPr>
              <w:t>АКТУАЛЬНОСТЬ ОПЫТА</w:t>
            </w:r>
            <w:r w:rsidR="003E0256">
              <w:rPr>
                <w:rStyle w:val="a3"/>
                <w:noProof/>
                <w:webHidden/>
                <w:color w:val="auto"/>
              </w:rPr>
              <w:tab/>
            </w:r>
            <w:r w:rsidR="003E0256">
              <w:rPr>
                <w:rStyle w:val="a3"/>
                <w:noProof/>
                <w:webHidden/>
                <w:color w:val="auto"/>
              </w:rPr>
              <w:fldChar w:fldCharType="begin"/>
            </w:r>
            <w:r w:rsidR="003E0256">
              <w:rPr>
                <w:rStyle w:val="a3"/>
                <w:noProof/>
                <w:webHidden/>
                <w:color w:val="auto"/>
              </w:rPr>
              <w:instrText xml:space="preserve"> PAGEREF _Toc453603001 \h </w:instrText>
            </w:r>
            <w:r w:rsidR="003E0256">
              <w:rPr>
                <w:rStyle w:val="a3"/>
                <w:noProof/>
                <w:webHidden/>
                <w:color w:val="auto"/>
              </w:rPr>
            </w:r>
            <w:r w:rsidR="003E0256">
              <w:rPr>
                <w:rStyle w:val="a3"/>
                <w:noProof/>
                <w:webHidden/>
                <w:color w:val="auto"/>
              </w:rPr>
              <w:fldChar w:fldCharType="separate"/>
            </w:r>
            <w:r w:rsidR="003E0256">
              <w:rPr>
                <w:rStyle w:val="a3"/>
                <w:noProof/>
                <w:webHidden/>
                <w:color w:val="auto"/>
              </w:rPr>
              <w:t>5</w:t>
            </w:r>
            <w:r w:rsidR="003E0256">
              <w:rPr>
                <w:rStyle w:val="a3"/>
                <w:noProof/>
                <w:webHidden/>
                <w:color w:val="auto"/>
              </w:rPr>
              <w:fldChar w:fldCharType="end"/>
            </w:r>
          </w:hyperlink>
        </w:p>
        <w:p w:rsidR="003E0256" w:rsidRDefault="00992E32" w:rsidP="003E0256">
          <w:pPr>
            <w:pStyle w:val="11"/>
            <w:tabs>
              <w:tab w:val="left" w:pos="440"/>
              <w:tab w:val="right" w:leader="dot" w:pos="9771"/>
            </w:tabs>
            <w:rPr>
              <w:noProof/>
              <w:lang w:eastAsia="ru-RU"/>
            </w:rPr>
          </w:pPr>
          <w:hyperlink r:id="rId8" w:anchor="_Toc453603002" w:history="1">
            <w:r w:rsidR="003E0256">
              <w:rPr>
                <w:rStyle w:val="a3"/>
                <w:rFonts w:ascii="Times New Roman" w:hAnsi="Times New Roman" w:cs="Times New Roman"/>
                <w:noProof/>
              </w:rPr>
              <w:t>3.</w:t>
            </w:r>
            <w:r w:rsidR="003E0256">
              <w:rPr>
                <w:rStyle w:val="a3"/>
                <w:noProof/>
                <w:color w:val="auto"/>
                <w:lang w:eastAsia="ru-RU"/>
              </w:rPr>
              <w:tab/>
            </w:r>
            <w:r w:rsidR="003E0256">
              <w:rPr>
                <w:rStyle w:val="a3"/>
                <w:rFonts w:ascii="Times New Roman" w:hAnsi="Times New Roman" w:cs="Times New Roman"/>
                <w:noProof/>
              </w:rPr>
              <w:t>ВЕДУЩАЯ  ПЕДАГОГИЧЕСКАЯ  ИДЕЯ ОПЫТА</w:t>
            </w:r>
            <w:r w:rsidR="003E0256">
              <w:rPr>
                <w:rStyle w:val="a3"/>
                <w:noProof/>
                <w:webHidden/>
                <w:color w:val="auto"/>
              </w:rPr>
              <w:tab/>
            </w:r>
            <w:r w:rsidR="003E0256">
              <w:rPr>
                <w:rStyle w:val="a3"/>
                <w:noProof/>
                <w:webHidden/>
                <w:color w:val="auto"/>
              </w:rPr>
              <w:fldChar w:fldCharType="begin"/>
            </w:r>
            <w:r w:rsidR="003E0256">
              <w:rPr>
                <w:rStyle w:val="a3"/>
                <w:noProof/>
                <w:webHidden/>
                <w:color w:val="auto"/>
              </w:rPr>
              <w:instrText xml:space="preserve"> PAGEREF _Toc453603002 \h </w:instrText>
            </w:r>
            <w:r w:rsidR="003E0256">
              <w:rPr>
                <w:rStyle w:val="a3"/>
                <w:noProof/>
                <w:webHidden/>
                <w:color w:val="auto"/>
              </w:rPr>
            </w:r>
            <w:r w:rsidR="003E0256">
              <w:rPr>
                <w:rStyle w:val="a3"/>
                <w:noProof/>
                <w:webHidden/>
                <w:color w:val="auto"/>
              </w:rPr>
              <w:fldChar w:fldCharType="separate"/>
            </w:r>
            <w:r w:rsidR="003E0256">
              <w:rPr>
                <w:rStyle w:val="a3"/>
                <w:noProof/>
                <w:webHidden/>
                <w:color w:val="auto"/>
              </w:rPr>
              <w:t>6</w:t>
            </w:r>
            <w:r w:rsidR="003E0256">
              <w:rPr>
                <w:rStyle w:val="a3"/>
                <w:noProof/>
                <w:webHidden/>
                <w:color w:val="auto"/>
              </w:rPr>
              <w:fldChar w:fldCharType="end"/>
            </w:r>
          </w:hyperlink>
        </w:p>
        <w:p w:rsidR="003E0256" w:rsidRDefault="00992E32" w:rsidP="003E0256">
          <w:pPr>
            <w:pStyle w:val="11"/>
            <w:tabs>
              <w:tab w:val="left" w:pos="440"/>
              <w:tab w:val="right" w:leader="dot" w:pos="9771"/>
            </w:tabs>
            <w:rPr>
              <w:noProof/>
              <w:lang w:eastAsia="ru-RU"/>
            </w:rPr>
          </w:pPr>
          <w:hyperlink r:id="rId9" w:anchor="_Toc453603003" w:history="1">
            <w:r w:rsidR="003E0256">
              <w:rPr>
                <w:rStyle w:val="a3"/>
                <w:rFonts w:ascii="Times New Roman" w:hAnsi="Times New Roman" w:cs="Times New Roman"/>
                <w:noProof/>
              </w:rPr>
              <w:t>4.</w:t>
            </w:r>
            <w:r w:rsidR="003E0256">
              <w:rPr>
                <w:rStyle w:val="a3"/>
                <w:noProof/>
                <w:color w:val="auto"/>
                <w:lang w:eastAsia="ru-RU"/>
              </w:rPr>
              <w:tab/>
            </w:r>
            <w:r w:rsidR="003E0256">
              <w:rPr>
                <w:rStyle w:val="a3"/>
                <w:rFonts w:ascii="Times New Roman" w:hAnsi="Times New Roman" w:cs="Times New Roman"/>
                <w:noProof/>
              </w:rPr>
              <w:t>ТЕХНОЛОГИЯ ОПЫТА</w:t>
            </w:r>
            <w:r w:rsidR="003E0256">
              <w:rPr>
                <w:rStyle w:val="a3"/>
                <w:noProof/>
                <w:webHidden/>
                <w:color w:val="auto"/>
              </w:rPr>
              <w:tab/>
            </w:r>
            <w:r w:rsidR="003E0256">
              <w:rPr>
                <w:rStyle w:val="a3"/>
                <w:noProof/>
                <w:webHidden/>
                <w:color w:val="auto"/>
              </w:rPr>
              <w:fldChar w:fldCharType="begin"/>
            </w:r>
            <w:r w:rsidR="003E0256">
              <w:rPr>
                <w:rStyle w:val="a3"/>
                <w:noProof/>
                <w:webHidden/>
                <w:color w:val="auto"/>
              </w:rPr>
              <w:instrText xml:space="preserve"> PAGEREF _Toc453603003 \h </w:instrText>
            </w:r>
            <w:r w:rsidR="003E0256">
              <w:rPr>
                <w:rStyle w:val="a3"/>
                <w:noProof/>
                <w:webHidden/>
                <w:color w:val="auto"/>
              </w:rPr>
            </w:r>
            <w:r w:rsidR="003E0256">
              <w:rPr>
                <w:rStyle w:val="a3"/>
                <w:noProof/>
                <w:webHidden/>
                <w:color w:val="auto"/>
              </w:rPr>
              <w:fldChar w:fldCharType="separate"/>
            </w:r>
            <w:r w:rsidR="003E0256">
              <w:rPr>
                <w:rStyle w:val="a3"/>
                <w:noProof/>
                <w:webHidden/>
                <w:color w:val="auto"/>
              </w:rPr>
              <w:t>7</w:t>
            </w:r>
            <w:r w:rsidR="003E0256">
              <w:rPr>
                <w:rStyle w:val="a3"/>
                <w:noProof/>
                <w:webHidden/>
                <w:color w:val="auto"/>
              </w:rPr>
              <w:fldChar w:fldCharType="end"/>
            </w:r>
          </w:hyperlink>
        </w:p>
        <w:p w:rsidR="003E0256" w:rsidRDefault="00992E32" w:rsidP="003E0256">
          <w:pPr>
            <w:pStyle w:val="11"/>
            <w:tabs>
              <w:tab w:val="left" w:pos="440"/>
              <w:tab w:val="right" w:leader="dot" w:pos="9771"/>
            </w:tabs>
            <w:rPr>
              <w:noProof/>
              <w:lang w:eastAsia="ru-RU"/>
            </w:rPr>
          </w:pPr>
          <w:hyperlink r:id="rId10" w:anchor="_Toc453603004" w:history="1">
            <w:r w:rsidR="003E0256">
              <w:rPr>
                <w:rStyle w:val="a3"/>
                <w:rFonts w:ascii="Times New Roman" w:hAnsi="Times New Roman" w:cs="Times New Roman"/>
                <w:noProof/>
              </w:rPr>
              <w:t>5.</w:t>
            </w:r>
            <w:r w:rsidR="003E0256">
              <w:rPr>
                <w:rStyle w:val="a3"/>
                <w:noProof/>
                <w:color w:val="auto"/>
                <w:lang w:eastAsia="ru-RU"/>
              </w:rPr>
              <w:tab/>
            </w:r>
            <w:r w:rsidR="003E0256">
              <w:rPr>
                <w:rStyle w:val="a3"/>
                <w:rFonts w:ascii="Times New Roman" w:hAnsi="Times New Roman" w:cs="Times New Roman"/>
                <w:noProof/>
              </w:rPr>
              <w:t>РЕЗУЛЬТАТИВНОСТЬ ОПЫТА</w:t>
            </w:r>
            <w:r w:rsidR="003E0256">
              <w:rPr>
                <w:rStyle w:val="a3"/>
                <w:noProof/>
                <w:webHidden/>
                <w:color w:val="auto"/>
              </w:rPr>
              <w:tab/>
            </w:r>
            <w:r w:rsidR="003E0256">
              <w:rPr>
                <w:rStyle w:val="a3"/>
                <w:noProof/>
                <w:webHidden/>
                <w:color w:val="auto"/>
              </w:rPr>
              <w:fldChar w:fldCharType="begin"/>
            </w:r>
            <w:r w:rsidR="003E0256">
              <w:rPr>
                <w:rStyle w:val="a3"/>
                <w:noProof/>
                <w:webHidden/>
                <w:color w:val="auto"/>
              </w:rPr>
              <w:instrText xml:space="preserve"> PAGEREF _Toc453603004 \h </w:instrText>
            </w:r>
            <w:r w:rsidR="003E0256">
              <w:rPr>
                <w:rStyle w:val="a3"/>
                <w:noProof/>
                <w:webHidden/>
                <w:color w:val="auto"/>
              </w:rPr>
            </w:r>
            <w:r w:rsidR="003E0256">
              <w:rPr>
                <w:rStyle w:val="a3"/>
                <w:noProof/>
                <w:webHidden/>
                <w:color w:val="auto"/>
              </w:rPr>
              <w:fldChar w:fldCharType="separate"/>
            </w:r>
            <w:r w:rsidR="003E0256">
              <w:rPr>
                <w:rStyle w:val="a3"/>
                <w:noProof/>
                <w:webHidden/>
                <w:color w:val="auto"/>
              </w:rPr>
              <w:t>11</w:t>
            </w:r>
            <w:r w:rsidR="003E0256">
              <w:rPr>
                <w:rStyle w:val="a3"/>
                <w:noProof/>
                <w:webHidden/>
                <w:color w:val="auto"/>
              </w:rPr>
              <w:fldChar w:fldCharType="end"/>
            </w:r>
          </w:hyperlink>
        </w:p>
        <w:p w:rsidR="003E0256" w:rsidRDefault="00992E32" w:rsidP="003E0256">
          <w:pPr>
            <w:pStyle w:val="11"/>
            <w:tabs>
              <w:tab w:val="right" w:leader="dot" w:pos="9771"/>
            </w:tabs>
            <w:rPr>
              <w:noProof/>
              <w:lang w:eastAsia="ru-RU"/>
            </w:rPr>
          </w:pPr>
          <w:hyperlink r:id="rId11" w:anchor="_Toc453603005" w:history="1">
            <w:r w:rsidR="003E0256">
              <w:rPr>
                <w:rStyle w:val="a3"/>
                <w:rFonts w:ascii="Times New Roman" w:hAnsi="Times New Roman" w:cs="Times New Roman"/>
                <w:noProof/>
              </w:rPr>
              <w:t>БИБЛИОГРАФИЧЕСКИЙ  СПИСОК</w:t>
            </w:r>
            <w:r w:rsidR="003E0256">
              <w:rPr>
                <w:rStyle w:val="a3"/>
                <w:noProof/>
                <w:webHidden/>
                <w:color w:val="auto"/>
              </w:rPr>
              <w:tab/>
            </w:r>
            <w:r w:rsidR="003E0256">
              <w:rPr>
                <w:rStyle w:val="a3"/>
                <w:noProof/>
                <w:webHidden/>
                <w:color w:val="auto"/>
              </w:rPr>
              <w:fldChar w:fldCharType="begin"/>
            </w:r>
            <w:r w:rsidR="003E0256">
              <w:rPr>
                <w:rStyle w:val="a3"/>
                <w:noProof/>
                <w:webHidden/>
                <w:color w:val="auto"/>
              </w:rPr>
              <w:instrText xml:space="preserve"> PAGEREF _Toc453603005 \h </w:instrText>
            </w:r>
            <w:r w:rsidR="003E0256">
              <w:rPr>
                <w:rStyle w:val="a3"/>
                <w:noProof/>
                <w:webHidden/>
                <w:color w:val="auto"/>
              </w:rPr>
            </w:r>
            <w:r w:rsidR="003E0256">
              <w:rPr>
                <w:rStyle w:val="a3"/>
                <w:noProof/>
                <w:webHidden/>
                <w:color w:val="auto"/>
              </w:rPr>
              <w:fldChar w:fldCharType="separate"/>
            </w:r>
            <w:r w:rsidR="003E0256">
              <w:rPr>
                <w:rStyle w:val="a3"/>
                <w:noProof/>
                <w:webHidden/>
                <w:color w:val="auto"/>
              </w:rPr>
              <w:t>12</w:t>
            </w:r>
            <w:r w:rsidR="003E0256">
              <w:rPr>
                <w:rStyle w:val="a3"/>
                <w:noProof/>
                <w:webHidden/>
                <w:color w:val="auto"/>
              </w:rPr>
              <w:fldChar w:fldCharType="end"/>
            </w:r>
          </w:hyperlink>
        </w:p>
        <w:p w:rsidR="003E0256" w:rsidRDefault="003E0256" w:rsidP="003E0256">
          <w:pPr>
            <w:pStyle w:val="2"/>
            <w:ind w:left="216"/>
            <w:jc w:val="both"/>
          </w:pPr>
          <w:r>
            <w:fldChar w:fldCharType="end"/>
          </w:r>
        </w:p>
        <w:p w:rsidR="003E0256" w:rsidRDefault="00992E32" w:rsidP="003E0256">
          <w:pPr>
            <w:pStyle w:val="3"/>
            <w:ind w:left="446"/>
            <w:jc w:val="both"/>
          </w:pPr>
        </w:p>
      </w:sdtContent>
    </w:sdt>
    <w:p w:rsidR="003E0256" w:rsidRDefault="003E0256" w:rsidP="003E0256">
      <w:pPr>
        <w:spacing w:line="360" w:lineRule="auto"/>
        <w:ind w:firstLine="851"/>
        <w:jc w:val="both"/>
        <w:rPr>
          <w:rFonts w:ascii="Times New Roman" w:hAnsi="Times New Roman" w:cs="Times New Roman"/>
          <w:sz w:val="24"/>
          <w:szCs w:val="24"/>
        </w:rPr>
      </w:pPr>
    </w:p>
    <w:p w:rsidR="003E0256" w:rsidRDefault="003E0256" w:rsidP="003E0256">
      <w:pPr>
        <w:spacing w:line="360" w:lineRule="auto"/>
        <w:ind w:firstLine="851"/>
        <w:jc w:val="both"/>
        <w:rPr>
          <w:rFonts w:ascii="Times New Roman" w:hAnsi="Times New Roman" w:cs="Times New Roman"/>
          <w:sz w:val="24"/>
          <w:szCs w:val="24"/>
        </w:rPr>
      </w:pPr>
    </w:p>
    <w:p w:rsidR="003E0256" w:rsidRDefault="003E0256" w:rsidP="003E0256">
      <w:pPr>
        <w:spacing w:before="0" w:after="200" w:line="276" w:lineRule="auto"/>
        <w:ind w:firstLine="0"/>
        <w:jc w:val="both"/>
        <w:rPr>
          <w:rFonts w:ascii="Times New Roman" w:hAnsi="Times New Roman" w:cs="Times New Roman"/>
          <w:sz w:val="28"/>
          <w:szCs w:val="28"/>
        </w:rPr>
      </w:pPr>
      <w:r>
        <w:rPr>
          <w:rFonts w:ascii="Times New Roman" w:hAnsi="Times New Roman" w:cs="Times New Roman"/>
          <w:sz w:val="28"/>
          <w:szCs w:val="28"/>
        </w:rPr>
        <w:br w:type="page"/>
      </w:r>
    </w:p>
    <w:p w:rsidR="003E0256" w:rsidRDefault="003E0256" w:rsidP="003E0256">
      <w:pPr>
        <w:pStyle w:val="1"/>
        <w:numPr>
          <w:ilvl w:val="0"/>
          <w:numId w:val="1"/>
        </w:numPr>
        <w:spacing w:before="0" w:line="360" w:lineRule="auto"/>
        <w:ind w:left="993" w:hanging="284"/>
        <w:jc w:val="both"/>
        <w:rPr>
          <w:rFonts w:ascii="Times New Roman" w:hAnsi="Times New Roman" w:cs="Times New Roman"/>
          <w:b w:val="0"/>
        </w:rPr>
      </w:pPr>
      <w:bookmarkStart w:id="0" w:name="_Toc453603000"/>
      <w:r>
        <w:rPr>
          <w:rFonts w:ascii="Times New Roman" w:hAnsi="Times New Roman" w:cs="Times New Roman"/>
          <w:color w:val="auto"/>
        </w:rPr>
        <w:lastRenderedPageBreak/>
        <w:t>УСЛОВИЯ ВОЗНИКНОВЕНИЯ, СТАНОВЛЕНИЯ ОПЫТА</w:t>
      </w:r>
      <w:bookmarkEnd w:id="0"/>
    </w:p>
    <w:p w:rsidR="003E0256" w:rsidRDefault="003E0256" w:rsidP="003E0256">
      <w:pPr>
        <w:tabs>
          <w:tab w:val="left" w:pos="3775"/>
        </w:tabs>
        <w:spacing w:before="0" w:after="0" w:line="360" w:lineRule="auto"/>
        <w:ind w:firstLine="851"/>
        <w:jc w:val="both"/>
        <w:rPr>
          <w:rFonts w:ascii="Times New Roman" w:hAnsi="Times New Roman" w:cs="Times New Roman"/>
          <w:sz w:val="28"/>
          <w:szCs w:val="28"/>
        </w:rPr>
      </w:pPr>
      <w:r>
        <w:rPr>
          <w:rFonts w:ascii="Times New Roman" w:hAnsi="Times New Roman" w:cs="Times New Roman"/>
          <w:sz w:val="28"/>
          <w:szCs w:val="28"/>
        </w:rPr>
        <w:t>Работа педагогического коллектива  детских музыкальных школ и школ искусств объединена единой целью – повышение интереса учащихся к обучению и максимальному развитию их творческих способностей.</w:t>
      </w:r>
    </w:p>
    <w:p w:rsidR="003E0256" w:rsidRDefault="003E0256" w:rsidP="003E0256">
      <w:pPr>
        <w:tabs>
          <w:tab w:val="left" w:pos="3775"/>
        </w:tabs>
        <w:spacing w:before="0" w:after="0" w:line="360" w:lineRule="auto"/>
        <w:ind w:firstLine="851"/>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Наблюдая за детьми, обучающимися в ДМШ, и сравнивая их с обычными учениками общеобразовательной школы, приходишь  к выводу, что дети, обучающиеся в ДМШ, более развиты во всех отношениях. В процессе всестороннего развития личности искусству принадлежит ответственейшая роль. Хотя основой всестороннего развития личности является сама жизнь, в которой главную роль играет целеустремлённый творческий труд, но жизнь без искусства не формирует и не воспитывает человека целостного, всесторонне и гармонично развитого. </w:t>
      </w:r>
    </w:p>
    <w:p w:rsidR="003E0256" w:rsidRDefault="003E0256" w:rsidP="003E0256">
      <w:pPr>
        <w:spacing w:before="0" w:after="0" w:line="360" w:lineRule="auto"/>
        <w:ind w:firstLine="85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В основе любого вида деятельности лежит интерес к получению результата. Так как обучение ребёнка на музыкальном  инструменте процесс сложный и длительный, а результат обучения проявляется не сразу, дети очень часто теряют интерес к таким занятиям. </w:t>
      </w:r>
    </w:p>
    <w:p w:rsidR="003E0256" w:rsidRDefault="003E0256" w:rsidP="003E0256">
      <w:pPr>
        <w:spacing w:before="0" w:after="0" w:line="360" w:lineRule="auto"/>
        <w:ind w:firstLine="851"/>
        <w:jc w:val="both"/>
        <w:rPr>
          <w:rFonts w:ascii="Times New Roman" w:hAnsi="Times New Roman" w:cs="Times New Roman"/>
          <w:sz w:val="28"/>
          <w:szCs w:val="28"/>
        </w:rPr>
      </w:pPr>
      <w:r>
        <w:rPr>
          <w:rFonts w:ascii="Times New Roman" w:eastAsia="Times New Roman" w:hAnsi="Times New Roman" w:cs="Times New Roman"/>
          <w:sz w:val="28"/>
          <w:szCs w:val="28"/>
          <w:lang w:eastAsia="ru-RU"/>
        </w:rPr>
        <w:t>Цель</w:t>
      </w:r>
      <w:r>
        <w:rPr>
          <w:rFonts w:ascii="Times New Roman" w:eastAsia="Times New Roman" w:hAnsi="Times New Roman" w:cs="Times New Roman"/>
          <w:b/>
          <w:sz w:val="28"/>
          <w:szCs w:val="28"/>
          <w:lang w:eastAsia="ru-RU"/>
        </w:rPr>
        <w:t xml:space="preserve"> </w:t>
      </w:r>
      <w:r>
        <w:rPr>
          <w:rFonts w:ascii="Times New Roman" w:eastAsia="Times New Roman" w:hAnsi="Times New Roman" w:cs="Times New Roman"/>
          <w:sz w:val="28"/>
          <w:szCs w:val="28"/>
          <w:lang w:eastAsia="ru-RU"/>
        </w:rPr>
        <w:t>педагогической деятельности:</w:t>
      </w:r>
      <w:r>
        <w:rPr>
          <w:rFonts w:ascii="Times New Roman" w:hAnsi="Times New Roman" w:cs="Times New Roman"/>
          <w:sz w:val="28"/>
          <w:szCs w:val="28"/>
        </w:rPr>
        <w:t xml:space="preserve"> создание оптимальных условий для развития творческой личности обучающихся, испытывающих удовольствие от умственной работы, процесса мышления, творчества, решение задач с сохранением здоровья.</w:t>
      </w:r>
    </w:p>
    <w:p w:rsidR="003E0256" w:rsidRDefault="003E0256" w:rsidP="003E0256">
      <w:pPr>
        <w:spacing w:before="0" w:after="0" w:line="360" w:lineRule="auto"/>
        <w:ind w:firstLine="851"/>
        <w:jc w:val="both"/>
        <w:rPr>
          <w:rFonts w:ascii="Times New Roman" w:hAnsi="Times New Roman"/>
          <w:sz w:val="28"/>
          <w:szCs w:val="28"/>
        </w:rPr>
      </w:pPr>
      <w:r>
        <w:rPr>
          <w:rFonts w:ascii="Times New Roman" w:hAnsi="Times New Roman"/>
          <w:sz w:val="28"/>
          <w:szCs w:val="28"/>
        </w:rPr>
        <w:t xml:space="preserve"> Проблема изучения развития креативных способностей учащихся на начальном этапе обучения игре на фортепиано очень интересна</w:t>
      </w:r>
    </w:p>
    <w:p w:rsidR="003E0256" w:rsidRDefault="003E0256" w:rsidP="003E0256">
      <w:pPr>
        <w:spacing w:before="0" w:after="0" w:line="360" w:lineRule="auto"/>
        <w:ind w:firstLine="851"/>
        <w:jc w:val="both"/>
        <w:rPr>
          <w:rFonts w:ascii="Times New Roman" w:hAnsi="Times New Roman"/>
          <w:sz w:val="28"/>
          <w:szCs w:val="28"/>
        </w:rPr>
      </w:pPr>
      <w:r>
        <w:rPr>
          <w:rFonts w:ascii="Times New Roman" w:hAnsi="Times New Roman"/>
          <w:sz w:val="28"/>
          <w:szCs w:val="28"/>
        </w:rPr>
        <w:t xml:space="preserve">. После поступления в школу на первые уроки дети приходят с </w:t>
      </w:r>
      <w:bookmarkStart w:id="1" w:name="_GoBack"/>
      <w:bookmarkEnd w:id="1"/>
      <w:r>
        <w:rPr>
          <w:rFonts w:ascii="Times New Roman" w:hAnsi="Times New Roman"/>
          <w:sz w:val="28"/>
          <w:szCs w:val="28"/>
        </w:rPr>
        <w:t>большим интересом, но за годы учебы у многих этот интерес пропадает. У детей, подходящих к этому рубежу, часто возникает мысль бросить школу.</w:t>
      </w:r>
    </w:p>
    <w:p w:rsidR="003E0256" w:rsidRDefault="003E0256" w:rsidP="003E0256">
      <w:pPr>
        <w:spacing w:before="0" w:after="0" w:line="360" w:lineRule="auto"/>
        <w:ind w:firstLine="851"/>
        <w:jc w:val="both"/>
        <w:rPr>
          <w:rFonts w:ascii="Times New Roman" w:hAnsi="Times New Roman"/>
          <w:sz w:val="28"/>
          <w:szCs w:val="28"/>
        </w:rPr>
      </w:pPr>
      <w:r>
        <w:rPr>
          <w:rFonts w:ascii="Times New Roman" w:hAnsi="Times New Roman"/>
          <w:sz w:val="28"/>
          <w:szCs w:val="28"/>
        </w:rPr>
        <w:t xml:space="preserve"> И здесь задача педагога перейти на новую ступень в образовательном процессе. Посмотреть на урок, включающий в себя и игры и творческие задания, не много с другой стороны, чтобы постоянно подпитывать интерес учащихся к музыкальным занятиям.</w:t>
      </w:r>
      <w:r>
        <w:rPr>
          <w:rFonts w:ascii="Times New Roman" w:hAnsi="Times New Roman" w:cs="Times New Roman"/>
          <w:sz w:val="28"/>
          <w:szCs w:val="28"/>
        </w:rPr>
        <w:t xml:space="preserve"> Повышая, эмоциональную отзывчивость </w:t>
      </w:r>
      <w:r>
        <w:rPr>
          <w:rFonts w:ascii="Times New Roman" w:hAnsi="Times New Roman" w:cs="Times New Roman"/>
          <w:sz w:val="28"/>
          <w:szCs w:val="28"/>
        </w:rPr>
        <w:lastRenderedPageBreak/>
        <w:t>на музыку, привитие интереса и любви к ней посредством развития креативного мышления.</w:t>
      </w:r>
    </w:p>
    <w:p w:rsidR="003E0256" w:rsidRDefault="003E0256" w:rsidP="003E0256">
      <w:pPr>
        <w:pStyle w:val="1"/>
        <w:numPr>
          <w:ilvl w:val="0"/>
          <w:numId w:val="1"/>
        </w:numPr>
        <w:spacing w:before="0" w:line="360" w:lineRule="auto"/>
        <w:ind w:left="0" w:firstLine="851"/>
        <w:jc w:val="both"/>
        <w:rPr>
          <w:rFonts w:ascii="Times New Roman" w:hAnsi="Times New Roman" w:cs="Times New Roman"/>
          <w:color w:val="auto"/>
        </w:rPr>
      </w:pPr>
      <w:bookmarkStart w:id="2" w:name="_Toc453603001"/>
      <w:r>
        <w:rPr>
          <w:rFonts w:ascii="Times New Roman" w:hAnsi="Times New Roman" w:cs="Times New Roman"/>
          <w:color w:val="auto"/>
        </w:rPr>
        <w:t>АКТУАЛЬНОСТЬ ОПЫТА</w:t>
      </w:r>
      <w:bookmarkEnd w:id="2"/>
    </w:p>
    <w:p w:rsidR="003E0256" w:rsidRDefault="003E0256" w:rsidP="003E0256">
      <w:pPr>
        <w:tabs>
          <w:tab w:val="left" w:pos="3775"/>
        </w:tabs>
        <w:spacing w:before="0" w:after="0" w:line="360" w:lineRule="auto"/>
        <w:ind w:firstLine="851"/>
        <w:jc w:val="both"/>
        <w:rPr>
          <w:rFonts w:ascii="Times New Roman" w:hAnsi="Times New Roman" w:cs="Times New Roman"/>
          <w:b/>
          <w:sz w:val="28"/>
          <w:szCs w:val="28"/>
        </w:rPr>
      </w:pPr>
      <w:r>
        <w:rPr>
          <w:rFonts w:ascii="Times New Roman" w:hAnsi="Times New Roman" w:cs="Times New Roman"/>
          <w:sz w:val="28"/>
          <w:szCs w:val="28"/>
        </w:rPr>
        <w:t xml:space="preserve">Креативность – универсальная способность, которая содействует успешному творческому мышлению. Значимость новых подходов в развитии креативных способностей учащихся на начальном этапе обучения вызывает необходимость поиска новых методов  в педагогической деятельности.  </w:t>
      </w:r>
    </w:p>
    <w:p w:rsidR="003E0256" w:rsidRDefault="003E0256" w:rsidP="003E0256">
      <w:pPr>
        <w:pStyle w:val="a4"/>
        <w:spacing w:after="0" w:line="360" w:lineRule="auto"/>
        <w:ind w:right="-5" w:firstLine="851"/>
        <w:jc w:val="both"/>
        <w:rPr>
          <w:rFonts w:ascii="Times New Roman" w:hAnsi="Times New Roman"/>
          <w:sz w:val="28"/>
          <w:szCs w:val="28"/>
        </w:rPr>
      </w:pPr>
      <w:r>
        <w:rPr>
          <w:rFonts w:ascii="Times New Roman" w:hAnsi="Times New Roman"/>
          <w:sz w:val="28"/>
          <w:szCs w:val="28"/>
        </w:rPr>
        <w:t>В современных социальных условиях развитие креативных способностей учащихся является одним из основных требований, которые общество предъявляет к образованию. Креативность понимается как способность к творческой самореализации в различных областях жизнедеятельности. В основе креативности лежит творческий потенциал – нереализованные возможности, имеющиеся у каждого человека.</w:t>
      </w:r>
    </w:p>
    <w:p w:rsidR="003E0256" w:rsidRDefault="003E0256" w:rsidP="003E0256">
      <w:pPr>
        <w:tabs>
          <w:tab w:val="left" w:pos="3775"/>
        </w:tabs>
        <w:spacing w:before="0" w:after="0" w:line="360" w:lineRule="auto"/>
        <w:ind w:firstLine="851"/>
        <w:jc w:val="both"/>
        <w:rPr>
          <w:rFonts w:ascii="Times New Roman" w:hAnsi="Times New Roman"/>
          <w:sz w:val="28"/>
          <w:szCs w:val="28"/>
        </w:rPr>
      </w:pPr>
      <w:r>
        <w:rPr>
          <w:rFonts w:ascii="Times New Roman" w:hAnsi="Times New Roman"/>
          <w:sz w:val="28"/>
          <w:szCs w:val="28"/>
        </w:rPr>
        <w:t>Изменения во всех областях жизни происходят с невиданной скоростью. Для того чтобы успешно жить и действовать в современном мире, необходимо быть постоянно готовым к изменениям, сохраняя при этом свою неповторимость. Творческая инициатива помогает разобраться в потоке информации, выстоять перед прессингом телевидения и сформироваться как личность. Предлагаемые в настоящем опыте методические приемы</w:t>
      </w:r>
      <w:r>
        <w:rPr>
          <w:rFonts w:ascii="Times New Roman" w:hAnsi="Times New Roman" w:cs="Times New Roman"/>
          <w:sz w:val="28"/>
          <w:szCs w:val="28"/>
        </w:rPr>
        <w:t>,</w:t>
      </w:r>
      <w:r>
        <w:rPr>
          <w:rFonts w:ascii="Times New Roman" w:hAnsi="Times New Roman"/>
          <w:sz w:val="28"/>
          <w:szCs w:val="28"/>
        </w:rPr>
        <w:t xml:space="preserve"> направлены не только на выявление и отбор детей, обладающих этим видом одаренности, но и ее развитие у всех учащихся без исключения, что делает их </w:t>
      </w:r>
      <w:r>
        <w:rPr>
          <w:rFonts w:ascii="Times New Roman" w:hAnsi="Times New Roman"/>
          <w:b/>
          <w:sz w:val="28"/>
          <w:szCs w:val="28"/>
        </w:rPr>
        <w:t>актуальными</w:t>
      </w:r>
      <w:r>
        <w:rPr>
          <w:rFonts w:ascii="Times New Roman" w:hAnsi="Times New Roman"/>
          <w:sz w:val="28"/>
          <w:szCs w:val="28"/>
        </w:rPr>
        <w:t xml:space="preserve"> для современного обучения и воспитания.</w:t>
      </w:r>
    </w:p>
    <w:p w:rsidR="003E0256" w:rsidRDefault="003E0256" w:rsidP="003E0256">
      <w:pPr>
        <w:pStyle w:val="a4"/>
        <w:spacing w:after="0" w:line="360" w:lineRule="auto"/>
        <w:ind w:right="-5" w:firstLine="851"/>
        <w:jc w:val="both"/>
        <w:rPr>
          <w:rFonts w:ascii="Times New Roman" w:hAnsi="Times New Roman"/>
          <w:sz w:val="28"/>
          <w:szCs w:val="28"/>
        </w:rPr>
      </w:pPr>
      <w:r>
        <w:rPr>
          <w:rFonts w:ascii="Times New Roman" w:hAnsi="Times New Roman"/>
          <w:sz w:val="28"/>
          <w:szCs w:val="28"/>
        </w:rPr>
        <w:t xml:space="preserve"> Прежде чем приступить к практической деятельности была изучена специальная литература по излагаемой теме, теоретические положения о сущности и структуре креативности и творческого процесса (Д.Б. Богоявленская, Я.А. Пономарев,); рассмотрены психологические аспекты творчества (В.И. Андреев,  Л.С. Выготский,</w:t>
      </w:r>
      <w:proofErr w:type="gramStart"/>
      <w:r>
        <w:rPr>
          <w:rFonts w:ascii="Times New Roman" w:hAnsi="Times New Roman"/>
          <w:sz w:val="28"/>
          <w:szCs w:val="28"/>
        </w:rPr>
        <w:t xml:space="preserve"> ,</w:t>
      </w:r>
      <w:proofErr w:type="gramEnd"/>
      <w:r>
        <w:rPr>
          <w:rFonts w:ascii="Times New Roman" w:hAnsi="Times New Roman"/>
          <w:sz w:val="28"/>
          <w:szCs w:val="28"/>
        </w:rPr>
        <w:t>), изучена проблема творческой активности (Н. Коган).</w:t>
      </w:r>
    </w:p>
    <w:p w:rsidR="003E0256" w:rsidRDefault="003E0256" w:rsidP="003E0256">
      <w:pPr>
        <w:pStyle w:val="a4"/>
        <w:spacing w:after="0" w:line="360" w:lineRule="auto"/>
        <w:ind w:right="-5" w:firstLine="851"/>
        <w:jc w:val="both"/>
        <w:rPr>
          <w:rFonts w:ascii="Times New Roman" w:hAnsi="Times New Roman"/>
          <w:sz w:val="28"/>
          <w:szCs w:val="28"/>
        </w:rPr>
      </w:pPr>
      <w:r>
        <w:rPr>
          <w:rFonts w:ascii="Times New Roman" w:hAnsi="Times New Roman"/>
          <w:sz w:val="28"/>
          <w:szCs w:val="28"/>
        </w:rPr>
        <w:t xml:space="preserve">Проведены наблюдения за детьми в процессе самостоятельной деятельности, проведены беседы с родителями. </w:t>
      </w:r>
    </w:p>
    <w:p w:rsidR="003E0256" w:rsidRDefault="003E0256" w:rsidP="003E0256">
      <w:pPr>
        <w:pStyle w:val="a4"/>
        <w:spacing w:after="0" w:line="360" w:lineRule="auto"/>
        <w:ind w:right="-5" w:firstLine="851"/>
        <w:jc w:val="both"/>
        <w:rPr>
          <w:rFonts w:ascii="Times New Roman" w:hAnsi="Times New Roman"/>
          <w:sz w:val="28"/>
          <w:szCs w:val="28"/>
        </w:rPr>
      </w:pPr>
      <w:r>
        <w:rPr>
          <w:rFonts w:ascii="Times New Roman" w:hAnsi="Times New Roman"/>
          <w:sz w:val="28"/>
          <w:szCs w:val="28"/>
        </w:rPr>
        <w:lastRenderedPageBreak/>
        <w:t>В процессе работы над темой были поставлены и максимально реализованы передовые задачи: использовать интересный музыкальный материал, обогащенный яркими образами, вызвать у детей интерес к прослушиванию и исполнению музыкальных произведений; развить креативное мышление с применением наглядных пособий, интересного реквизита, шумовых инструментов и т. д.; научить применять неожиданные решения к обыденным ситуациям.</w:t>
      </w:r>
    </w:p>
    <w:p w:rsidR="003E0256" w:rsidRDefault="003E0256" w:rsidP="003E0256">
      <w:pPr>
        <w:pStyle w:val="a4"/>
        <w:spacing w:after="0" w:line="360" w:lineRule="auto"/>
        <w:ind w:right="-5" w:firstLine="851"/>
        <w:jc w:val="both"/>
        <w:rPr>
          <w:rFonts w:ascii="Times New Roman" w:hAnsi="Times New Roman"/>
          <w:sz w:val="28"/>
          <w:szCs w:val="28"/>
        </w:rPr>
      </w:pPr>
      <w:r>
        <w:rPr>
          <w:rFonts w:ascii="Times New Roman" w:hAnsi="Times New Roman"/>
          <w:sz w:val="28"/>
          <w:szCs w:val="28"/>
        </w:rPr>
        <w:t>Творческая деятельность должна поддерживаться по возможности на всех этапах обучения игре на фортепиано.</w:t>
      </w:r>
    </w:p>
    <w:p w:rsidR="003E0256" w:rsidRDefault="003E0256" w:rsidP="003E0256">
      <w:pPr>
        <w:pStyle w:val="1"/>
        <w:numPr>
          <w:ilvl w:val="0"/>
          <w:numId w:val="1"/>
        </w:numPr>
        <w:spacing w:before="0" w:line="360" w:lineRule="auto"/>
        <w:ind w:left="0" w:firstLine="851"/>
        <w:jc w:val="both"/>
        <w:rPr>
          <w:rFonts w:ascii="Times New Roman" w:hAnsi="Times New Roman" w:cs="Times New Roman"/>
          <w:color w:val="auto"/>
        </w:rPr>
      </w:pPr>
      <w:bookmarkStart w:id="3" w:name="_Toc453603002"/>
      <w:r>
        <w:rPr>
          <w:rFonts w:ascii="Times New Roman" w:hAnsi="Times New Roman" w:cs="Times New Roman"/>
          <w:color w:val="auto"/>
        </w:rPr>
        <w:t>ВЕДУЩАЯ  ПЕДАГОГИЧЕСКАЯ  ИДЕЯ ОПЫТА</w:t>
      </w:r>
      <w:bookmarkEnd w:id="3"/>
    </w:p>
    <w:p w:rsidR="003E0256" w:rsidRDefault="003E0256" w:rsidP="003E0256">
      <w:pPr>
        <w:pStyle w:val="a6"/>
        <w:spacing w:line="36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Ведущая педагогическая идея опыта – направить процесс обучения игре на инструменте по наиболее интересному, творческому, эффективному пути развития и способствовать развитию самостоятельного мышления учащихся. </w:t>
      </w:r>
    </w:p>
    <w:p w:rsidR="003E0256" w:rsidRDefault="003E0256" w:rsidP="003E0256">
      <w:pPr>
        <w:pStyle w:val="a6"/>
        <w:spacing w:line="360" w:lineRule="auto"/>
        <w:ind w:firstLine="851"/>
        <w:jc w:val="both"/>
        <w:rPr>
          <w:rFonts w:ascii="Times New Roman" w:hAnsi="Times New Roman" w:cs="Times New Roman"/>
          <w:sz w:val="28"/>
          <w:szCs w:val="28"/>
        </w:rPr>
      </w:pPr>
      <w:r>
        <w:rPr>
          <w:rFonts w:ascii="Times New Roman" w:hAnsi="Times New Roman" w:cs="Times New Roman"/>
          <w:sz w:val="28"/>
          <w:szCs w:val="28"/>
        </w:rPr>
        <w:t>Целью обучения детей в ДМШ и ДШИ является подготовка в большинстве своем музыкантов – любителей, которые обладают навыками музыкального творчества, могут самостоятельно разобрать и выучить музыкальное произведение любого жанра, свободно владеть инструментом, подобрать любую мелодию и аккомпанемент к ней. Научить музицировать можно любого ученика, имеющего даже весьма средние музыкальные данные. Все это требует от педагога высокого профессионализма, творческого подхода к обучению ребенка и большой к нему любви и уважения. Все знания необходимо преподносить в виде интересной игры. Важно, чтобы ребенок как бы сам открывал для себя прекрасный язык музыки, пусть даже в простой форме.</w:t>
      </w:r>
    </w:p>
    <w:p w:rsidR="003E0256" w:rsidRDefault="003E0256" w:rsidP="003E0256">
      <w:pPr>
        <w:pStyle w:val="a6"/>
        <w:spacing w:line="36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Принципы и методы современной творческой педагогики должны способствовать решению многообразных задач воспитания музыканта в процессе обучения игре на фортепиано: стимулирования активного, заинтересованного отношения к музыке, желание музицировать и творчески </w:t>
      </w:r>
      <w:r>
        <w:rPr>
          <w:rFonts w:ascii="Times New Roman" w:hAnsi="Times New Roman" w:cs="Times New Roman"/>
          <w:sz w:val="28"/>
          <w:szCs w:val="28"/>
        </w:rPr>
        <w:lastRenderedPageBreak/>
        <w:t>выражаться с помощью фортепиано, развивать художественный вкус и эрудицию.</w:t>
      </w:r>
    </w:p>
    <w:p w:rsidR="003E0256" w:rsidRDefault="003E0256" w:rsidP="003E0256">
      <w:pPr>
        <w:pStyle w:val="1"/>
        <w:numPr>
          <w:ilvl w:val="0"/>
          <w:numId w:val="1"/>
        </w:numPr>
        <w:spacing w:before="0" w:line="360" w:lineRule="auto"/>
        <w:ind w:left="0" w:firstLine="851"/>
        <w:jc w:val="both"/>
        <w:rPr>
          <w:rFonts w:ascii="Times New Roman" w:hAnsi="Times New Roman" w:cs="Times New Roman"/>
          <w:color w:val="auto"/>
        </w:rPr>
      </w:pPr>
      <w:bookmarkStart w:id="4" w:name="_Toc453603003"/>
      <w:r>
        <w:rPr>
          <w:rFonts w:ascii="Times New Roman" w:hAnsi="Times New Roman" w:cs="Times New Roman"/>
          <w:color w:val="auto"/>
        </w:rPr>
        <w:t>ТЕХНОЛОГИЯ ОПЫТА</w:t>
      </w:r>
      <w:bookmarkEnd w:id="4"/>
    </w:p>
    <w:p w:rsidR="003E0256" w:rsidRDefault="003E0256" w:rsidP="003E0256">
      <w:pPr>
        <w:spacing w:before="0" w:after="0" w:line="36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Изучив много подобающей литературы, автор опыта пришла к выводу, что повысить уровень  музыкального восприятия, творческого – креативного мышления, самооценки, настойчивости, активности возможно только при условии использования соответствующих наглядных пособий, </w:t>
      </w:r>
      <w:proofErr w:type="gramStart"/>
      <w:r>
        <w:rPr>
          <w:rFonts w:ascii="Times New Roman" w:hAnsi="Times New Roman" w:cs="Times New Roman"/>
          <w:sz w:val="28"/>
          <w:szCs w:val="28"/>
        </w:rPr>
        <w:t>ритмических движений</w:t>
      </w:r>
      <w:proofErr w:type="gramEnd"/>
      <w:r>
        <w:rPr>
          <w:rFonts w:ascii="Times New Roman" w:hAnsi="Times New Roman" w:cs="Times New Roman"/>
          <w:sz w:val="28"/>
          <w:szCs w:val="28"/>
        </w:rPr>
        <w:t>, музыкальных образов, а главное правильно подобранный репертуар. Обучающий и развивающий процесс обязательно должен включать в себя: дидактические игры; наглядные пособия; сказки; аудиозаписи; живое исполнение музыкальных произведений; тесты.</w:t>
      </w:r>
    </w:p>
    <w:p w:rsidR="003E0256" w:rsidRDefault="003E0256" w:rsidP="003E0256">
      <w:pPr>
        <w:pStyle w:val="a9"/>
        <w:spacing w:before="0" w:after="0" w:line="360" w:lineRule="auto"/>
        <w:ind w:left="0" w:firstLine="851"/>
        <w:jc w:val="both"/>
        <w:rPr>
          <w:rFonts w:ascii="Times New Roman" w:hAnsi="Times New Roman" w:cs="Times New Roman"/>
          <w:sz w:val="28"/>
          <w:szCs w:val="28"/>
        </w:rPr>
      </w:pPr>
      <w:r>
        <w:rPr>
          <w:rFonts w:ascii="Times New Roman" w:hAnsi="Times New Roman" w:cs="Times New Roman"/>
          <w:sz w:val="28"/>
          <w:szCs w:val="28"/>
        </w:rPr>
        <w:t>В данном  исследовании опыта рассматривается  развитие креативных способностей учащихся  на начальном этапе обучения игре на фортепиано  через установку на творческое выполнение заданий и развитие творческого мышления и воображения.</w:t>
      </w:r>
    </w:p>
    <w:p w:rsidR="003E0256" w:rsidRDefault="003E0256" w:rsidP="003E0256">
      <w:pPr>
        <w:widowControl w:val="0"/>
        <w:spacing w:before="0" w:after="0" w:line="360" w:lineRule="auto"/>
        <w:ind w:right="-5" w:firstLine="851"/>
        <w:jc w:val="both"/>
        <w:rPr>
          <w:rFonts w:ascii="Times New Roman" w:hAnsi="Times New Roman" w:cs="Times New Roman"/>
          <w:sz w:val="28"/>
          <w:szCs w:val="28"/>
        </w:rPr>
      </w:pPr>
      <w:r>
        <w:rPr>
          <w:rFonts w:ascii="Times New Roman" w:hAnsi="Times New Roman" w:cs="Times New Roman"/>
          <w:sz w:val="28"/>
          <w:szCs w:val="28"/>
        </w:rPr>
        <w:t xml:space="preserve">Рассмотрим, как творчество влияет на развитие креативности. </w:t>
      </w:r>
      <w:proofErr w:type="gramStart"/>
      <w:r>
        <w:rPr>
          <w:rFonts w:ascii="Times New Roman" w:hAnsi="Times New Roman" w:cs="Times New Roman"/>
          <w:sz w:val="28"/>
          <w:szCs w:val="28"/>
        </w:rPr>
        <w:t>Поскольку под понятием творчества мы подразумеваем не создание духовных ценностей, не конечный результат, а сам процесс, а так же действенность, способность к перевоплощению чужих мнений и чувств в свои собственные, то вся деятельность ученика на уроке почти полностью должна быть творчеством.</w:t>
      </w:r>
      <w:proofErr w:type="gramEnd"/>
      <w:r>
        <w:rPr>
          <w:rFonts w:ascii="Times New Roman" w:hAnsi="Times New Roman" w:cs="Times New Roman"/>
          <w:sz w:val="28"/>
          <w:szCs w:val="28"/>
        </w:rPr>
        <w:t xml:space="preserve">                                                                                                                                                    Когда ребенок только начинает приобщаться к искусству, сразу важно говорить о креативности его развития. Для этого детям предлагаются различные творческие задания. Творческие задания существенным образом влияют на мышление, речь, воображение, активность ребенка.</w:t>
      </w:r>
    </w:p>
    <w:p w:rsidR="003E0256" w:rsidRDefault="003E0256" w:rsidP="003E0256">
      <w:pPr>
        <w:spacing w:before="0" w:after="0" w:line="360" w:lineRule="auto"/>
        <w:ind w:right="-58" w:firstLine="851"/>
        <w:jc w:val="both"/>
        <w:rPr>
          <w:rFonts w:ascii="Times New Roman" w:hAnsi="Times New Roman" w:cs="Times New Roman"/>
          <w:sz w:val="28"/>
          <w:szCs w:val="28"/>
        </w:rPr>
      </w:pPr>
      <w:r>
        <w:rPr>
          <w:rFonts w:ascii="Times New Roman" w:hAnsi="Times New Roman" w:cs="Times New Roman"/>
          <w:sz w:val="28"/>
          <w:szCs w:val="28"/>
        </w:rPr>
        <w:t xml:space="preserve">С помощью творческих заданий дети получают представления о различной высоте и продолжительности музыкальных звуков, тембровой, динамической, регистровой окраске, связи музыкальной и речевой интонаций, о жанрах, формах, стилях музыки разных эпох. Они помогают в формировании музыкального мышления детей. </w:t>
      </w:r>
      <w:r>
        <w:rPr>
          <w:rFonts w:ascii="Times New Roman" w:hAnsi="Times New Roman" w:cs="Times New Roman"/>
          <w:color w:val="000000"/>
          <w:spacing w:val="-2"/>
          <w:sz w:val="28"/>
          <w:szCs w:val="28"/>
        </w:rPr>
        <w:t xml:space="preserve">Для активизации инициативы </w:t>
      </w:r>
      <w:r>
        <w:rPr>
          <w:rFonts w:ascii="Times New Roman" w:hAnsi="Times New Roman" w:cs="Times New Roman"/>
          <w:color w:val="000000"/>
          <w:spacing w:val="-2"/>
          <w:sz w:val="28"/>
          <w:szCs w:val="28"/>
        </w:rPr>
        <w:lastRenderedPageBreak/>
        <w:t xml:space="preserve">младших школьников педагогом </w:t>
      </w:r>
      <w:r>
        <w:rPr>
          <w:rFonts w:ascii="Times New Roman" w:hAnsi="Times New Roman" w:cs="Times New Roman"/>
          <w:color w:val="000000"/>
          <w:sz w:val="28"/>
          <w:szCs w:val="28"/>
        </w:rPr>
        <w:t>предлагается творческие задания в форме игр. Игра создаёт на уро</w:t>
      </w:r>
      <w:r>
        <w:rPr>
          <w:rFonts w:ascii="Times New Roman" w:hAnsi="Times New Roman" w:cs="Times New Roman"/>
          <w:color w:val="000000"/>
          <w:spacing w:val="2"/>
          <w:sz w:val="28"/>
          <w:szCs w:val="28"/>
        </w:rPr>
        <w:t xml:space="preserve">ке атмосферу непринуждённости, эмоциональной отзывчивости. </w:t>
      </w:r>
      <w:r>
        <w:rPr>
          <w:rFonts w:ascii="Times New Roman" w:hAnsi="Times New Roman" w:cs="Times New Roman"/>
          <w:color w:val="000000"/>
          <w:spacing w:val="-2"/>
          <w:sz w:val="28"/>
          <w:szCs w:val="28"/>
        </w:rPr>
        <w:t xml:space="preserve">Это очень важно, потому, что в таких условиях наиболее полно </w:t>
      </w:r>
      <w:r>
        <w:rPr>
          <w:rFonts w:ascii="Times New Roman" w:hAnsi="Times New Roman" w:cs="Times New Roman"/>
          <w:color w:val="000000"/>
          <w:spacing w:val="-1"/>
          <w:sz w:val="28"/>
          <w:szCs w:val="28"/>
        </w:rPr>
        <w:t xml:space="preserve">раскрываются креативные возможности детей. </w:t>
      </w:r>
    </w:p>
    <w:p w:rsidR="003E0256" w:rsidRDefault="003E0256" w:rsidP="003E0256">
      <w:pPr>
        <w:shd w:val="clear" w:color="auto" w:fill="FFFFFF"/>
        <w:spacing w:before="0" w:after="0" w:line="360" w:lineRule="auto"/>
        <w:ind w:right="137" w:firstLine="851"/>
        <w:jc w:val="both"/>
        <w:rPr>
          <w:rFonts w:ascii="Times New Roman" w:hAnsi="Times New Roman" w:cs="Times New Roman"/>
          <w:color w:val="000000"/>
          <w:spacing w:val="-1"/>
          <w:sz w:val="28"/>
          <w:szCs w:val="28"/>
        </w:rPr>
      </w:pPr>
      <w:r>
        <w:rPr>
          <w:rFonts w:ascii="Times New Roman" w:hAnsi="Times New Roman" w:cs="Times New Roman"/>
          <w:color w:val="000000"/>
          <w:spacing w:val="-1"/>
          <w:sz w:val="28"/>
          <w:szCs w:val="28"/>
        </w:rPr>
        <w:t>Все игры разделены на несколько групп: игры на развитие слуха, на развитие метра, игры, которые дают представление о длительности звука и чувства ритма, игры на развитие памяти и образного мышления, игры на освоение клавиатуры и усвоения расположения нот на нотоносце.</w:t>
      </w:r>
    </w:p>
    <w:p w:rsidR="003E0256" w:rsidRDefault="003E0256" w:rsidP="003E0256">
      <w:pPr>
        <w:shd w:val="clear" w:color="auto" w:fill="FFFFFF"/>
        <w:spacing w:before="0" w:after="0" w:line="360" w:lineRule="auto"/>
        <w:ind w:right="137" w:firstLine="851"/>
        <w:jc w:val="both"/>
        <w:rPr>
          <w:rFonts w:ascii="Times New Roman" w:hAnsi="Times New Roman" w:cs="Times New Roman"/>
          <w:color w:val="000000"/>
          <w:spacing w:val="-1"/>
          <w:sz w:val="28"/>
          <w:szCs w:val="28"/>
        </w:rPr>
      </w:pPr>
      <w:r>
        <w:rPr>
          <w:rFonts w:ascii="Times New Roman" w:hAnsi="Times New Roman" w:cs="Times New Roman"/>
          <w:color w:val="000000"/>
          <w:spacing w:val="-1"/>
          <w:sz w:val="28"/>
          <w:szCs w:val="28"/>
        </w:rPr>
        <w:t>Как показала практика, систематическое применение пособий вызывает у детей активный интерес к учебному процессу и к самим заданиям.</w:t>
      </w:r>
    </w:p>
    <w:p w:rsidR="003E0256" w:rsidRDefault="003E0256" w:rsidP="003E0256">
      <w:pPr>
        <w:shd w:val="clear" w:color="auto" w:fill="FFFFFF"/>
        <w:spacing w:before="0" w:after="0" w:line="360" w:lineRule="auto"/>
        <w:ind w:right="137" w:firstLine="851"/>
        <w:jc w:val="both"/>
        <w:rPr>
          <w:rFonts w:ascii="Times New Roman" w:hAnsi="Times New Roman" w:cs="Times New Roman"/>
          <w:sz w:val="28"/>
          <w:szCs w:val="28"/>
        </w:rPr>
      </w:pPr>
      <w:r>
        <w:rPr>
          <w:rFonts w:ascii="Times New Roman" w:hAnsi="Times New Roman" w:cs="Times New Roman"/>
          <w:b/>
          <w:color w:val="000000"/>
          <w:spacing w:val="-1"/>
          <w:sz w:val="28"/>
          <w:szCs w:val="28"/>
        </w:rPr>
        <w:t>Дидактическая игра «Громкая и тихая музыка»</w:t>
      </w:r>
      <w:r>
        <w:rPr>
          <w:rFonts w:ascii="Times New Roman" w:hAnsi="Times New Roman" w:cs="Times New Roman"/>
          <w:color w:val="000000"/>
          <w:sz w:val="28"/>
          <w:szCs w:val="28"/>
        </w:rPr>
        <w:t xml:space="preserve"> - развивает</w:t>
      </w:r>
      <w:r>
        <w:rPr>
          <w:rFonts w:ascii="Times New Roman" w:hAnsi="Times New Roman" w:cs="Times New Roman"/>
          <w:sz w:val="28"/>
          <w:szCs w:val="28"/>
        </w:rPr>
        <w:t xml:space="preserve"> умение различать на слух динамические оттенки музыкальной речи: </w:t>
      </w:r>
      <w:r>
        <w:rPr>
          <w:rFonts w:ascii="Times New Roman" w:hAnsi="Times New Roman" w:cs="Times New Roman"/>
          <w:i/>
          <w:sz w:val="28"/>
          <w:szCs w:val="28"/>
        </w:rPr>
        <w:t>тихо (р), громко (</w:t>
      </w:r>
      <w:r>
        <w:rPr>
          <w:rFonts w:ascii="Times New Roman" w:hAnsi="Times New Roman" w:cs="Times New Roman"/>
          <w:i/>
          <w:sz w:val="28"/>
          <w:szCs w:val="28"/>
          <w:lang w:val="en-US"/>
        </w:rPr>
        <w:t>f</w:t>
      </w:r>
      <w:r>
        <w:rPr>
          <w:rFonts w:ascii="Times New Roman" w:hAnsi="Times New Roman" w:cs="Times New Roman"/>
          <w:i/>
          <w:sz w:val="28"/>
          <w:szCs w:val="28"/>
        </w:rPr>
        <w:t>), не слишком громко (</w:t>
      </w:r>
      <w:r>
        <w:rPr>
          <w:rFonts w:ascii="Times New Roman" w:hAnsi="Times New Roman" w:cs="Times New Roman"/>
          <w:i/>
          <w:sz w:val="28"/>
          <w:szCs w:val="28"/>
          <w:lang w:val="en-US"/>
        </w:rPr>
        <w:t>mf</w:t>
      </w:r>
      <w:r>
        <w:rPr>
          <w:rFonts w:ascii="Times New Roman" w:hAnsi="Times New Roman" w:cs="Times New Roman"/>
          <w:i/>
          <w:sz w:val="28"/>
          <w:szCs w:val="28"/>
        </w:rPr>
        <w:t>).</w:t>
      </w:r>
      <w:r>
        <w:rPr>
          <w:rFonts w:ascii="Times New Roman" w:hAnsi="Times New Roman" w:cs="Times New Roman"/>
          <w:color w:val="000000"/>
          <w:sz w:val="28"/>
          <w:szCs w:val="28"/>
        </w:rPr>
        <w:t>Ход игры.</w:t>
      </w:r>
      <w:r>
        <w:rPr>
          <w:rFonts w:ascii="Times New Roman" w:hAnsi="Times New Roman" w:cs="Times New Roman"/>
          <w:color w:val="1F497D"/>
          <w:sz w:val="28"/>
          <w:szCs w:val="28"/>
        </w:rPr>
        <w:t xml:space="preserve"> </w:t>
      </w:r>
      <w:r>
        <w:rPr>
          <w:rFonts w:ascii="Times New Roman" w:hAnsi="Times New Roman" w:cs="Times New Roman"/>
          <w:sz w:val="28"/>
          <w:szCs w:val="28"/>
        </w:rPr>
        <w:t>Играющим раздают карточки и объясняют их назначение (цвет квадрата условно соответствует определенному динамическому оттенку). Звучит музыкальная пьеса, в которой динамические оттенки изменяются последовательно. Пьеса исполняется дважды, чтобы первый раз ребёнок внимательно прислушался к ним. При повторном исполнении он выкладывает /или поднимает вверх/ квадраты, соответствующие по цвету динамическим оттенкам музыки.</w:t>
      </w:r>
    </w:p>
    <w:p w:rsidR="003E0256" w:rsidRDefault="003E0256" w:rsidP="003E0256">
      <w:pPr>
        <w:shd w:val="clear" w:color="auto" w:fill="FFFFFF"/>
        <w:spacing w:before="0" w:after="0" w:line="360" w:lineRule="auto"/>
        <w:ind w:right="137" w:firstLine="851"/>
        <w:jc w:val="both"/>
        <w:rPr>
          <w:rFonts w:ascii="Times New Roman" w:hAnsi="Times New Roman" w:cs="Times New Roman"/>
          <w:b/>
          <w:color w:val="000000"/>
          <w:spacing w:val="-1"/>
          <w:sz w:val="28"/>
          <w:szCs w:val="28"/>
        </w:rPr>
      </w:pPr>
      <w:r>
        <w:rPr>
          <w:rFonts w:ascii="Times New Roman" w:hAnsi="Times New Roman" w:cs="Times New Roman"/>
          <w:b/>
          <w:color w:val="000000"/>
          <w:spacing w:val="-1"/>
          <w:sz w:val="28"/>
          <w:szCs w:val="28"/>
        </w:rPr>
        <w:t>Игра на развитие метра «Шаги великана, Тома и гнома».</w:t>
      </w:r>
    </w:p>
    <w:p w:rsidR="003E0256" w:rsidRDefault="003E0256" w:rsidP="003E0256">
      <w:pPr>
        <w:shd w:val="clear" w:color="auto" w:fill="FFFFFF"/>
        <w:spacing w:before="0" w:after="0" w:line="360" w:lineRule="auto"/>
        <w:ind w:right="137" w:firstLine="851"/>
        <w:jc w:val="both"/>
        <w:rPr>
          <w:rFonts w:ascii="Times New Roman" w:hAnsi="Times New Roman" w:cs="Times New Roman"/>
          <w:color w:val="000000"/>
          <w:spacing w:val="-1"/>
          <w:sz w:val="28"/>
          <w:szCs w:val="28"/>
        </w:rPr>
      </w:pPr>
      <w:r>
        <w:rPr>
          <w:rFonts w:ascii="Times New Roman" w:hAnsi="Times New Roman" w:cs="Times New Roman"/>
          <w:color w:val="000000"/>
          <w:spacing w:val="-1"/>
          <w:sz w:val="28"/>
          <w:szCs w:val="28"/>
        </w:rPr>
        <w:t xml:space="preserve">Учитель предлагает ученику поиграть в сказочные шаги. Для этого понадобятся часы-будильник, ход </w:t>
      </w:r>
      <w:proofErr w:type="gramStart"/>
      <w:r>
        <w:rPr>
          <w:rFonts w:ascii="Times New Roman" w:hAnsi="Times New Roman" w:cs="Times New Roman"/>
          <w:color w:val="000000"/>
          <w:spacing w:val="-1"/>
          <w:sz w:val="28"/>
          <w:szCs w:val="28"/>
        </w:rPr>
        <w:t>которых</w:t>
      </w:r>
      <w:proofErr w:type="gramEnd"/>
      <w:r>
        <w:rPr>
          <w:rFonts w:ascii="Times New Roman" w:hAnsi="Times New Roman" w:cs="Times New Roman"/>
          <w:color w:val="000000"/>
          <w:spacing w:val="-1"/>
          <w:sz w:val="28"/>
          <w:szCs w:val="28"/>
        </w:rPr>
        <w:t>,  отчетливо слышен. Учитель изображает шаги мальчика Тома, который ходит спокойно – шаг на звук часов «тик» и приставной шаг на звук «так». Ученик, как маленький гном, подвижно и игриво - на звук часов «тик» - шаг и приставной шаг, на ход «так – то же самое». Потом вместе учитель и ученик  ходят степенно и важно, как великан – один шаг на ход часов «тик-так».</w:t>
      </w:r>
    </w:p>
    <w:p w:rsidR="003E0256" w:rsidRDefault="003E0256" w:rsidP="003E0256">
      <w:pPr>
        <w:autoSpaceDE w:val="0"/>
        <w:autoSpaceDN w:val="0"/>
        <w:adjustRightInd w:val="0"/>
        <w:spacing w:before="0" w:after="0" w:line="360" w:lineRule="auto"/>
        <w:ind w:firstLine="851"/>
        <w:jc w:val="both"/>
        <w:rPr>
          <w:rFonts w:ascii="Times New Roman" w:hAnsi="Times New Roman" w:cs="Times New Roman"/>
          <w:b/>
          <w:sz w:val="28"/>
          <w:szCs w:val="28"/>
        </w:rPr>
      </w:pPr>
      <w:r>
        <w:rPr>
          <w:rFonts w:ascii="Times New Roman" w:hAnsi="Times New Roman" w:cs="Times New Roman"/>
          <w:b/>
          <w:sz w:val="28"/>
          <w:szCs w:val="28"/>
        </w:rPr>
        <w:t>Игра на развитие внимание, память, ритмическую и интонационную</w:t>
      </w:r>
    </w:p>
    <w:p w:rsidR="003E0256" w:rsidRDefault="003E0256" w:rsidP="003E0256">
      <w:pPr>
        <w:autoSpaceDE w:val="0"/>
        <w:autoSpaceDN w:val="0"/>
        <w:adjustRightInd w:val="0"/>
        <w:spacing w:before="0" w:after="0" w:line="360" w:lineRule="auto"/>
        <w:ind w:firstLine="851"/>
        <w:jc w:val="both"/>
        <w:rPr>
          <w:rFonts w:ascii="Times New Roman" w:hAnsi="Times New Roman" w:cs="Times New Roman"/>
          <w:b/>
          <w:sz w:val="28"/>
          <w:szCs w:val="28"/>
        </w:rPr>
      </w:pPr>
      <w:r>
        <w:rPr>
          <w:rFonts w:ascii="Times New Roman" w:hAnsi="Times New Roman" w:cs="Times New Roman"/>
          <w:b/>
          <w:sz w:val="28"/>
          <w:szCs w:val="28"/>
        </w:rPr>
        <w:lastRenderedPageBreak/>
        <w:t>точность «Соло на ладошках».</w:t>
      </w:r>
    </w:p>
    <w:p w:rsidR="003E0256" w:rsidRDefault="003E0256" w:rsidP="003E0256">
      <w:pPr>
        <w:autoSpaceDE w:val="0"/>
        <w:autoSpaceDN w:val="0"/>
        <w:adjustRightInd w:val="0"/>
        <w:spacing w:before="0" w:after="0" w:line="360" w:lineRule="auto"/>
        <w:ind w:firstLine="851"/>
        <w:jc w:val="both"/>
        <w:rPr>
          <w:rFonts w:ascii="Times New Roman" w:hAnsi="Times New Roman" w:cs="Times New Roman"/>
          <w:sz w:val="28"/>
          <w:szCs w:val="28"/>
        </w:rPr>
      </w:pPr>
      <w:r>
        <w:rPr>
          <w:rFonts w:ascii="Times New Roman" w:hAnsi="Times New Roman" w:cs="Times New Roman"/>
          <w:sz w:val="28"/>
          <w:szCs w:val="28"/>
        </w:rPr>
        <w:t>Описание: Вариантов игры может быть несколько:</w:t>
      </w:r>
    </w:p>
    <w:p w:rsidR="003E0256" w:rsidRDefault="003E0256" w:rsidP="003E0256">
      <w:pPr>
        <w:autoSpaceDE w:val="0"/>
        <w:autoSpaceDN w:val="0"/>
        <w:adjustRightInd w:val="0"/>
        <w:spacing w:before="0" w:after="0" w:line="360" w:lineRule="auto"/>
        <w:ind w:firstLine="851"/>
        <w:jc w:val="both"/>
        <w:rPr>
          <w:rFonts w:ascii="Times New Roman" w:hAnsi="Times New Roman" w:cs="Times New Roman"/>
          <w:sz w:val="28"/>
          <w:szCs w:val="28"/>
        </w:rPr>
      </w:pPr>
      <w:r>
        <w:rPr>
          <w:rFonts w:ascii="Times New Roman" w:hAnsi="Times New Roman" w:cs="Times New Roman"/>
          <w:sz w:val="28"/>
          <w:szCs w:val="28"/>
        </w:rPr>
        <w:t>1) Учитель произносит слова, а дети их прохлопывают, проговаривают</w:t>
      </w:r>
    </w:p>
    <w:p w:rsidR="003E0256" w:rsidRDefault="003E0256" w:rsidP="003E0256">
      <w:pPr>
        <w:autoSpaceDE w:val="0"/>
        <w:autoSpaceDN w:val="0"/>
        <w:adjustRightInd w:val="0"/>
        <w:spacing w:before="0" w:after="0" w:line="360" w:lineRule="auto"/>
        <w:ind w:firstLine="851"/>
        <w:jc w:val="both"/>
        <w:rPr>
          <w:rFonts w:ascii="Times New Roman" w:hAnsi="Times New Roman" w:cs="Times New Roman"/>
          <w:sz w:val="28"/>
          <w:szCs w:val="28"/>
        </w:rPr>
      </w:pPr>
      <w:proofErr w:type="spellStart"/>
      <w:r>
        <w:rPr>
          <w:rFonts w:ascii="Times New Roman" w:hAnsi="Times New Roman" w:cs="Times New Roman"/>
          <w:sz w:val="28"/>
          <w:szCs w:val="28"/>
        </w:rPr>
        <w:t>ритмослоги</w:t>
      </w:r>
      <w:proofErr w:type="spellEnd"/>
      <w:r>
        <w:rPr>
          <w:rFonts w:ascii="Times New Roman" w:hAnsi="Times New Roman" w:cs="Times New Roman"/>
          <w:sz w:val="28"/>
          <w:szCs w:val="28"/>
        </w:rPr>
        <w:t>, повторяя интонацию учителя.</w:t>
      </w:r>
    </w:p>
    <w:p w:rsidR="003E0256" w:rsidRDefault="003E0256" w:rsidP="003E0256">
      <w:pPr>
        <w:autoSpaceDE w:val="0"/>
        <w:autoSpaceDN w:val="0"/>
        <w:adjustRightInd w:val="0"/>
        <w:spacing w:before="0" w:after="0" w:line="360" w:lineRule="auto"/>
        <w:ind w:firstLine="851"/>
        <w:jc w:val="both"/>
        <w:rPr>
          <w:rFonts w:ascii="Times New Roman" w:hAnsi="Times New Roman" w:cs="Times New Roman"/>
          <w:sz w:val="28"/>
          <w:szCs w:val="28"/>
        </w:rPr>
      </w:pPr>
      <w:r>
        <w:rPr>
          <w:rFonts w:ascii="Times New Roman" w:hAnsi="Times New Roman" w:cs="Times New Roman"/>
          <w:sz w:val="28"/>
          <w:szCs w:val="28"/>
        </w:rPr>
        <w:t>2) Каждый ребёнок произносит своё слово, оно прохлопывается и</w:t>
      </w:r>
    </w:p>
    <w:p w:rsidR="003E0256" w:rsidRDefault="003E0256" w:rsidP="003E0256">
      <w:pPr>
        <w:autoSpaceDE w:val="0"/>
        <w:autoSpaceDN w:val="0"/>
        <w:adjustRightInd w:val="0"/>
        <w:spacing w:before="0" w:after="0" w:line="360" w:lineRule="auto"/>
        <w:ind w:firstLine="851"/>
        <w:jc w:val="both"/>
        <w:rPr>
          <w:rFonts w:ascii="Times New Roman" w:hAnsi="Times New Roman" w:cs="Times New Roman"/>
          <w:sz w:val="28"/>
          <w:szCs w:val="28"/>
        </w:rPr>
      </w:pPr>
      <w:r>
        <w:rPr>
          <w:rFonts w:ascii="Times New Roman" w:hAnsi="Times New Roman" w:cs="Times New Roman"/>
          <w:sz w:val="28"/>
          <w:szCs w:val="28"/>
        </w:rPr>
        <w:t>проговаривается остальными ребятами.</w:t>
      </w:r>
    </w:p>
    <w:p w:rsidR="003E0256" w:rsidRDefault="003E0256" w:rsidP="003E0256">
      <w:pPr>
        <w:autoSpaceDE w:val="0"/>
        <w:autoSpaceDN w:val="0"/>
        <w:adjustRightInd w:val="0"/>
        <w:spacing w:before="0" w:after="0" w:line="360" w:lineRule="auto"/>
        <w:ind w:firstLine="851"/>
        <w:jc w:val="both"/>
        <w:rPr>
          <w:rFonts w:ascii="Times New Roman" w:hAnsi="Times New Roman" w:cs="Times New Roman"/>
          <w:sz w:val="28"/>
          <w:szCs w:val="28"/>
        </w:rPr>
      </w:pPr>
      <w:r>
        <w:rPr>
          <w:rFonts w:ascii="Times New Roman" w:hAnsi="Times New Roman" w:cs="Times New Roman"/>
          <w:sz w:val="28"/>
          <w:szCs w:val="28"/>
        </w:rPr>
        <w:t>3) Каждый ребёнок называет своё слово и сам прохлопывает его ритм.</w:t>
      </w:r>
    </w:p>
    <w:p w:rsidR="003E0256" w:rsidRDefault="003E0256" w:rsidP="003E0256">
      <w:pPr>
        <w:autoSpaceDE w:val="0"/>
        <w:autoSpaceDN w:val="0"/>
        <w:adjustRightInd w:val="0"/>
        <w:spacing w:before="0" w:after="0" w:line="360" w:lineRule="auto"/>
        <w:ind w:firstLine="851"/>
        <w:jc w:val="both"/>
        <w:rPr>
          <w:rFonts w:ascii="Times New Roman" w:hAnsi="Times New Roman" w:cs="Times New Roman"/>
          <w:sz w:val="28"/>
          <w:szCs w:val="28"/>
        </w:rPr>
      </w:pPr>
      <w:r>
        <w:rPr>
          <w:rFonts w:ascii="Times New Roman" w:hAnsi="Times New Roman" w:cs="Times New Roman"/>
          <w:sz w:val="28"/>
          <w:szCs w:val="28"/>
        </w:rPr>
        <w:t>4) Можно проговаривать целые словосочетания, к примеру:</w:t>
      </w:r>
    </w:p>
    <w:p w:rsidR="003E0256" w:rsidRDefault="003E0256" w:rsidP="003E0256">
      <w:pPr>
        <w:shd w:val="clear" w:color="auto" w:fill="FFFFFF"/>
        <w:spacing w:before="0" w:after="0" w:line="360" w:lineRule="auto"/>
        <w:ind w:right="137" w:firstLine="851"/>
        <w:jc w:val="both"/>
        <w:rPr>
          <w:rFonts w:ascii="Times New Roman" w:hAnsi="Times New Roman" w:cs="Times New Roman"/>
          <w:sz w:val="28"/>
          <w:szCs w:val="28"/>
        </w:rPr>
      </w:pPr>
      <w:r>
        <w:rPr>
          <w:rFonts w:ascii="Times New Roman" w:hAnsi="Times New Roman" w:cs="Times New Roman"/>
          <w:sz w:val="28"/>
          <w:szCs w:val="28"/>
        </w:rPr>
        <w:t>- барабанит ёжик</w:t>
      </w:r>
    </w:p>
    <w:p w:rsidR="003E0256" w:rsidRDefault="003E0256" w:rsidP="003E0256">
      <w:pPr>
        <w:shd w:val="clear" w:color="auto" w:fill="FFFFFF"/>
        <w:spacing w:before="0" w:after="0" w:line="360" w:lineRule="auto"/>
        <w:ind w:right="137" w:firstLine="851"/>
        <w:jc w:val="both"/>
        <w:rPr>
          <w:rFonts w:ascii="Times New Roman" w:hAnsi="Times New Roman" w:cs="Times New Roman"/>
          <w:b/>
          <w:color w:val="000000"/>
          <w:spacing w:val="-1"/>
          <w:sz w:val="28"/>
          <w:szCs w:val="28"/>
        </w:rPr>
      </w:pPr>
      <w:r>
        <w:rPr>
          <w:rFonts w:ascii="Times New Roman" w:hAnsi="Times New Roman" w:cs="Times New Roman"/>
          <w:b/>
          <w:color w:val="000000"/>
          <w:spacing w:val="-1"/>
          <w:sz w:val="28"/>
          <w:szCs w:val="28"/>
        </w:rPr>
        <w:t>Игра на развитие памяти.</w:t>
      </w:r>
    </w:p>
    <w:p w:rsidR="003E0256" w:rsidRDefault="003E0256" w:rsidP="003E0256">
      <w:pPr>
        <w:shd w:val="clear" w:color="auto" w:fill="FFFFFF"/>
        <w:spacing w:before="0" w:after="0" w:line="360" w:lineRule="auto"/>
        <w:ind w:right="137" w:firstLine="851"/>
        <w:jc w:val="both"/>
        <w:rPr>
          <w:rFonts w:ascii="Times New Roman" w:hAnsi="Times New Roman" w:cs="Times New Roman"/>
          <w:sz w:val="28"/>
          <w:szCs w:val="28"/>
        </w:rPr>
      </w:pPr>
      <w:r>
        <w:rPr>
          <w:rFonts w:ascii="Times New Roman" w:hAnsi="Times New Roman" w:cs="Times New Roman"/>
          <w:b/>
          <w:color w:val="000000"/>
          <w:sz w:val="28"/>
          <w:szCs w:val="28"/>
        </w:rPr>
        <w:t xml:space="preserve">Фотоаппарат. </w:t>
      </w:r>
      <w:r>
        <w:rPr>
          <w:rFonts w:ascii="Times New Roman" w:hAnsi="Times New Roman" w:cs="Times New Roman"/>
          <w:color w:val="000000"/>
          <w:sz w:val="28"/>
          <w:szCs w:val="28"/>
        </w:rPr>
        <w:t>Эта игра</w:t>
      </w:r>
      <w:r>
        <w:rPr>
          <w:rFonts w:ascii="Times New Roman" w:hAnsi="Times New Roman" w:cs="Times New Roman"/>
          <w:color w:val="1F497D"/>
          <w:sz w:val="28"/>
          <w:szCs w:val="28"/>
        </w:rPr>
        <w:t xml:space="preserve">  </w:t>
      </w:r>
      <w:r>
        <w:rPr>
          <w:rFonts w:ascii="Times New Roman" w:hAnsi="Times New Roman" w:cs="Times New Roman"/>
          <w:sz w:val="28"/>
          <w:szCs w:val="28"/>
        </w:rPr>
        <w:t>развивает зрительную память, быстроту запоминания.</w:t>
      </w:r>
    </w:p>
    <w:p w:rsidR="003E0256" w:rsidRDefault="003E0256" w:rsidP="003E0256">
      <w:pPr>
        <w:shd w:val="clear" w:color="auto" w:fill="FFFFFF"/>
        <w:spacing w:before="0" w:after="0" w:line="360" w:lineRule="auto"/>
        <w:ind w:right="137" w:firstLine="851"/>
        <w:jc w:val="both"/>
        <w:rPr>
          <w:rFonts w:ascii="Times New Roman" w:hAnsi="Times New Roman" w:cs="Times New Roman"/>
          <w:sz w:val="28"/>
          <w:szCs w:val="28"/>
        </w:rPr>
      </w:pPr>
      <w:r>
        <w:rPr>
          <w:rFonts w:ascii="Times New Roman" w:hAnsi="Times New Roman" w:cs="Times New Roman"/>
          <w:color w:val="000000"/>
          <w:sz w:val="28"/>
          <w:szCs w:val="28"/>
        </w:rPr>
        <w:t xml:space="preserve">   Ход игры.</w:t>
      </w:r>
      <w:r>
        <w:rPr>
          <w:rFonts w:ascii="Times New Roman" w:hAnsi="Times New Roman" w:cs="Times New Roman"/>
          <w:color w:val="1F497D"/>
          <w:sz w:val="28"/>
          <w:szCs w:val="28"/>
        </w:rPr>
        <w:t xml:space="preserve"> </w:t>
      </w:r>
      <w:r>
        <w:rPr>
          <w:rFonts w:ascii="Times New Roman" w:hAnsi="Times New Roman" w:cs="Times New Roman"/>
          <w:sz w:val="28"/>
          <w:szCs w:val="28"/>
        </w:rPr>
        <w:t>Ребёнку предлагается</w:t>
      </w:r>
      <w:r>
        <w:rPr>
          <w:rFonts w:ascii="Times New Roman" w:hAnsi="Times New Roman" w:cs="Times New Roman"/>
          <w:color w:val="1F497D"/>
          <w:sz w:val="28"/>
          <w:szCs w:val="28"/>
        </w:rPr>
        <w:t xml:space="preserve">  </w:t>
      </w:r>
      <w:r>
        <w:rPr>
          <w:rFonts w:ascii="Times New Roman" w:hAnsi="Times New Roman" w:cs="Times New Roman"/>
          <w:sz w:val="28"/>
          <w:szCs w:val="28"/>
        </w:rPr>
        <w:t>посмотреть на карточку с изображёнными на ней разными предметами одну минуту. Затем карточка убирается, и ребёнок должен быстро перечислить, что на ней было изображено.</w:t>
      </w:r>
    </w:p>
    <w:p w:rsidR="003E0256" w:rsidRDefault="003E0256" w:rsidP="003E0256">
      <w:pPr>
        <w:shd w:val="clear" w:color="auto" w:fill="FFFFFF"/>
        <w:spacing w:before="0" w:after="0" w:line="360" w:lineRule="auto"/>
        <w:ind w:right="137" w:firstLine="851"/>
        <w:jc w:val="both"/>
        <w:rPr>
          <w:rFonts w:ascii="Times New Roman" w:hAnsi="Times New Roman" w:cs="Times New Roman"/>
          <w:b/>
          <w:color w:val="000000"/>
          <w:sz w:val="28"/>
          <w:szCs w:val="28"/>
        </w:rPr>
      </w:pPr>
      <w:r>
        <w:rPr>
          <w:rFonts w:ascii="Times New Roman" w:hAnsi="Times New Roman" w:cs="Times New Roman"/>
          <w:b/>
          <w:color w:val="000000"/>
          <w:sz w:val="28"/>
          <w:szCs w:val="28"/>
        </w:rPr>
        <w:t xml:space="preserve">Игра на развитие образного мышления «Укрась музыку». </w:t>
      </w:r>
    </w:p>
    <w:p w:rsidR="003E0256" w:rsidRDefault="003E0256" w:rsidP="003E0256">
      <w:pPr>
        <w:shd w:val="clear" w:color="auto" w:fill="FFFFFF"/>
        <w:spacing w:before="0" w:after="0" w:line="360" w:lineRule="auto"/>
        <w:ind w:right="137" w:firstLine="851"/>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Игру можно проводить как с одним учеником, так и с группой детей. </w:t>
      </w:r>
      <w:proofErr w:type="gramStart"/>
      <w:r>
        <w:rPr>
          <w:rFonts w:ascii="Times New Roman" w:hAnsi="Times New Roman" w:cs="Times New Roman"/>
          <w:color w:val="000000"/>
          <w:sz w:val="28"/>
          <w:szCs w:val="28"/>
        </w:rPr>
        <w:t xml:space="preserve">Детям раздаются музыкальные инструменты (бубен, колокольчики, дудочка, треугольник,). Преподаватель предлагает послушать музыку (звучит «Неаполитанская песня» </w:t>
      </w:r>
      <w:proofErr w:type="spellStart"/>
      <w:r>
        <w:rPr>
          <w:rFonts w:ascii="Times New Roman" w:hAnsi="Times New Roman" w:cs="Times New Roman"/>
          <w:color w:val="000000"/>
          <w:sz w:val="28"/>
          <w:szCs w:val="28"/>
        </w:rPr>
        <w:t>П.И.Чайковского</w:t>
      </w:r>
      <w:proofErr w:type="spellEnd"/>
      <w:r>
        <w:rPr>
          <w:rFonts w:ascii="Times New Roman" w:hAnsi="Times New Roman" w:cs="Times New Roman"/>
          <w:color w:val="000000"/>
          <w:sz w:val="28"/>
          <w:szCs w:val="28"/>
        </w:rPr>
        <w:t>).</w:t>
      </w:r>
      <w:proofErr w:type="gramEnd"/>
      <w:r>
        <w:rPr>
          <w:rFonts w:ascii="Times New Roman" w:hAnsi="Times New Roman" w:cs="Times New Roman"/>
          <w:color w:val="000000"/>
          <w:sz w:val="28"/>
          <w:szCs w:val="28"/>
        </w:rPr>
        <w:t xml:space="preserve"> Затем, под руководством преподавателя, дети на музыкальных инструментах оркеструют звучащую музыку. Учащимся предлагается проявить творческое воображение: украсить звучание. Где-то можно уловить звон колокольчика, удар в барабан или бубен, металлофон. В такой музыкально-дидактической игре дети различают характер музыки, настроение, пытаются подстроиться под определенный ритм, уловить малейшие его изменения и проявляют креативное мышление.</w:t>
      </w:r>
      <w:r>
        <w:rPr>
          <w:rFonts w:ascii="Times New Roman" w:hAnsi="Times New Roman" w:cs="Times New Roman"/>
          <w:sz w:val="28"/>
          <w:szCs w:val="28"/>
        </w:rPr>
        <w:t xml:space="preserve"> Им кажется, что вся звучащая музыка – это их заслуга.</w:t>
      </w:r>
    </w:p>
    <w:p w:rsidR="003E0256" w:rsidRDefault="003E0256" w:rsidP="003E0256">
      <w:pPr>
        <w:autoSpaceDE w:val="0"/>
        <w:autoSpaceDN w:val="0"/>
        <w:adjustRightInd w:val="0"/>
        <w:spacing w:before="0" w:after="0" w:line="360" w:lineRule="auto"/>
        <w:ind w:firstLine="851"/>
        <w:jc w:val="both"/>
        <w:rPr>
          <w:rFonts w:ascii="Times New Roman" w:hAnsi="Times New Roman" w:cs="Times New Roman"/>
          <w:b/>
          <w:sz w:val="28"/>
          <w:szCs w:val="28"/>
        </w:rPr>
      </w:pPr>
      <w:r>
        <w:rPr>
          <w:rFonts w:ascii="Times New Roman" w:hAnsi="Times New Roman" w:cs="Times New Roman"/>
          <w:b/>
          <w:sz w:val="28"/>
          <w:szCs w:val="28"/>
        </w:rPr>
        <w:lastRenderedPageBreak/>
        <w:t>Игра на освоение клавиатуры</w:t>
      </w:r>
    </w:p>
    <w:p w:rsidR="003E0256" w:rsidRDefault="003E0256" w:rsidP="003E0256">
      <w:pPr>
        <w:autoSpaceDE w:val="0"/>
        <w:autoSpaceDN w:val="0"/>
        <w:adjustRightInd w:val="0"/>
        <w:spacing w:before="0" w:after="0" w:line="360" w:lineRule="auto"/>
        <w:ind w:firstLine="851"/>
        <w:jc w:val="both"/>
        <w:rPr>
          <w:rFonts w:ascii="Times New Roman" w:hAnsi="Times New Roman" w:cs="Times New Roman"/>
          <w:b/>
          <w:sz w:val="28"/>
          <w:szCs w:val="28"/>
        </w:rPr>
      </w:pPr>
      <w:r>
        <w:rPr>
          <w:rFonts w:ascii="Times New Roman" w:hAnsi="Times New Roman" w:cs="Times New Roman"/>
          <w:sz w:val="28"/>
          <w:szCs w:val="28"/>
        </w:rPr>
        <w:t>“</w:t>
      </w:r>
      <w:r>
        <w:rPr>
          <w:rFonts w:ascii="Times New Roman" w:hAnsi="Times New Roman" w:cs="Times New Roman"/>
          <w:b/>
          <w:sz w:val="28"/>
          <w:szCs w:val="28"/>
        </w:rPr>
        <w:t xml:space="preserve">Артист-пианист” (автор идеи Г. </w:t>
      </w:r>
      <w:proofErr w:type="spellStart"/>
      <w:r>
        <w:rPr>
          <w:rFonts w:ascii="Times New Roman" w:hAnsi="Times New Roman" w:cs="Times New Roman"/>
          <w:b/>
          <w:sz w:val="28"/>
          <w:szCs w:val="28"/>
        </w:rPr>
        <w:t>Шатковский</w:t>
      </w:r>
      <w:proofErr w:type="spellEnd"/>
      <w:r>
        <w:rPr>
          <w:rFonts w:ascii="Times New Roman" w:hAnsi="Times New Roman" w:cs="Times New Roman"/>
          <w:b/>
          <w:sz w:val="28"/>
          <w:szCs w:val="28"/>
        </w:rPr>
        <w:t xml:space="preserve">) </w:t>
      </w:r>
    </w:p>
    <w:p w:rsidR="003E0256" w:rsidRDefault="003E0256" w:rsidP="003E0256">
      <w:pPr>
        <w:autoSpaceDE w:val="0"/>
        <w:autoSpaceDN w:val="0"/>
        <w:adjustRightInd w:val="0"/>
        <w:spacing w:before="0" w:after="0" w:line="360" w:lineRule="auto"/>
        <w:ind w:firstLine="851"/>
        <w:jc w:val="both"/>
        <w:rPr>
          <w:rFonts w:ascii="Times New Roman" w:hAnsi="Times New Roman" w:cs="Times New Roman"/>
          <w:sz w:val="28"/>
          <w:szCs w:val="28"/>
        </w:rPr>
      </w:pPr>
      <w:r>
        <w:rPr>
          <w:rFonts w:ascii="Times New Roman" w:hAnsi="Times New Roman" w:cs="Times New Roman"/>
          <w:sz w:val="28"/>
          <w:szCs w:val="28"/>
        </w:rPr>
        <w:t>Цель: Уверенная игра этюдов на чёрных клавишах в заданном размере (начиная с самого низкого и, заканчивая самым высоким регистром).</w:t>
      </w:r>
    </w:p>
    <w:p w:rsidR="003E0256" w:rsidRDefault="003E0256" w:rsidP="003E0256">
      <w:pPr>
        <w:autoSpaceDE w:val="0"/>
        <w:autoSpaceDN w:val="0"/>
        <w:adjustRightInd w:val="0"/>
        <w:spacing w:before="0" w:after="0" w:line="360" w:lineRule="auto"/>
        <w:ind w:firstLine="851"/>
        <w:jc w:val="both"/>
        <w:rPr>
          <w:rFonts w:ascii="Times New Roman" w:hAnsi="Times New Roman" w:cs="Times New Roman"/>
          <w:sz w:val="28"/>
          <w:szCs w:val="28"/>
        </w:rPr>
      </w:pPr>
      <w:r>
        <w:rPr>
          <w:rFonts w:ascii="Times New Roman" w:hAnsi="Times New Roman" w:cs="Times New Roman"/>
          <w:sz w:val="28"/>
          <w:szCs w:val="28"/>
        </w:rPr>
        <w:t>Описание: Дети встают полукругом вокруг фортепиано так, чтобы хорошо видеть все клавиши. Далее, показать ученикам строение клавиатуры: лучше сделать это на чёрных клавишах. Педагог играет и попутно поясняет: вся клавиатура состоит из сплошных повторений: две чёрных клавиши, затем – три. Каждый из учеников играет этюд на чёрных клавишах левой и правой рукой попеременно. Играть необходимо с определённым ритмическим рисунком, в 2-х и 3-х дольном размере. В исполнение этюдов можно включать одновременное проговаривание известных детям стихов, текстов песен (напр.: “Наша Таня громко плачет”, ”Жил был у бабушки”, и др.). Ученик старается произносить стихи без растягивания слогов и, следовательно, играть ровно, без остановок.</w:t>
      </w:r>
    </w:p>
    <w:p w:rsidR="003E0256" w:rsidRDefault="003E0256" w:rsidP="003E0256">
      <w:pPr>
        <w:autoSpaceDE w:val="0"/>
        <w:autoSpaceDN w:val="0"/>
        <w:adjustRightInd w:val="0"/>
        <w:spacing w:before="0" w:after="0" w:line="360" w:lineRule="auto"/>
        <w:ind w:firstLine="851"/>
        <w:jc w:val="both"/>
        <w:rPr>
          <w:rFonts w:ascii="Times New Roman" w:hAnsi="Times New Roman" w:cs="Times New Roman"/>
          <w:b/>
          <w:sz w:val="28"/>
          <w:szCs w:val="28"/>
        </w:rPr>
      </w:pPr>
      <w:r>
        <w:rPr>
          <w:rFonts w:ascii="Times New Roman" w:hAnsi="Times New Roman" w:cs="Times New Roman"/>
          <w:b/>
          <w:sz w:val="28"/>
          <w:szCs w:val="28"/>
        </w:rPr>
        <w:t>Игровой момент</w:t>
      </w:r>
    </w:p>
    <w:p w:rsidR="003E0256" w:rsidRDefault="003E0256" w:rsidP="003E0256">
      <w:pPr>
        <w:autoSpaceDE w:val="0"/>
        <w:autoSpaceDN w:val="0"/>
        <w:adjustRightInd w:val="0"/>
        <w:spacing w:before="0" w:after="0" w:line="360" w:lineRule="auto"/>
        <w:ind w:firstLine="851"/>
        <w:jc w:val="both"/>
        <w:rPr>
          <w:rFonts w:ascii="Times New Roman" w:hAnsi="Times New Roman" w:cs="Times New Roman"/>
          <w:b/>
          <w:sz w:val="28"/>
          <w:szCs w:val="28"/>
        </w:rPr>
      </w:pPr>
      <w:r>
        <w:rPr>
          <w:rFonts w:ascii="Times New Roman" w:hAnsi="Times New Roman" w:cs="Times New Roman"/>
          <w:b/>
          <w:sz w:val="28"/>
          <w:szCs w:val="28"/>
        </w:rPr>
        <w:t>при запоминании расположения нот на нотном стане.</w:t>
      </w:r>
    </w:p>
    <w:p w:rsidR="003E0256" w:rsidRDefault="003E0256" w:rsidP="003E0256">
      <w:pPr>
        <w:autoSpaceDE w:val="0"/>
        <w:autoSpaceDN w:val="0"/>
        <w:adjustRightInd w:val="0"/>
        <w:spacing w:before="0" w:after="0" w:line="360" w:lineRule="auto"/>
        <w:ind w:firstLine="851"/>
        <w:jc w:val="both"/>
        <w:rPr>
          <w:rFonts w:ascii="Times New Roman" w:hAnsi="Times New Roman" w:cs="Times New Roman"/>
          <w:sz w:val="28"/>
          <w:szCs w:val="28"/>
        </w:rPr>
      </w:pPr>
      <w:r>
        <w:rPr>
          <w:rFonts w:ascii="Times New Roman" w:hAnsi="Times New Roman" w:cs="Times New Roman"/>
          <w:sz w:val="28"/>
          <w:szCs w:val="28"/>
        </w:rPr>
        <w:t>Можно легко научиться писать и узнавать ноты, если запомнить</w:t>
      </w:r>
    </w:p>
    <w:p w:rsidR="003E0256" w:rsidRDefault="003E0256" w:rsidP="003E0256">
      <w:pPr>
        <w:autoSpaceDE w:val="0"/>
        <w:autoSpaceDN w:val="0"/>
        <w:adjustRightInd w:val="0"/>
        <w:spacing w:before="0" w:after="0" w:line="360" w:lineRule="auto"/>
        <w:ind w:firstLine="851"/>
        <w:jc w:val="both"/>
        <w:rPr>
          <w:rFonts w:ascii="Times New Roman" w:hAnsi="Times New Roman" w:cs="Times New Roman"/>
          <w:sz w:val="28"/>
          <w:szCs w:val="28"/>
        </w:rPr>
      </w:pPr>
      <w:r>
        <w:rPr>
          <w:rFonts w:ascii="Times New Roman" w:hAnsi="Times New Roman" w:cs="Times New Roman"/>
          <w:sz w:val="28"/>
          <w:szCs w:val="28"/>
        </w:rPr>
        <w:t>стишок: На линейках МИ, СОЛЬ, СИ,</w:t>
      </w:r>
    </w:p>
    <w:p w:rsidR="003E0256" w:rsidRDefault="003E0256" w:rsidP="003E0256">
      <w:pPr>
        <w:autoSpaceDE w:val="0"/>
        <w:autoSpaceDN w:val="0"/>
        <w:adjustRightInd w:val="0"/>
        <w:spacing w:before="0" w:after="0" w:line="36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Между ними ФА, ЛЯ, </w:t>
      </w:r>
      <w:proofErr w:type="gramStart"/>
      <w:r>
        <w:rPr>
          <w:rFonts w:ascii="Times New Roman" w:hAnsi="Times New Roman" w:cs="Times New Roman"/>
          <w:sz w:val="28"/>
          <w:szCs w:val="28"/>
        </w:rPr>
        <w:t>ДО</w:t>
      </w:r>
      <w:proofErr w:type="gramEnd"/>
      <w:r>
        <w:rPr>
          <w:rFonts w:ascii="Times New Roman" w:hAnsi="Times New Roman" w:cs="Times New Roman"/>
          <w:sz w:val="28"/>
          <w:szCs w:val="28"/>
        </w:rPr>
        <w:t>.</w:t>
      </w:r>
    </w:p>
    <w:p w:rsidR="003E0256" w:rsidRDefault="003E0256" w:rsidP="003E0256">
      <w:pPr>
        <w:autoSpaceDE w:val="0"/>
        <w:autoSpaceDN w:val="0"/>
        <w:adjustRightInd w:val="0"/>
        <w:spacing w:before="0" w:after="0" w:line="360" w:lineRule="auto"/>
        <w:ind w:firstLine="851"/>
        <w:jc w:val="both"/>
        <w:rPr>
          <w:rFonts w:ascii="Times New Roman" w:hAnsi="Times New Roman" w:cs="Times New Roman"/>
          <w:sz w:val="28"/>
          <w:szCs w:val="28"/>
        </w:rPr>
      </w:pPr>
      <w:r>
        <w:rPr>
          <w:rFonts w:ascii="Times New Roman" w:hAnsi="Times New Roman" w:cs="Times New Roman"/>
          <w:sz w:val="28"/>
          <w:szCs w:val="28"/>
        </w:rPr>
        <w:t>РЕ сосулькою висит,</w:t>
      </w:r>
    </w:p>
    <w:p w:rsidR="003E0256" w:rsidRDefault="003E0256" w:rsidP="003E0256">
      <w:pPr>
        <w:autoSpaceDE w:val="0"/>
        <w:autoSpaceDN w:val="0"/>
        <w:adjustRightInd w:val="0"/>
        <w:spacing w:before="0" w:after="0" w:line="360" w:lineRule="auto"/>
        <w:ind w:firstLine="851"/>
        <w:jc w:val="both"/>
        <w:rPr>
          <w:rFonts w:ascii="Times New Roman" w:hAnsi="Times New Roman" w:cs="Times New Roman"/>
          <w:sz w:val="28"/>
          <w:szCs w:val="28"/>
        </w:rPr>
      </w:pPr>
      <w:proofErr w:type="gramStart"/>
      <w:r>
        <w:rPr>
          <w:rFonts w:ascii="Times New Roman" w:hAnsi="Times New Roman" w:cs="Times New Roman"/>
          <w:sz w:val="28"/>
          <w:szCs w:val="28"/>
        </w:rPr>
        <w:t>ДО</w:t>
      </w:r>
      <w:proofErr w:type="gramEnd"/>
      <w:r>
        <w:rPr>
          <w:rFonts w:ascii="Times New Roman" w:hAnsi="Times New Roman" w:cs="Times New Roman"/>
          <w:sz w:val="28"/>
          <w:szCs w:val="28"/>
        </w:rPr>
        <w:t xml:space="preserve"> на веточке сидит</w:t>
      </w:r>
    </w:p>
    <w:p w:rsidR="003E0256" w:rsidRDefault="003E0256" w:rsidP="003E0256">
      <w:pPr>
        <w:widowControl w:val="0"/>
        <w:spacing w:before="0" w:after="0" w:line="360" w:lineRule="auto"/>
        <w:ind w:right="-185" w:firstLine="851"/>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Представленные творческие задания,  игры, преподаватель включал в организацию и содержание уроков. Необычность заданий, по сравнению с уже привычным традиционным уроком специальности, привлекло внимание ребят, вызвало интерес и творческую активность. Организуя эту работу, ставилась цель – учить детей самостоятельно воспринимать, осознавать, мыслить и объяснять предложенный репертуар по специальности. По мере накопления детьми опыта в этом виде музыкальной деятельности, количество неправильных и не осознанных ответов сокращалось, они научились </w:t>
      </w:r>
      <w:r>
        <w:rPr>
          <w:rFonts w:ascii="Times New Roman" w:hAnsi="Times New Roman" w:cs="Times New Roman"/>
          <w:color w:val="000000"/>
          <w:sz w:val="28"/>
          <w:szCs w:val="28"/>
        </w:rPr>
        <w:lastRenderedPageBreak/>
        <w:t xml:space="preserve">действовать по принципу: слышу – осознаю – представляю – исполняю. </w:t>
      </w:r>
    </w:p>
    <w:p w:rsidR="003E0256" w:rsidRDefault="003E0256" w:rsidP="003E0256">
      <w:pPr>
        <w:widowControl w:val="0"/>
        <w:spacing w:before="0" w:after="0" w:line="360" w:lineRule="auto"/>
        <w:ind w:right="-185" w:firstLine="851"/>
        <w:jc w:val="both"/>
        <w:rPr>
          <w:rFonts w:ascii="Times New Roman" w:hAnsi="Times New Roman" w:cs="Times New Roman"/>
          <w:b/>
          <w:bCs/>
          <w:color w:val="000000"/>
          <w:sz w:val="28"/>
          <w:szCs w:val="28"/>
        </w:rPr>
      </w:pPr>
      <w:r>
        <w:rPr>
          <w:rFonts w:ascii="Times New Roman" w:hAnsi="Times New Roman" w:cs="Times New Roman"/>
          <w:b/>
          <w:bCs/>
          <w:color w:val="000000"/>
          <w:sz w:val="28"/>
          <w:szCs w:val="28"/>
        </w:rPr>
        <w:t>При работе с детьми рекомендуется придерживаться следующего:</w:t>
      </w:r>
    </w:p>
    <w:p w:rsidR="003E0256" w:rsidRDefault="003E0256" w:rsidP="003E0256">
      <w:pPr>
        <w:widowControl w:val="0"/>
        <w:tabs>
          <w:tab w:val="left" w:pos="360"/>
        </w:tabs>
        <w:spacing w:before="0" w:after="0" w:line="360" w:lineRule="auto"/>
        <w:ind w:right="-5" w:firstLine="851"/>
        <w:jc w:val="both"/>
        <w:rPr>
          <w:rFonts w:ascii="Times New Roman" w:hAnsi="Times New Roman" w:cs="Times New Roman"/>
          <w:sz w:val="28"/>
          <w:szCs w:val="28"/>
        </w:rPr>
      </w:pPr>
      <w:r>
        <w:rPr>
          <w:rFonts w:ascii="Times New Roman" w:hAnsi="Times New Roman" w:cs="Times New Roman"/>
          <w:color w:val="000000"/>
          <w:sz w:val="28"/>
          <w:szCs w:val="28"/>
        </w:rPr>
        <w:t xml:space="preserve">акцентировать внимание на формирование умения учиться. Регулярно предоставлять возможность ученику выступать в роли учителя; использовать большое количество творческих заданий; исключить давление учителя, включать на занятии свободное общение; доставлять удовольствие ребёнку от учебы и общения; направить обучение и воспитание на самостоятельное добывание информации, уважать желания ребёнка работать самостоятельно; поощрять настойчивость и активность детей, не снижать самооценку ученика; </w:t>
      </w:r>
      <w:r>
        <w:rPr>
          <w:rStyle w:val="c1"/>
          <w:rFonts w:ascii="Times New Roman" w:hAnsi="Times New Roman" w:cs="Times New Roman"/>
          <w:sz w:val="28"/>
          <w:szCs w:val="28"/>
        </w:rPr>
        <w:t>каждый вид заданий должен</w:t>
      </w:r>
      <w:r>
        <w:rPr>
          <w:rStyle w:val="c1"/>
          <w:sz w:val="28"/>
          <w:szCs w:val="28"/>
        </w:rPr>
        <w:t xml:space="preserve"> </w:t>
      </w:r>
      <w:r>
        <w:rPr>
          <w:rStyle w:val="c1"/>
          <w:rFonts w:ascii="Times New Roman" w:hAnsi="Times New Roman" w:cs="Times New Roman"/>
          <w:sz w:val="28"/>
          <w:szCs w:val="28"/>
        </w:rPr>
        <w:t xml:space="preserve">последовательно развиваться и постепенно усложняться от урока к уроку. </w:t>
      </w:r>
    </w:p>
    <w:p w:rsidR="003E0256" w:rsidRDefault="003E0256" w:rsidP="003E0256">
      <w:pPr>
        <w:pStyle w:val="a8"/>
        <w:numPr>
          <w:ilvl w:val="0"/>
          <w:numId w:val="2"/>
        </w:numPr>
        <w:spacing w:line="360" w:lineRule="auto"/>
        <w:ind w:left="0" w:firstLine="851"/>
        <w:jc w:val="both"/>
        <w:rPr>
          <w:rStyle w:val="c1"/>
          <w:b/>
          <w:color w:val="000000"/>
        </w:rPr>
      </w:pPr>
      <w:r>
        <w:rPr>
          <w:rStyle w:val="c1"/>
          <w:rFonts w:ascii="Times New Roman" w:hAnsi="Times New Roman"/>
          <w:sz w:val="28"/>
          <w:szCs w:val="28"/>
        </w:rPr>
        <w:t xml:space="preserve">Нужно чаще хвалить ребенка. О недостатках говорить спокойно, мягко и тактично, предварительно похвалив за </w:t>
      </w:r>
      <w:proofErr w:type="gramStart"/>
      <w:r>
        <w:rPr>
          <w:rStyle w:val="c1"/>
          <w:rFonts w:ascii="Times New Roman" w:hAnsi="Times New Roman"/>
          <w:sz w:val="28"/>
          <w:szCs w:val="28"/>
        </w:rPr>
        <w:t>хорошее</w:t>
      </w:r>
      <w:proofErr w:type="gramEnd"/>
      <w:r>
        <w:rPr>
          <w:rStyle w:val="c1"/>
          <w:rFonts w:ascii="Times New Roman" w:hAnsi="Times New Roman"/>
          <w:sz w:val="28"/>
          <w:szCs w:val="28"/>
        </w:rPr>
        <w:t>.</w:t>
      </w:r>
    </w:p>
    <w:p w:rsidR="003E0256" w:rsidRDefault="003E0256" w:rsidP="003E0256">
      <w:pPr>
        <w:pStyle w:val="1"/>
        <w:numPr>
          <w:ilvl w:val="0"/>
          <w:numId w:val="1"/>
        </w:numPr>
        <w:spacing w:before="0" w:line="360" w:lineRule="auto"/>
        <w:ind w:left="0" w:firstLine="851"/>
        <w:jc w:val="both"/>
        <w:rPr>
          <w:rFonts w:cs="Times New Roman"/>
          <w:color w:val="auto"/>
        </w:rPr>
      </w:pPr>
      <w:bookmarkStart w:id="5" w:name="_Toc453603004"/>
      <w:r>
        <w:rPr>
          <w:rFonts w:ascii="Times New Roman" w:hAnsi="Times New Roman" w:cs="Times New Roman"/>
          <w:color w:val="auto"/>
        </w:rPr>
        <w:t>РЕЗУЛЬТАТИВНОСТЬ ОПЫТА</w:t>
      </w:r>
      <w:bookmarkEnd w:id="5"/>
    </w:p>
    <w:p w:rsidR="003E0256" w:rsidRDefault="003E0256" w:rsidP="003E0256">
      <w:pPr>
        <w:pStyle w:val="a9"/>
        <w:spacing w:before="0" w:after="0" w:line="360" w:lineRule="auto"/>
        <w:ind w:left="0" w:firstLine="851"/>
        <w:jc w:val="both"/>
        <w:rPr>
          <w:rFonts w:ascii="Times New Roman" w:hAnsi="Times New Roman" w:cs="Times New Roman"/>
          <w:b/>
          <w:color w:val="000000"/>
          <w:sz w:val="28"/>
          <w:szCs w:val="28"/>
        </w:rPr>
      </w:pPr>
      <w:r>
        <w:rPr>
          <w:rFonts w:ascii="Times New Roman" w:hAnsi="Times New Roman" w:cs="Times New Roman"/>
          <w:color w:val="000000"/>
          <w:sz w:val="28"/>
          <w:szCs w:val="28"/>
        </w:rPr>
        <w:t>Анализируя полученные результаты, приходишь к выводу, что дети  стали более раскованы, свободней выражают свои идеи, эмоции. Дети легко определяют ритм музыки, подстраиваются под ее характер, улавливают изменения. После применения методических приемов на уроках специальности учащиеся стали свободнее выражать свои эмоции при игре произведений, прикосновение к звуку стало более понятным, штрих точным, смотря какого характера, исполнялись произведения, осознанно подходили к кульминации, контрастнее зазвучали динамические оттенки и т.д.</w:t>
      </w:r>
    </w:p>
    <w:p w:rsidR="003E0256" w:rsidRDefault="003E0256" w:rsidP="003E0256">
      <w:pPr>
        <w:pStyle w:val="a9"/>
        <w:numPr>
          <w:ilvl w:val="0"/>
          <w:numId w:val="2"/>
        </w:numPr>
        <w:spacing w:before="0" w:after="0" w:line="360" w:lineRule="auto"/>
        <w:ind w:left="0" w:firstLine="851"/>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Из бесед с учителями, родителями выясняется, что дети стали </w:t>
      </w:r>
      <w:proofErr w:type="gramStart"/>
      <w:r>
        <w:rPr>
          <w:rFonts w:ascii="Times New Roman" w:hAnsi="Times New Roman" w:cs="Times New Roman"/>
          <w:color w:val="000000"/>
          <w:sz w:val="28"/>
          <w:szCs w:val="28"/>
        </w:rPr>
        <w:t>более контактны</w:t>
      </w:r>
      <w:proofErr w:type="gramEnd"/>
      <w:r>
        <w:rPr>
          <w:rFonts w:ascii="Times New Roman" w:hAnsi="Times New Roman" w:cs="Times New Roman"/>
          <w:color w:val="000000"/>
          <w:sz w:val="28"/>
          <w:szCs w:val="28"/>
        </w:rPr>
        <w:t xml:space="preserve"> в общении, проявляют больший интерес не только к урокам по специальности фортепиано, но и к учебным занятиям в целом.</w:t>
      </w:r>
    </w:p>
    <w:p w:rsidR="003E0256" w:rsidRDefault="003E0256" w:rsidP="003E0256">
      <w:pPr>
        <w:pStyle w:val="a9"/>
        <w:numPr>
          <w:ilvl w:val="0"/>
          <w:numId w:val="2"/>
        </w:numPr>
        <w:spacing w:before="0" w:after="0" w:line="360" w:lineRule="auto"/>
        <w:ind w:left="0" w:firstLine="851"/>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Учащиеся стали более оригинальны в определении характера музыки, не испытывают затруднения в выборе терминов для характеристики эмоционального ее содержания. </w:t>
      </w:r>
    </w:p>
    <w:p w:rsidR="003E0256" w:rsidRDefault="003E0256" w:rsidP="003E0256">
      <w:pPr>
        <w:pStyle w:val="a9"/>
        <w:numPr>
          <w:ilvl w:val="0"/>
          <w:numId w:val="2"/>
        </w:numPr>
        <w:spacing w:before="0" w:after="0" w:line="360" w:lineRule="auto"/>
        <w:ind w:left="0" w:firstLine="851"/>
        <w:jc w:val="both"/>
        <w:rPr>
          <w:rFonts w:ascii="Times New Roman" w:hAnsi="Times New Roman" w:cs="Times New Roman"/>
          <w:color w:val="000000"/>
          <w:sz w:val="28"/>
          <w:szCs w:val="28"/>
        </w:rPr>
      </w:pPr>
      <w:r>
        <w:rPr>
          <w:rFonts w:ascii="Times New Roman" w:hAnsi="Times New Roman" w:cs="Times New Roman"/>
          <w:color w:val="000000"/>
          <w:sz w:val="28"/>
          <w:szCs w:val="28"/>
        </w:rPr>
        <w:lastRenderedPageBreak/>
        <w:t>Проявляя большую заинтересованность в уроке, ученики повысили успеваемость по другим предметам, стали общительней, лучше налаживают контакт со сверстниками.</w:t>
      </w:r>
    </w:p>
    <w:p w:rsidR="003E0256" w:rsidRDefault="003E0256" w:rsidP="003E0256">
      <w:pPr>
        <w:pStyle w:val="a6"/>
        <w:spacing w:line="36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Цель школы – сделать музыку достоянием не только одаренных детей, которые изберут ее своей профессией, но и всех, кто обучается в музыкальной школе. Каждый из детей сможет стать подлинным любителем музыки, активным слушателем, участником студенческого и домашнего </w:t>
      </w:r>
      <w:proofErr w:type="spellStart"/>
      <w:r>
        <w:rPr>
          <w:rFonts w:ascii="Times New Roman" w:hAnsi="Times New Roman" w:cs="Times New Roman"/>
          <w:sz w:val="28"/>
          <w:szCs w:val="28"/>
        </w:rPr>
        <w:t>музицирования</w:t>
      </w:r>
      <w:proofErr w:type="spellEnd"/>
      <w:r>
        <w:rPr>
          <w:rFonts w:ascii="Times New Roman" w:hAnsi="Times New Roman" w:cs="Times New Roman"/>
          <w:sz w:val="28"/>
          <w:szCs w:val="28"/>
        </w:rPr>
        <w:t xml:space="preserve">. </w:t>
      </w:r>
    </w:p>
    <w:p w:rsidR="003E0256" w:rsidRDefault="003E0256" w:rsidP="003E0256">
      <w:pPr>
        <w:pStyle w:val="a6"/>
        <w:spacing w:line="360" w:lineRule="auto"/>
        <w:ind w:firstLine="851"/>
        <w:jc w:val="both"/>
        <w:rPr>
          <w:rFonts w:ascii="Times New Roman" w:hAnsi="Times New Roman" w:cs="Times New Roman"/>
          <w:sz w:val="28"/>
          <w:szCs w:val="28"/>
        </w:rPr>
      </w:pPr>
    </w:p>
    <w:p w:rsidR="003E0256" w:rsidRDefault="003E0256" w:rsidP="003E0256">
      <w:pPr>
        <w:pStyle w:val="1"/>
        <w:spacing w:before="0" w:after="240"/>
        <w:ind w:firstLine="851"/>
        <w:jc w:val="both"/>
        <w:rPr>
          <w:rFonts w:ascii="Times New Roman" w:hAnsi="Times New Roman" w:cs="Times New Roman"/>
        </w:rPr>
      </w:pPr>
      <w:r>
        <w:rPr>
          <w:rFonts w:ascii="Times New Roman" w:hAnsi="Times New Roman" w:cs="Times New Roman"/>
        </w:rPr>
        <w:t xml:space="preserve"> </w:t>
      </w:r>
      <w:bookmarkStart w:id="6" w:name="_Toc453603005"/>
      <w:r>
        <w:rPr>
          <w:rFonts w:ascii="Times New Roman" w:hAnsi="Times New Roman" w:cs="Times New Roman"/>
          <w:bCs w:val="0"/>
          <w:color w:val="auto"/>
        </w:rPr>
        <w:t>БИБЛИОГРАФИЧЕСКИЙ  СПИСОК</w:t>
      </w:r>
      <w:bookmarkEnd w:id="6"/>
    </w:p>
    <w:p w:rsidR="003E0256" w:rsidRDefault="003E0256" w:rsidP="003E0256">
      <w:pPr>
        <w:numPr>
          <w:ilvl w:val="0"/>
          <w:numId w:val="3"/>
        </w:numPr>
        <w:spacing w:before="0" w:after="0" w:line="360" w:lineRule="auto"/>
        <w:ind w:left="0" w:right="-5" w:firstLine="851"/>
        <w:jc w:val="both"/>
        <w:rPr>
          <w:rFonts w:ascii="Times New Roman" w:hAnsi="Times New Roman" w:cs="Times New Roman"/>
          <w:sz w:val="28"/>
          <w:szCs w:val="28"/>
        </w:rPr>
      </w:pPr>
      <w:r>
        <w:rPr>
          <w:rFonts w:ascii="Times New Roman" w:hAnsi="Times New Roman" w:cs="Times New Roman"/>
          <w:sz w:val="28"/>
          <w:szCs w:val="28"/>
        </w:rPr>
        <w:t>Анисимов В.П. диагностика музыкальных способностей детей: Учеб</w:t>
      </w:r>
      <w:proofErr w:type="gramStart"/>
      <w:r>
        <w:rPr>
          <w:rFonts w:ascii="Times New Roman" w:hAnsi="Times New Roman" w:cs="Times New Roman"/>
          <w:sz w:val="28"/>
          <w:szCs w:val="28"/>
        </w:rPr>
        <w:t>.</w:t>
      </w:r>
      <w:proofErr w:type="gramEnd"/>
      <w:r>
        <w:rPr>
          <w:rFonts w:ascii="Times New Roman" w:hAnsi="Times New Roman" w:cs="Times New Roman"/>
          <w:sz w:val="28"/>
          <w:szCs w:val="28"/>
        </w:rPr>
        <w:t xml:space="preserve"> </w:t>
      </w:r>
      <w:proofErr w:type="gramStart"/>
      <w:r>
        <w:rPr>
          <w:rFonts w:ascii="Times New Roman" w:hAnsi="Times New Roman" w:cs="Times New Roman"/>
          <w:sz w:val="28"/>
          <w:szCs w:val="28"/>
        </w:rPr>
        <w:t>п</w:t>
      </w:r>
      <w:proofErr w:type="gramEnd"/>
      <w:r>
        <w:rPr>
          <w:rFonts w:ascii="Times New Roman" w:hAnsi="Times New Roman" w:cs="Times New Roman"/>
          <w:sz w:val="28"/>
          <w:szCs w:val="28"/>
        </w:rPr>
        <w:t xml:space="preserve">особие для студ. </w:t>
      </w:r>
      <w:proofErr w:type="spellStart"/>
      <w:r>
        <w:rPr>
          <w:rFonts w:ascii="Times New Roman" w:hAnsi="Times New Roman" w:cs="Times New Roman"/>
          <w:sz w:val="28"/>
          <w:szCs w:val="28"/>
        </w:rPr>
        <w:t>высш</w:t>
      </w:r>
      <w:proofErr w:type="spellEnd"/>
      <w:r>
        <w:rPr>
          <w:rFonts w:ascii="Times New Roman" w:hAnsi="Times New Roman" w:cs="Times New Roman"/>
          <w:sz w:val="28"/>
          <w:szCs w:val="28"/>
        </w:rPr>
        <w:t xml:space="preserve">. учеб. заведений. – М.: </w:t>
      </w:r>
      <w:proofErr w:type="spellStart"/>
      <w:r>
        <w:rPr>
          <w:rFonts w:ascii="Times New Roman" w:hAnsi="Times New Roman" w:cs="Times New Roman"/>
          <w:sz w:val="28"/>
          <w:szCs w:val="28"/>
        </w:rPr>
        <w:t>Гуманит</w:t>
      </w:r>
      <w:proofErr w:type="spellEnd"/>
      <w:r>
        <w:rPr>
          <w:rFonts w:ascii="Times New Roman" w:hAnsi="Times New Roman" w:cs="Times New Roman"/>
          <w:sz w:val="28"/>
          <w:szCs w:val="28"/>
        </w:rPr>
        <w:t>. изд. центр ВЛАДОС, 2004. – 128 с.</w:t>
      </w:r>
    </w:p>
    <w:p w:rsidR="003E0256" w:rsidRDefault="003E0256" w:rsidP="003E0256">
      <w:pPr>
        <w:numPr>
          <w:ilvl w:val="0"/>
          <w:numId w:val="3"/>
        </w:numPr>
        <w:spacing w:before="0" w:after="0" w:line="360" w:lineRule="auto"/>
        <w:ind w:left="0" w:right="-5" w:firstLine="851"/>
        <w:jc w:val="both"/>
        <w:rPr>
          <w:rFonts w:ascii="Times New Roman" w:hAnsi="Times New Roman" w:cs="Times New Roman"/>
          <w:sz w:val="28"/>
          <w:szCs w:val="28"/>
        </w:rPr>
      </w:pPr>
      <w:r>
        <w:rPr>
          <w:rFonts w:ascii="Times New Roman" w:hAnsi="Times New Roman" w:cs="Times New Roman"/>
          <w:sz w:val="28"/>
          <w:szCs w:val="28"/>
        </w:rPr>
        <w:t>Альтерман С. Сорок уроков начального обучения музыке детей 4-6 лет. СПб. Композитор, 1999.</w:t>
      </w:r>
    </w:p>
    <w:p w:rsidR="003E0256" w:rsidRDefault="003E0256" w:rsidP="003E0256">
      <w:pPr>
        <w:numPr>
          <w:ilvl w:val="0"/>
          <w:numId w:val="3"/>
        </w:numPr>
        <w:spacing w:before="0" w:after="0" w:line="360" w:lineRule="auto"/>
        <w:ind w:left="0" w:right="-5" w:firstLine="851"/>
        <w:jc w:val="both"/>
        <w:rPr>
          <w:rFonts w:ascii="Times New Roman" w:hAnsi="Times New Roman" w:cs="Times New Roman"/>
          <w:sz w:val="28"/>
          <w:szCs w:val="28"/>
        </w:rPr>
      </w:pPr>
      <w:r>
        <w:rPr>
          <w:rFonts w:ascii="Times New Roman" w:hAnsi="Times New Roman" w:cs="Times New Roman"/>
          <w:sz w:val="28"/>
          <w:szCs w:val="28"/>
        </w:rPr>
        <w:t xml:space="preserve">Богоявленская Д.Б. Психология творческих способностей: Учебное пособие для студ. </w:t>
      </w:r>
      <w:proofErr w:type="spellStart"/>
      <w:r>
        <w:rPr>
          <w:rFonts w:ascii="Times New Roman" w:hAnsi="Times New Roman" w:cs="Times New Roman"/>
          <w:sz w:val="28"/>
          <w:szCs w:val="28"/>
        </w:rPr>
        <w:t>высш</w:t>
      </w:r>
      <w:proofErr w:type="spellEnd"/>
      <w:r>
        <w:rPr>
          <w:rFonts w:ascii="Times New Roman" w:hAnsi="Times New Roman" w:cs="Times New Roman"/>
          <w:sz w:val="28"/>
          <w:szCs w:val="28"/>
        </w:rPr>
        <w:t>. учеб</w:t>
      </w:r>
      <w:proofErr w:type="gramStart"/>
      <w:r>
        <w:rPr>
          <w:rFonts w:ascii="Times New Roman" w:hAnsi="Times New Roman" w:cs="Times New Roman"/>
          <w:sz w:val="28"/>
          <w:szCs w:val="28"/>
        </w:rPr>
        <w:t>.</w:t>
      </w:r>
      <w:proofErr w:type="gramEnd"/>
      <w:r>
        <w:rPr>
          <w:rFonts w:ascii="Times New Roman" w:hAnsi="Times New Roman" w:cs="Times New Roman"/>
          <w:sz w:val="28"/>
          <w:szCs w:val="28"/>
        </w:rPr>
        <w:t xml:space="preserve"> </w:t>
      </w:r>
      <w:proofErr w:type="gramStart"/>
      <w:r>
        <w:rPr>
          <w:rFonts w:ascii="Times New Roman" w:hAnsi="Times New Roman" w:cs="Times New Roman"/>
          <w:sz w:val="28"/>
          <w:szCs w:val="28"/>
        </w:rPr>
        <w:t>з</w:t>
      </w:r>
      <w:proofErr w:type="gramEnd"/>
      <w:r>
        <w:rPr>
          <w:rFonts w:ascii="Times New Roman" w:hAnsi="Times New Roman" w:cs="Times New Roman"/>
          <w:sz w:val="28"/>
          <w:szCs w:val="28"/>
        </w:rPr>
        <w:t>аведений. – М.: Издательский центр «Академия», 2002. – 320 с.</w:t>
      </w:r>
    </w:p>
    <w:p w:rsidR="003E0256" w:rsidRDefault="003E0256" w:rsidP="003E0256">
      <w:pPr>
        <w:numPr>
          <w:ilvl w:val="0"/>
          <w:numId w:val="3"/>
        </w:numPr>
        <w:spacing w:before="0" w:after="0" w:line="360" w:lineRule="auto"/>
        <w:ind w:left="0" w:right="-5" w:firstLine="851"/>
        <w:jc w:val="both"/>
        <w:rPr>
          <w:rFonts w:ascii="Times New Roman" w:hAnsi="Times New Roman" w:cs="Times New Roman"/>
          <w:sz w:val="28"/>
          <w:szCs w:val="28"/>
        </w:rPr>
      </w:pPr>
      <w:r>
        <w:rPr>
          <w:rFonts w:ascii="Times New Roman" w:hAnsi="Times New Roman" w:cs="Times New Roman"/>
          <w:sz w:val="28"/>
          <w:szCs w:val="28"/>
        </w:rPr>
        <w:t xml:space="preserve">Выготский Л.С. Воображение и творчество в детском возрасте / </w:t>
      </w:r>
      <w:proofErr w:type="spellStart"/>
      <w:r>
        <w:rPr>
          <w:rFonts w:ascii="Times New Roman" w:hAnsi="Times New Roman" w:cs="Times New Roman"/>
          <w:sz w:val="28"/>
          <w:szCs w:val="28"/>
        </w:rPr>
        <w:t>Л.С.Выготский</w:t>
      </w:r>
      <w:proofErr w:type="spellEnd"/>
      <w:r>
        <w:rPr>
          <w:rFonts w:ascii="Times New Roman" w:hAnsi="Times New Roman" w:cs="Times New Roman"/>
          <w:sz w:val="28"/>
          <w:szCs w:val="28"/>
        </w:rPr>
        <w:t>. – СПб: Союз, 1997. – 96 с.</w:t>
      </w:r>
    </w:p>
    <w:p w:rsidR="003E0256" w:rsidRDefault="003E0256" w:rsidP="003E0256">
      <w:pPr>
        <w:numPr>
          <w:ilvl w:val="0"/>
          <w:numId w:val="3"/>
        </w:numPr>
        <w:spacing w:before="0" w:after="0" w:line="360" w:lineRule="auto"/>
        <w:ind w:left="0" w:right="-5" w:firstLine="851"/>
        <w:jc w:val="both"/>
        <w:rPr>
          <w:rFonts w:ascii="Times New Roman" w:hAnsi="Times New Roman" w:cs="Times New Roman"/>
          <w:sz w:val="28"/>
          <w:szCs w:val="28"/>
        </w:rPr>
      </w:pPr>
      <w:r>
        <w:rPr>
          <w:rFonts w:ascii="Times New Roman" w:hAnsi="Times New Roman" w:cs="Times New Roman"/>
          <w:sz w:val="28"/>
          <w:szCs w:val="28"/>
        </w:rPr>
        <w:t>Туркина Е. Котенок на клавишах. СПб. Композитор, 2005.</w:t>
      </w:r>
    </w:p>
    <w:p w:rsidR="003E0256" w:rsidRDefault="003E0256" w:rsidP="003E0256">
      <w:pPr>
        <w:numPr>
          <w:ilvl w:val="0"/>
          <w:numId w:val="3"/>
        </w:numPr>
        <w:spacing w:before="0" w:after="0" w:line="360" w:lineRule="auto"/>
        <w:ind w:left="0" w:right="-5" w:firstLine="851"/>
        <w:jc w:val="both"/>
        <w:rPr>
          <w:rFonts w:ascii="Times New Roman" w:hAnsi="Times New Roman" w:cs="Times New Roman"/>
          <w:sz w:val="28"/>
          <w:szCs w:val="28"/>
        </w:rPr>
      </w:pPr>
      <w:r>
        <w:rPr>
          <w:rFonts w:ascii="Times New Roman" w:hAnsi="Times New Roman" w:cs="Times New Roman"/>
          <w:sz w:val="28"/>
          <w:szCs w:val="28"/>
        </w:rPr>
        <w:t xml:space="preserve">Королев Е. «Азбука музыки в </w:t>
      </w:r>
      <w:proofErr w:type="spellStart"/>
      <w:r>
        <w:rPr>
          <w:rFonts w:ascii="Times New Roman" w:hAnsi="Times New Roman" w:cs="Times New Roman"/>
          <w:sz w:val="28"/>
          <w:szCs w:val="28"/>
        </w:rPr>
        <w:t>скайзках</w:t>
      </w:r>
      <w:proofErr w:type="spellEnd"/>
      <w:r>
        <w:rPr>
          <w:rFonts w:ascii="Times New Roman" w:hAnsi="Times New Roman" w:cs="Times New Roman"/>
          <w:sz w:val="28"/>
          <w:szCs w:val="28"/>
        </w:rPr>
        <w:t xml:space="preserve">, стихах и картинках». </w:t>
      </w:r>
      <w:proofErr w:type="spellStart"/>
      <w:r>
        <w:rPr>
          <w:rFonts w:ascii="Times New Roman" w:hAnsi="Times New Roman" w:cs="Times New Roman"/>
          <w:sz w:val="28"/>
          <w:szCs w:val="28"/>
        </w:rPr>
        <w:t>Ихд</w:t>
      </w:r>
      <w:proofErr w:type="spellEnd"/>
      <w:r>
        <w:rPr>
          <w:rFonts w:ascii="Times New Roman" w:hAnsi="Times New Roman" w:cs="Times New Roman"/>
          <w:sz w:val="28"/>
          <w:szCs w:val="28"/>
        </w:rPr>
        <w:t>. «</w:t>
      </w:r>
      <w:proofErr w:type="spellStart"/>
      <w:r>
        <w:rPr>
          <w:rFonts w:ascii="Times New Roman" w:hAnsi="Times New Roman" w:cs="Times New Roman"/>
          <w:sz w:val="28"/>
          <w:szCs w:val="28"/>
        </w:rPr>
        <w:t>Владос</w:t>
      </w:r>
      <w:proofErr w:type="spellEnd"/>
      <w:r>
        <w:rPr>
          <w:rFonts w:ascii="Times New Roman" w:hAnsi="Times New Roman" w:cs="Times New Roman"/>
          <w:sz w:val="28"/>
          <w:szCs w:val="28"/>
        </w:rPr>
        <w:t>», 2001 г. Москва.</w:t>
      </w:r>
    </w:p>
    <w:p w:rsidR="003E0256" w:rsidRDefault="003E0256" w:rsidP="003E0256">
      <w:pPr>
        <w:numPr>
          <w:ilvl w:val="0"/>
          <w:numId w:val="3"/>
        </w:numPr>
        <w:spacing w:before="0" w:after="0" w:line="360" w:lineRule="auto"/>
        <w:ind w:left="0" w:right="-5" w:firstLine="851"/>
        <w:jc w:val="both"/>
        <w:rPr>
          <w:rFonts w:ascii="Times New Roman" w:hAnsi="Times New Roman" w:cs="Times New Roman"/>
          <w:sz w:val="28"/>
          <w:szCs w:val="28"/>
        </w:rPr>
      </w:pPr>
      <w:r>
        <w:rPr>
          <w:rFonts w:ascii="Times New Roman" w:hAnsi="Times New Roman" w:cs="Times New Roman"/>
          <w:sz w:val="28"/>
          <w:szCs w:val="28"/>
        </w:rPr>
        <w:t xml:space="preserve">12 </w:t>
      </w:r>
      <w:proofErr w:type="spellStart"/>
      <w:r>
        <w:rPr>
          <w:rFonts w:ascii="Times New Roman" w:hAnsi="Times New Roman" w:cs="Times New Roman"/>
          <w:sz w:val="28"/>
          <w:szCs w:val="28"/>
        </w:rPr>
        <w:t>Королькова</w:t>
      </w:r>
      <w:proofErr w:type="spellEnd"/>
      <w:r>
        <w:rPr>
          <w:rFonts w:ascii="Times New Roman" w:hAnsi="Times New Roman" w:cs="Times New Roman"/>
          <w:sz w:val="28"/>
          <w:szCs w:val="28"/>
        </w:rPr>
        <w:t xml:space="preserve"> И. «Крохе-музыканту». </w:t>
      </w:r>
      <w:proofErr w:type="spellStart"/>
      <w:r>
        <w:rPr>
          <w:rFonts w:ascii="Times New Roman" w:hAnsi="Times New Roman" w:cs="Times New Roman"/>
          <w:sz w:val="28"/>
          <w:szCs w:val="28"/>
        </w:rPr>
        <w:t>Мзд</w:t>
      </w:r>
      <w:proofErr w:type="spellEnd"/>
      <w:r>
        <w:rPr>
          <w:rFonts w:ascii="Times New Roman" w:hAnsi="Times New Roman" w:cs="Times New Roman"/>
          <w:sz w:val="28"/>
          <w:szCs w:val="28"/>
        </w:rPr>
        <w:t>. «Феникс», 2005 г. Росто</w:t>
      </w:r>
      <w:proofErr w:type="gramStart"/>
      <w:r>
        <w:rPr>
          <w:rFonts w:ascii="Times New Roman" w:hAnsi="Times New Roman" w:cs="Times New Roman"/>
          <w:sz w:val="28"/>
          <w:szCs w:val="28"/>
        </w:rPr>
        <w:t>в-</w:t>
      </w:r>
      <w:proofErr w:type="gramEnd"/>
      <w:r>
        <w:rPr>
          <w:rFonts w:ascii="Times New Roman" w:hAnsi="Times New Roman" w:cs="Times New Roman"/>
          <w:sz w:val="28"/>
          <w:szCs w:val="28"/>
        </w:rPr>
        <w:t xml:space="preserve"> на- Дону.</w:t>
      </w:r>
    </w:p>
    <w:p w:rsidR="003E0256" w:rsidRDefault="003E0256" w:rsidP="003E0256">
      <w:pPr>
        <w:numPr>
          <w:ilvl w:val="0"/>
          <w:numId w:val="3"/>
        </w:numPr>
        <w:spacing w:before="0" w:after="0" w:line="360" w:lineRule="auto"/>
        <w:ind w:left="0" w:right="-5" w:firstLine="851"/>
        <w:jc w:val="both"/>
        <w:rPr>
          <w:rFonts w:ascii="Times New Roman" w:hAnsi="Times New Roman" w:cs="Times New Roman"/>
          <w:sz w:val="28"/>
          <w:szCs w:val="28"/>
        </w:rPr>
      </w:pPr>
      <w:r>
        <w:rPr>
          <w:rFonts w:ascii="Times New Roman" w:hAnsi="Times New Roman" w:cs="Times New Roman"/>
          <w:sz w:val="28"/>
          <w:szCs w:val="28"/>
        </w:rPr>
        <w:t>Перунов Н. «Музыкальная азбука». Изд. 1990 г. Ленинград.</w:t>
      </w:r>
    </w:p>
    <w:p w:rsidR="003E0256" w:rsidRDefault="003E0256" w:rsidP="003E0256">
      <w:pPr>
        <w:spacing w:before="0" w:after="200" w:line="360" w:lineRule="auto"/>
        <w:ind w:firstLine="0"/>
        <w:jc w:val="both"/>
        <w:rPr>
          <w:rFonts w:ascii="Times New Roman" w:hAnsi="Times New Roman" w:cs="Times New Roman"/>
          <w:b/>
          <w:sz w:val="28"/>
          <w:szCs w:val="28"/>
        </w:rPr>
      </w:pPr>
    </w:p>
    <w:p w:rsidR="00B47980" w:rsidRDefault="00B47980"/>
    <w:sectPr w:rsidR="00B4798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HelvDL">
    <w:altName w:val="Times New Roman"/>
    <w:charset w:val="00"/>
    <w:family w:val="auto"/>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C"/>
    <w:multiLevelType w:val="singleLevel"/>
    <w:tmpl w:val="04190001"/>
    <w:lvl w:ilvl="0">
      <w:start w:val="1"/>
      <w:numFmt w:val="bullet"/>
      <w:lvlText w:val=""/>
      <w:lvlJc w:val="left"/>
      <w:pPr>
        <w:tabs>
          <w:tab w:val="left" w:pos="360"/>
        </w:tabs>
        <w:ind w:left="360" w:hanging="360"/>
      </w:pPr>
      <w:rPr>
        <w:rFonts w:ascii="Symbol" w:hAnsi="Symbol" w:hint="default"/>
      </w:rPr>
    </w:lvl>
  </w:abstractNum>
  <w:abstractNum w:abstractNumId="1">
    <w:nsid w:val="00000020"/>
    <w:multiLevelType w:val="hybridMultilevel"/>
    <w:tmpl w:val="E300241A"/>
    <w:lvl w:ilvl="0" w:tplc="8AD21842">
      <w:start w:val="1"/>
      <w:numFmt w:val="decimal"/>
      <w:lvlText w:val="%1."/>
      <w:lvlJc w:val="left"/>
      <w:pPr>
        <w:tabs>
          <w:tab w:val="left" w:pos="502"/>
        </w:tabs>
        <w:ind w:left="502" w:hanging="360"/>
      </w:pPr>
    </w:lvl>
    <w:lvl w:ilvl="1" w:tplc="04190019">
      <w:start w:val="1"/>
      <w:numFmt w:val="lowerLetter"/>
      <w:lvlText w:val="%2."/>
      <w:lvlJc w:val="left"/>
      <w:pPr>
        <w:tabs>
          <w:tab w:val="left" w:pos="2781"/>
        </w:tabs>
        <w:ind w:left="2781" w:hanging="360"/>
      </w:pPr>
    </w:lvl>
    <w:lvl w:ilvl="2" w:tplc="0419001B">
      <w:start w:val="1"/>
      <w:numFmt w:val="lowerRoman"/>
      <w:lvlText w:val="%3."/>
      <w:lvlJc w:val="right"/>
      <w:pPr>
        <w:tabs>
          <w:tab w:val="left" w:pos="3501"/>
        </w:tabs>
        <w:ind w:left="3501" w:hanging="180"/>
      </w:pPr>
    </w:lvl>
    <w:lvl w:ilvl="3" w:tplc="0419000F">
      <w:start w:val="1"/>
      <w:numFmt w:val="decimal"/>
      <w:lvlText w:val="%4."/>
      <w:lvlJc w:val="left"/>
      <w:pPr>
        <w:tabs>
          <w:tab w:val="left" w:pos="4221"/>
        </w:tabs>
        <w:ind w:left="4221" w:hanging="360"/>
      </w:pPr>
    </w:lvl>
    <w:lvl w:ilvl="4" w:tplc="04190019">
      <w:start w:val="1"/>
      <w:numFmt w:val="lowerLetter"/>
      <w:lvlText w:val="%5."/>
      <w:lvlJc w:val="left"/>
      <w:pPr>
        <w:tabs>
          <w:tab w:val="left" w:pos="4941"/>
        </w:tabs>
        <w:ind w:left="4941" w:hanging="360"/>
      </w:pPr>
    </w:lvl>
    <w:lvl w:ilvl="5" w:tplc="0419001B">
      <w:start w:val="1"/>
      <w:numFmt w:val="lowerRoman"/>
      <w:lvlText w:val="%6."/>
      <w:lvlJc w:val="right"/>
      <w:pPr>
        <w:tabs>
          <w:tab w:val="left" w:pos="5661"/>
        </w:tabs>
        <w:ind w:left="5661" w:hanging="180"/>
      </w:pPr>
    </w:lvl>
    <w:lvl w:ilvl="6" w:tplc="0419000F">
      <w:start w:val="1"/>
      <w:numFmt w:val="decimal"/>
      <w:lvlText w:val="%7."/>
      <w:lvlJc w:val="left"/>
      <w:pPr>
        <w:tabs>
          <w:tab w:val="left" w:pos="6381"/>
        </w:tabs>
        <w:ind w:left="6381" w:hanging="360"/>
      </w:pPr>
    </w:lvl>
    <w:lvl w:ilvl="7" w:tplc="04190019">
      <w:start w:val="1"/>
      <w:numFmt w:val="lowerLetter"/>
      <w:lvlText w:val="%8."/>
      <w:lvlJc w:val="left"/>
      <w:pPr>
        <w:tabs>
          <w:tab w:val="left" w:pos="7101"/>
        </w:tabs>
        <w:ind w:left="7101" w:hanging="360"/>
      </w:pPr>
    </w:lvl>
    <w:lvl w:ilvl="8" w:tplc="0419001B">
      <w:start w:val="1"/>
      <w:numFmt w:val="lowerRoman"/>
      <w:lvlText w:val="%9."/>
      <w:lvlJc w:val="right"/>
      <w:pPr>
        <w:tabs>
          <w:tab w:val="left" w:pos="7821"/>
        </w:tabs>
        <w:ind w:left="7821" w:hanging="180"/>
      </w:pPr>
    </w:lvl>
  </w:abstractNum>
  <w:abstractNum w:abstractNumId="2">
    <w:nsid w:val="59C23D0B"/>
    <w:multiLevelType w:val="hybridMultilevel"/>
    <w:tmpl w:val="B226E342"/>
    <w:lvl w:ilvl="0" w:tplc="D1FA203A">
      <w:start w:val="1"/>
      <w:numFmt w:val="decimal"/>
      <w:lvlText w:val="%1."/>
      <w:lvlJc w:val="left"/>
      <w:pPr>
        <w:ind w:left="473" w:hanging="360"/>
      </w:pPr>
      <w:rPr>
        <w:b/>
        <w:color w:val="auto"/>
      </w:rPr>
    </w:lvl>
    <w:lvl w:ilvl="1" w:tplc="04190019">
      <w:start w:val="1"/>
      <w:numFmt w:val="lowerLetter"/>
      <w:lvlText w:val="%2."/>
      <w:lvlJc w:val="left"/>
      <w:pPr>
        <w:ind w:left="1193" w:hanging="360"/>
      </w:pPr>
    </w:lvl>
    <w:lvl w:ilvl="2" w:tplc="0419001B">
      <w:start w:val="1"/>
      <w:numFmt w:val="lowerRoman"/>
      <w:lvlText w:val="%3."/>
      <w:lvlJc w:val="right"/>
      <w:pPr>
        <w:ind w:left="1913" w:hanging="180"/>
      </w:pPr>
    </w:lvl>
    <w:lvl w:ilvl="3" w:tplc="0419000F">
      <w:start w:val="1"/>
      <w:numFmt w:val="decimal"/>
      <w:lvlText w:val="%4."/>
      <w:lvlJc w:val="left"/>
      <w:pPr>
        <w:ind w:left="2633" w:hanging="360"/>
      </w:pPr>
    </w:lvl>
    <w:lvl w:ilvl="4" w:tplc="04190019">
      <w:start w:val="1"/>
      <w:numFmt w:val="lowerLetter"/>
      <w:lvlText w:val="%5."/>
      <w:lvlJc w:val="left"/>
      <w:pPr>
        <w:ind w:left="3353" w:hanging="360"/>
      </w:pPr>
    </w:lvl>
    <w:lvl w:ilvl="5" w:tplc="0419001B">
      <w:start w:val="1"/>
      <w:numFmt w:val="lowerRoman"/>
      <w:lvlText w:val="%6."/>
      <w:lvlJc w:val="right"/>
      <w:pPr>
        <w:ind w:left="4073" w:hanging="180"/>
      </w:pPr>
    </w:lvl>
    <w:lvl w:ilvl="6" w:tplc="0419000F">
      <w:start w:val="1"/>
      <w:numFmt w:val="decimal"/>
      <w:lvlText w:val="%7."/>
      <w:lvlJc w:val="left"/>
      <w:pPr>
        <w:ind w:left="4793" w:hanging="360"/>
      </w:pPr>
    </w:lvl>
    <w:lvl w:ilvl="7" w:tplc="04190019">
      <w:start w:val="1"/>
      <w:numFmt w:val="lowerLetter"/>
      <w:lvlText w:val="%8."/>
      <w:lvlJc w:val="left"/>
      <w:pPr>
        <w:ind w:left="5513" w:hanging="360"/>
      </w:pPr>
    </w:lvl>
    <w:lvl w:ilvl="8" w:tplc="0419001B">
      <w:start w:val="1"/>
      <w:numFmt w:val="lowerRoman"/>
      <w:lvlText w:val="%9."/>
      <w:lvlJc w:val="right"/>
      <w:pPr>
        <w:ind w:left="6233"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0256"/>
    <w:rsid w:val="003E0256"/>
    <w:rsid w:val="006C38DF"/>
    <w:rsid w:val="00992E32"/>
    <w:rsid w:val="00B47980"/>
    <w:rsid w:val="00CE3C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E0256"/>
    <w:pPr>
      <w:spacing w:before="240" w:after="120" w:line="240" w:lineRule="auto"/>
      <w:ind w:firstLine="113"/>
    </w:pPr>
  </w:style>
  <w:style w:type="paragraph" w:styleId="1">
    <w:name w:val="heading 1"/>
    <w:basedOn w:val="a"/>
    <w:next w:val="a"/>
    <w:link w:val="10"/>
    <w:uiPriority w:val="9"/>
    <w:qFormat/>
    <w:rsid w:val="003E025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E0256"/>
    <w:rPr>
      <w:rFonts w:asciiTheme="majorHAnsi" w:eastAsiaTheme="majorEastAsia" w:hAnsiTheme="majorHAnsi" w:cstheme="majorBidi"/>
      <w:b/>
      <w:bCs/>
      <w:color w:val="365F91" w:themeColor="accent1" w:themeShade="BF"/>
      <w:sz w:val="28"/>
      <w:szCs w:val="28"/>
    </w:rPr>
  </w:style>
  <w:style w:type="character" w:styleId="a3">
    <w:name w:val="Hyperlink"/>
    <w:basedOn w:val="a0"/>
    <w:uiPriority w:val="99"/>
    <w:semiHidden/>
    <w:unhideWhenUsed/>
    <w:rsid w:val="003E0256"/>
    <w:rPr>
      <w:color w:val="0000FF" w:themeColor="hyperlink"/>
      <w:u w:val="single"/>
    </w:rPr>
  </w:style>
  <w:style w:type="paragraph" w:styleId="11">
    <w:name w:val="toc 1"/>
    <w:basedOn w:val="a"/>
    <w:next w:val="a"/>
    <w:autoRedefine/>
    <w:uiPriority w:val="39"/>
    <w:semiHidden/>
    <w:unhideWhenUsed/>
    <w:qFormat/>
    <w:rsid w:val="003E0256"/>
    <w:pPr>
      <w:spacing w:before="0" w:after="100" w:line="276" w:lineRule="auto"/>
      <w:ind w:firstLine="0"/>
    </w:pPr>
    <w:rPr>
      <w:rFonts w:eastAsiaTheme="minorEastAsia"/>
    </w:rPr>
  </w:style>
  <w:style w:type="paragraph" w:styleId="2">
    <w:name w:val="toc 2"/>
    <w:basedOn w:val="a"/>
    <w:next w:val="a"/>
    <w:autoRedefine/>
    <w:uiPriority w:val="39"/>
    <w:semiHidden/>
    <w:unhideWhenUsed/>
    <w:qFormat/>
    <w:rsid w:val="003E0256"/>
    <w:pPr>
      <w:spacing w:before="0" w:after="100" w:line="276" w:lineRule="auto"/>
      <w:ind w:left="220" w:firstLine="0"/>
    </w:pPr>
    <w:rPr>
      <w:rFonts w:eastAsiaTheme="minorEastAsia"/>
    </w:rPr>
  </w:style>
  <w:style w:type="paragraph" w:styleId="3">
    <w:name w:val="toc 3"/>
    <w:basedOn w:val="a"/>
    <w:next w:val="a"/>
    <w:autoRedefine/>
    <w:uiPriority w:val="39"/>
    <w:semiHidden/>
    <w:unhideWhenUsed/>
    <w:qFormat/>
    <w:rsid w:val="003E0256"/>
    <w:pPr>
      <w:spacing w:before="0" w:after="100" w:line="276" w:lineRule="auto"/>
      <w:ind w:left="440" w:firstLine="0"/>
    </w:pPr>
    <w:rPr>
      <w:rFonts w:eastAsiaTheme="minorEastAsia"/>
    </w:rPr>
  </w:style>
  <w:style w:type="paragraph" w:styleId="a4">
    <w:name w:val="Body Text"/>
    <w:basedOn w:val="a"/>
    <w:link w:val="a5"/>
    <w:semiHidden/>
    <w:unhideWhenUsed/>
    <w:rsid w:val="003E0256"/>
    <w:pPr>
      <w:overflowPunct w:val="0"/>
      <w:autoSpaceDE w:val="0"/>
      <w:autoSpaceDN w:val="0"/>
      <w:adjustRightInd w:val="0"/>
      <w:spacing w:before="0"/>
      <w:ind w:firstLine="0"/>
    </w:pPr>
    <w:rPr>
      <w:rFonts w:ascii="HelvDL" w:eastAsia="Times New Roman" w:hAnsi="HelvDL" w:cs="Times New Roman"/>
      <w:sz w:val="20"/>
      <w:szCs w:val="20"/>
      <w:lang w:eastAsia="ru-RU"/>
    </w:rPr>
  </w:style>
  <w:style w:type="character" w:customStyle="1" w:styleId="a5">
    <w:name w:val="Основной текст Знак"/>
    <w:basedOn w:val="a0"/>
    <w:link w:val="a4"/>
    <w:semiHidden/>
    <w:rsid w:val="003E0256"/>
    <w:rPr>
      <w:rFonts w:ascii="HelvDL" w:eastAsia="Times New Roman" w:hAnsi="HelvDL" w:cs="Times New Roman"/>
      <w:sz w:val="20"/>
      <w:szCs w:val="20"/>
      <w:lang w:eastAsia="ru-RU"/>
    </w:rPr>
  </w:style>
  <w:style w:type="paragraph" w:styleId="a6">
    <w:name w:val="Plain Text"/>
    <w:basedOn w:val="a"/>
    <w:link w:val="a7"/>
    <w:semiHidden/>
    <w:unhideWhenUsed/>
    <w:rsid w:val="003E0256"/>
    <w:pPr>
      <w:spacing w:before="0" w:after="0"/>
      <w:ind w:firstLine="0"/>
    </w:pPr>
    <w:rPr>
      <w:rFonts w:ascii="Courier New" w:eastAsia="Times New Roman" w:hAnsi="Courier New" w:cs="Courier New"/>
      <w:sz w:val="20"/>
      <w:szCs w:val="20"/>
      <w:lang w:eastAsia="ru-RU"/>
    </w:rPr>
  </w:style>
  <w:style w:type="character" w:customStyle="1" w:styleId="a7">
    <w:name w:val="Текст Знак"/>
    <w:basedOn w:val="a0"/>
    <w:link w:val="a6"/>
    <w:semiHidden/>
    <w:rsid w:val="003E0256"/>
    <w:rPr>
      <w:rFonts w:ascii="Courier New" w:eastAsia="Times New Roman" w:hAnsi="Courier New" w:cs="Courier New"/>
      <w:sz w:val="20"/>
      <w:szCs w:val="20"/>
      <w:lang w:eastAsia="ru-RU"/>
    </w:rPr>
  </w:style>
  <w:style w:type="paragraph" w:styleId="a8">
    <w:name w:val="No Spacing"/>
    <w:uiPriority w:val="1"/>
    <w:qFormat/>
    <w:rsid w:val="003E0256"/>
    <w:pPr>
      <w:suppressAutoHyphens/>
      <w:spacing w:after="0" w:line="240" w:lineRule="auto"/>
    </w:pPr>
    <w:rPr>
      <w:rFonts w:ascii="Calibri" w:eastAsia="Calibri" w:hAnsi="Calibri" w:cs="Times New Roman"/>
      <w:kern w:val="2"/>
      <w:lang w:eastAsia="zh-CN"/>
    </w:rPr>
  </w:style>
  <w:style w:type="paragraph" w:styleId="a9">
    <w:name w:val="List Paragraph"/>
    <w:basedOn w:val="a"/>
    <w:uiPriority w:val="34"/>
    <w:qFormat/>
    <w:rsid w:val="003E0256"/>
    <w:pPr>
      <w:ind w:left="720"/>
      <w:contextualSpacing/>
    </w:pPr>
  </w:style>
  <w:style w:type="paragraph" w:styleId="aa">
    <w:name w:val="TOC Heading"/>
    <w:basedOn w:val="1"/>
    <w:next w:val="a"/>
    <w:uiPriority w:val="39"/>
    <w:semiHidden/>
    <w:unhideWhenUsed/>
    <w:qFormat/>
    <w:rsid w:val="003E0256"/>
    <w:pPr>
      <w:spacing w:line="276" w:lineRule="auto"/>
      <w:ind w:firstLine="0"/>
      <w:outlineLvl w:val="9"/>
    </w:pPr>
  </w:style>
  <w:style w:type="character" w:customStyle="1" w:styleId="c1">
    <w:name w:val="c1"/>
    <w:basedOn w:val="a0"/>
    <w:rsid w:val="003E0256"/>
  </w:style>
  <w:style w:type="paragraph" w:styleId="ab">
    <w:name w:val="Balloon Text"/>
    <w:basedOn w:val="a"/>
    <w:link w:val="ac"/>
    <w:uiPriority w:val="99"/>
    <w:semiHidden/>
    <w:unhideWhenUsed/>
    <w:rsid w:val="003E0256"/>
    <w:pPr>
      <w:spacing w:before="0" w:after="0"/>
    </w:pPr>
    <w:rPr>
      <w:rFonts w:ascii="Tahoma" w:hAnsi="Tahoma" w:cs="Tahoma"/>
      <w:sz w:val="16"/>
      <w:szCs w:val="16"/>
    </w:rPr>
  </w:style>
  <w:style w:type="character" w:customStyle="1" w:styleId="ac">
    <w:name w:val="Текст выноски Знак"/>
    <w:basedOn w:val="a0"/>
    <w:link w:val="ab"/>
    <w:uiPriority w:val="99"/>
    <w:semiHidden/>
    <w:rsid w:val="003E025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E0256"/>
    <w:pPr>
      <w:spacing w:before="240" w:after="120" w:line="240" w:lineRule="auto"/>
      <w:ind w:firstLine="113"/>
    </w:pPr>
  </w:style>
  <w:style w:type="paragraph" w:styleId="1">
    <w:name w:val="heading 1"/>
    <w:basedOn w:val="a"/>
    <w:next w:val="a"/>
    <w:link w:val="10"/>
    <w:uiPriority w:val="9"/>
    <w:qFormat/>
    <w:rsid w:val="003E025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E0256"/>
    <w:rPr>
      <w:rFonts w:asciiTheme="majorHAnsi" w:eastAsiaTheme="majorEastAsia" w:hAnsiTheme="majorHAnsi" w:cstheme="majorBidi"/>
      <w:b/>
      <w:bCs/>
      <w:color w:val="365F91" w:themeColor="accent1" w:themeShade="BF"/>
      <w:sz w:val="28"/>
      <w:szCs w:val="28"/>
    </w:rPr>
  </w:style>
  <w:style w:type="character" w:styleId="a3">
    <w:name w:val="Hyperlink"/>
    <w:basedOn w:val="a0"/>
    <w:uiPriority w:val="99"/>
    <w:semiHidden/>
    <w:unhideWhenUsed/>
    <w:rsid w:val="003E0256"/>
    <w:rPr>
      <w:color w:val="0000FF" w:themeColor="hyperlink"/>
      <w:u w:val="single"/>
    </w:rPr>
  </w:style>
  <w:style w:type="paragraph" w:styleId="11">
    <w:name w:val="toc 1"/>
    <w:basedOn w:val="a"/>
    <w:next w:val="a"/>
    <w:autoRedefine/>
    <w:uiPriority w:val="39"/>
    <w:semiHidden/>
    <w:unhideWhenUsed/>
    <w:qFormat/>
    <w:rsid w:val="003E0256"/>
    <w:pPr>
      <w:spacing w:before="0" w:after="100" w:line="276" w:lineRule="auto"/>
      <w:ind w:firstLine="0"/>
    </w:pPr>
    <w:rPr>
      <w:rFonts w:eastAsiaTheme="minorEastAsia"/>
    </w:rPr>
  </w:style>
  <w:style w:type="paragraph" w:styleId="2">
    <w:name w:val="toc 2"/>
    <w:basedOn w:val="a"/>
    <w:next w:val="a"/>
    <w:autoRedefine/>
    <w:uiPriority w:val="39"/>
    <w:semiHidden/>
    <w:unhideWhenUsed/>
    <w:qFormat/>
    <w:rsid w:val="003E0256"/>
    <w:pPr>
      <w:spacing w:before="0" w:after="100" w:line="276" w:lineRule="auto"/>
      <w:ind w:left="220" w:firstLine="0"/>
    </w:pPr>
    <w:rPr>
      <w:rFonts w:eastAsiaTheme="minorEastAsia"/>
    </w:rPr>
  </w:style>
  <w:style w:type="paragraph" w:styleId="3">
    <w:name w:val="toc 3"/>
    <w:basedOn w:val="a"/>
    <w:next w:val="a"/>
    <w:autoRedefine/>
    <w:uiPriority w:val="39"/>
    <w:semiHidden/>
    <w:unhideWhenUsed/>
    <w:qFormat/>
    <w:rsid w:val="003E0256"/>
    <w:pPr>
      <w:spacing w:before="0" w:after="100" w:line="276" w:lineRule="auto"/>
      <w:ind w:left="440" w:firstLine="0"/>
    </w:pPr>
    <w:rPr>
      <w:rFonts w:eastAsiaTheme="minorEastAsia"/>
    </w:rPr>
  </w:style>
  <w:style w:type="paragraph" w:styleId="a4">
    <w:name w:val="Body Text"/>
    <w:basedOn w:val="a"/>
    <w:link w:val="a5"/>
    <w:semiHidden/>
    <w:unhideWhenUsed/>
    <w:rsid w:val="003E0256"/>
    <w:pPr>
      <w:overflowPunct w:val="0"/>
      <w:autoSpaceDE w:val="0"/>
      <w:autoSpaceDN w:val="0"/>
      <w:adjustRightInd w:val="0"/>
      <w:spacing w:before="0"/>
      <w:ind w:firstLine="0"/>
    </w:pPr>
    <w:rPr>
      <w:rFonts w:ascii="HelvDL" w:eastAsia="Times New Roman" w:hAnsi="HelvDL" w:cs="Times New Roman"/>
      <w:sz w:val="20"/>
      <w:szCs w:val="20"/>
      <w:lang w:eastAsia="ru-RU"/>
    </w:rPr>
  </w:style>
  <w:style w:type="character" w:customStyle="1" w:styleId="a5">
    <w:name w:val="Основной текст Знак"/>
    <w:basedOn w:val="a0"/>
    <w:link w:val="a4"/>
    <w:semiHidden/>
    <w:rsid w:val="003E0256"/>
    <w:rPr>
      <w:rFonts w:ascii="HelvDL" w:eastAsia="Times New Roman" w:hAnsi="HelvDL" w:cs="Times New Roman"/>
      <w:sz w:val="20"/>
      <w:szCs w:val="20"/>
      <w:lang w:eastAsia="ru-RU"/>
    </w:rPr>
  </w:style>
  <w:style w:type="paragraph" w:styleId="a6">
    <w:name w:val="Plain Text"/>
    <w:basedOn w:val="a"/>
    <w:link w:val="a7"/>
    <w:semiHidden/>
    <w:unhideWhenUsed/>
    <w:rsid w:val="003E0256"/>
    <w:pPr>
      <w:spacing w:before="0" w:after="0"/>
      <w:ind w:firstLine="0"/>
    </w:pPr>
    <w:rPr>
      <w:rFonts w:ascii="Courier New" w:eastAsia="Times New Roman" w:hAnsi="Courier New" w:cs="Courier New"/>
      <w:sz w:val="20"/>
      <w:szCs w:val="20"/>
      <w:lang w:eastAsia="ru-RU"/>
    </w:rPr>
  </w:style>
  <w:style w:type="character" w:customStyle="1" w:styleId="a7">
    <w:name w:val="Текст Знак"/>
    <w:basedOn w:val="a0"/>
    <w:link w:val="a6"/>
    <w:semiHidden/>
    <w:rsid w:val="003E0256"/>
    <w:rPr>
      <w:rFonts w:ascii="Courier New" w:eastAsia="Times New Roman" w:hAnsi="Courier New" w:cs="Courier New"/>
      <w:sz w:val="20"/>
      <w:szCs w:val="20"/>
      <w:lang w:eastAsia="ru-RU"/>
    </w:rPr>
  </w:style>
  <w:style w:type="paragraph" w:styleId="a8">
    <w:name w:val="No Spacing"/>
    <w:uiPriority w:val="1"/>
    <w:qFormat/>
    <w:rsid w:val="003E0256"/>
    <w:pPr>
      <w:suppressAutoHyphens/>
      <w:spacing w:after="0" w:line="240" w:lineRule="auto"/>
    </w:pPr>
    <w:rPr>
      <w:rFonts w:ascii="Calibri" w:eastAsia="Calibri" w:hAnsi="Calibri" w:cs="Times New Roman"/>
      <w:kern w:val="2"/>
      <w:lang w:eastAsia="zh-CN"/>
    </w:rPr>
  </w:style>
  <w:style w:type="paragraph" w:styleId="a9">
    <w:name w:val="List Paragraph"/>
    <w:basedOn w:val="a"/>
    <w:uiPriority w:val="34"/>
    <w:qFormat/>
    <w:rsid w:val="003E0256"/>
    <w:pPr>
      <w:ind w:left="720"/>
      <w:contextualSpacing/>
    </w:pPr>
  </w:style>
  <w:style w:type="paragraph" w:styleId="aa">
    <w:name w:val="TOC Heading"/>
    <w:basedOn w:val="1"/>
    <w:next w:val="a"/>
    <w:uiPriority w:val="39"/>
    <w:semiHidden/>
    <w:unhideWhenUsed/>
    <w:qFormat/>
    <w:rsid w:val="003E0256"/>
    <w:pPr>
      <w:spacing w:line="276" w:lineRule="auto"/>
      <w:ind w:firstLine="0"/>
      <w:outlineLvl w:val="9"/>
    </w:pPr>
  </w:style>
  <w:style w:type="character" w:customStyle="1" w:styleId="c1">
    <w:name w:val="c1"/>
    <w:basedOn w:val="a0"/>
    <w:rsid w:val="003E0256"/>
  </w:style>
  <w:style w:type="paragraph" w:styleId="ab">
    <w:name w:val="Balloon Text"/>
    <w:basedOn w:val="a"/>
    <w:link w:val="ac"/>
    <w:uiPriority w:val="99"/>
    <w:semiHidden/>
    <w:unhideWhenUsed/>
    <w:rsid w:val="003E0256"/>
    <w:pPr>
      <w:spacing w:before="0" w:after="0"/>
    </w:pPr>
    <w:rPr>
      <w:rFonts w:ascii="Tahoma" w:hAnsi="Tahoma" w:cs="Tahoma"/>
      <w:sz w:val="16"/>
      <w:szCs w:val="16"/>
    </w:rPr>
  </w:style>
  <w:style w:type="character" w:customStyle="1" w:styleId="ac">
    <w:name w:val="Текст выноски Знак"/>
    <w:basedOn w:val="a0"/>
    <w:link w:val="ab"/>
    <w:uiPriority w:val="99"/>
    <w:semiHidden/>
    <w:rsid w:val="003E025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3818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DASHA\Downloads\1889.docx"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file:///C:\Users\DASHA\Downloads\1889.docx"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file:///C:\Users\DASHA\Downloads\1889.docx" TargetMode="External"/><Relationship Id="rId11" Type="http://schemas.openxmlformats.org/officeDocument/2006/relationships/hyperlink" Target="file:///C:\Users\DASHA\Downloads\1889.docx" TargetMode="External"/><Relationship Id="rId5" Type="http://schemas.openxmlformats.org/officeDocument/2006/relationships/webSettings" Target="webSettings.xml"/><Relationship Id="rId10" Type="http://schemas.openxmlformats.org/officeDocument/2006/relationships/hyperlink" Target="file:///C:\Users\DASHA\Downloads\1889.docx" TargetMode="External"/><Relationship Id="rId4" Type="http://schemas.openxmlformats.org/officeDocument/2006/relationships/settings" Target="settings.xml"/><Relationship Id="rId9" Type="http://schemas.openxmlformats.org/officeDocument/2006/relationships/hyperlink" Target="file:///C:\Users\DASHA\Downloads\1889.doc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2740</Words>
  <Characters>15618</Characters>
  <Application>Microsoft Office Word</Application>
  <DocSecurity>0</DocSecurity>
  <Lines>130</Lines>
  <Paragraphs>36</Paragraphs>
  <ScaleCrop>false</ScaleCrop>
  <Company/>
  <LinksUpToDate>false</LinksUpToDate>
  <CharactersWithSpaces>18322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DASHA32.G@outlook.com</dc:creator>
  <cp:lastModifiedBy>DASHA32.G@outlook.com</cp:lastModifiedBy>
  <cp:revision>8</cp:revision>
  <dcterms:created xsi:type="dcterms:W3CDTF">2025-08-20T08:38:00Z</dcterms:created>
  <dcterms:modified xsi:type="dcterms:W3CDTF">2025-08-20T08:49:00Z</dcterms:modified>
</cp:coreProperties>
</file>