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Autospacing="0" w:before="0" w:afterAutospacing="0" w:after="0"/>
        <w:ind w:firstLine="708"/>
        <w:jc w:val="both"/>
        <w:rPr>
          <w:color w:val="333333"/>
          <w:sz w:val="28"/>
          <w:szCs w:val="28"/>
          <w:shd w:fill="FFFFFF" w:val="clear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М</w:t>
      </w:r>
      <w:r>
        <w:rPr>
          <w:rFonts w:eastAsia="Times New Roman" w:cs="Times New Roman" w:ascii="Times New Roman" w:hAnsi="Times New Roman"/>
          <w:b/>
          <w:bCs/>
          <w:sz w:val="40"/>
          <w:szCs w:val="40"/>
          <w:lang w:eastAsia="ru-RU"/>
        </w:rPr>
        <w:t xml:space="preserve">УНИЦИПАЛЬНОЕ </w:t>
      </w:r>
      <w:r>
        <w:rPr>
          <w:rFonts w:eastAsia="Times New Roman" w:cs="Times New Roman" w:ascii="Times New Roman" w:hAnsi="Times New Roman"/>
          <w:b/>
          <w:bCs/>
          <w:sz w:val="40"/>
          <w:szCs w:val="40"/>
          <w:lang w:eastAsia="ru-RU"/>
        </w:rPr>
        <w:t xml:space="preserve">БЮДЖЕТНОЕ </w:t>
      </w:r>
      <w:r>
        <w:rPr>
          <w:rFonts w:eastAsia="Times New Roman" w:cs="Times New Roman" w:ascii="Times New Roman" w:hAnsi="Times New Roman"/>
          <w:b/>
          <w:bCs/>
          <w:sz w:val="40"/>
          <w:szCs w:val="40"/>
          <w:lang w:eastAsia="ru-RU"/>
        </w:rPr>
        <w:t>ДОШКОЛЬНОЕ  ОБРАЗОВАТЕЛЬНОЕ УЧРЕЖДЕНИЕ «ДЕТСКИЙ САД №1</w:t>
      </w:r>
      <w:r>
        <w:rPr>
          <w:rFonts w:eastAsia="Times New Roman" w:cs="Times New Roman" w:ascii="Times New Roman" w:hAnsi="Times New Roman"/>
          <w:b/>
          <w:bCs/>
          <w:sz w:val="40"/>
          <w:szCs w:val="40"/>
          <w:lang w:eastAsia="ru-RU"/>
        </w:rPr>
        <w:t>08»</w:t>
      </w:r>
    </w:p>
    <w:p>
      <w:pPr>
        <w:pStyle w:val="Normal"/>
        <w:spacing w:lineRule="auto" w:line="240" w:before="0" w:after="0"/>
        <w:jc w:val="center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Web"/>
        <w:spacing w:beforeAutospacing="0" w:before="0" w:afterAutospacing="0" w:after="0"/>
        <w:ind w:firstLine="708"/>
        <w:jc w:val="both"/>
        <w:rPr>
          <w:b/>
          <w:b/>
          <w:color w:val="333333"/>
          <w:sz w:val="40"/>
          <w:szCs w:val="40"/>
          <w:shd w:fill="FFFFFF" w:val="clear"/>
        </w:rPr>
      </w:pPr>
      <w:r>
        <w:rPr>
          <w:b/>
          <w:color w:val="333333"/>
          <w:sz w:val="40"/>
          <w:szCs w:val="40"/>
          <w:shd w:fill="FFFFFF" w:val="clear"/>
        </w:rPr>
      </w:r>
    </w:p>
    <w:p>
      <w:pPr>
        <w:pStyle w:val="NormalWeb"/>
        <w:spacing w:beforeAutospacing="0" w:before="0" w:afterAutospacing="0" w:after="0"/>
        <w:ind w:firstLine="708"/>
        <w:jc w:val="both"/>
        <w:rPr>
          <w:b/>
          <w:b/>
          <w:color w:val="333333"/>
          <w:sz w:val="40"/>
          <w:szCs w:val="40"/>
          <w:shd w:fill="FFFFFF" w:val="clear"/>
        </w:rPr>
      </w:pPr>
      <w:r>
        <w:rPr>
          <w:b/>
          <w:color w:val="333333"/>
          <w:sz w:val="40"/>
          <w:szCs w:val="40"/>
          <w:shd w:fill="FFFFFF" w:val="clear"/>
        </w:rPr>
      </w:r>
    </w:p>
    <w:p>
      <w:pPr>
        <w:pStyle w:val="NormalWeb"/>
        <w:spacing w:beforeAutospacing="0" w:before="0" w:afterAutospacing="0" w:after="0"/>
        <w:ind w:firstLine="708"/>
        <w:jc w:val="center"/>
        <w:rPr>
          <w:rFonts w:eastAsia="" w:eastAsiaTheme="minorEastAsia"/>
          <w:b/>
          <w:b/>
          <w:bCs/>
          <w:color w:val="000000" w:themeColor="text1"/>
          <w:kern w:val="2"/>
          <w:sz w:val="40"/>
          <w:szCs w:val="40"/>
        </w:rPr>
      </w:pP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</w:r>
    </w:p>
    <w:p>
      <w:pPr>
        <w:pStyle w:val="NormalWeb"/>
        <w:spacing w:beforeAutospacing="0" w:before="0" w:afterAutospacing="0" w:after="0"/>
        <w:ind w:firstLine="708"/>
        <w:jc w:val="center"/>
        <w:rPr>
          <w:rFonts w:eastAsia="" w:eastAsiaTheme="minorEastAsia"/>
          <w:b/>
          <w:b/>
          <w:bCs/>
          <w:color w:val="000000" w:themeColor="text1"/>
          <w:kern w:val="2"/>
          <w:sz w:val="40"/>
          <w:szCs w:val="40"/>
        </w:rPr>
      </w:pP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</w:r>
    </w:p>
    <w:p>
      <w:pPr>
        <w:pStyle w:val="NormalWeb"/>
        <w:spacing w:beforeAutospacing="0" w:before="0" w:afterAutospacing="0" w:after="0"/>
        <w:ind w:firstLine="708"/>
        <w:jc w:val="center"/>
        <w:rPr>
          <w:sz w:val="40"/>
          <w:szCs w:val="40"/>
        </w:rPr>
      </w:pPr>
      <w:r>
        <w:rPr>
          <w:rFonts w:eastAsia="" w:cs="Times New Roman" w:eastAsiaTheme="minorEastAsia"/>
          <w:b/>
          <w:bCs/>
          <w:color w:val="000000" w:themeColor="text1"/>
          <w:kern w:val="2"/>
          <w:sz w:val="40"/>
          <w:szCs w:val="40"/>
          <w:lang w:eastAsia="ru-RU"/>
        </w:rPr>
        <w:t>СТАТЬЯ</w:t>
      </w: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  <w:t>:</w:t>
      </w:r>
    </w:p>
    <w:p>
      <w:pPr>
        <w:pStyle w:val="NormalWeb"/>
        <w:spacing w:beforeAutospacing="0" w:before="0" w:afterAutospacing="0" w:after="0"/>
        <w:ind w:firstLine="708"/>
        <w:jc w:val="center"/>
        <w:rPr>
          <w:rFonts w:eastAsia="" w:eastAsiaTheme="minorEastAsia"/>
          <w:b/>
          <w:b/>
          <w:bCs/>
          <w:color w:val="000000" w:themeColor="text1"/>
          <w:kern w:val="2"/>
        </w:rPr>
      </w:pPr>
      <w:r>
        <w:rPr>
          <w:sz w:val="40"/>
          <w:szCs w:val="40"/>
        </w:rPr>
      </w:r>
    </w:p>
    <w:p>
      <w:pPr>
        <w:pStyle w:val="NormalWeb"/>
        <w:spacing w:beforeAutospacing="0" w:before="0" w:afterAutospacing="0" w:after="0"/>
        <w:ind w:firstLine="708"/>
        <w:jc w:val="center"/>
        <w:rPr>
          <w:sz w:val="40"/>
          <w:szCs w:val="40"/>
        </w:rPr>
      </w:pP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  <w:t>«Наставничество как инструмент обеспечения качества дошкольного образования и повышения профессионального мастерства педагогов ДОО».</w:t>
      </w:r>
    </w:p>
    <w:p>
      <w:pPr>
        <w:pStyle w:val="NormalWeb"/>
        <w:spacing w:beforeAutospacing="0" w:before="0" w:afterAutospacing="0" w:after="0"/>
        <w:ind w:firstLine="708"/>
        <w:jc w:val="center"/>
        <w:rPr>
          <w:rFonts w:eastAsia="" w:eastAsiaTheme="minorEastAsia"/>
          <w:b/>
          <w:b/>
          <w:bCs/>
          <w:color w:val="000000" w:themeColor="text1"/>
          <w:kern w:val="2"/>
          <w:sz w:val="40"/>
          <w:szCs w:val="40"/>
        </w:rPr>
      </w:pP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</w:r>
    </w:p>
    <w:p>
      <w:pPr>
        <w:pStyle w:val="NormalWeb"/>
        <w:spacing w:beforeAutospacing="0" w:before="0" w:afterAutospacing="0" w:after="0"/>
        <w:ind w:firstLine="708"/>
        <w:jc w:val="center"/>
        <w:rPr>
          <w:rFonts w:eastAsia="" w:eastAsiaTheme="minorEastAsia"/>
          <w:b/>
          <w:b/>
          <w:bCs/>
          <w:color w:val="000000" w:themeColor="text1"/>
          <w:kern w:val="2"/>
          <w:sz w:val="40"/>
          <w:szCs w:val="40"/>
        </w:rPr>
      </w:pP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</w:r>
    </w:p>
    <w:p>
      <w:pPr>
        <w:pStyle w:val="NormalWeb"/>
        <w:spacing w:beforeAutospacing="0" w:before="0" w:afterAutospacing="0" w:after="0"/>
        <w:ind w:firstLine="708"/>
        <w:jc w:val="center"/>
        <w:rPr>
          <w:rFonts w:eastAsia="" w:eastAsiaTheme="minorEastAsia"/>
          <w:b/>
          <w:b/>
          <w:bCs/>
          <w:color w:val="000000" w:themeColor="text1"/>
          <w:kern w:val="2"/>
          <w:sz w:val="40"/>
          <w:szCs w:val="40"/>
        </w:rPr>
      </w:pP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</w:r>
    </w:p>
    <w:p>
      <w:pPr>
        <w:pStyle w:val="NormalWeb"/>
        <w:spacing w:beforeAutospacing="0" w:before="0" w:afterAutospacing="0" w:after="0"/>
        <w:ind w:firstLine="708"/>
        <w:jc w:val="center"/>
        <w:rPr>
          <w:rFonts w:eastAsia="" w:eastAsiaTheme="minorEastAsia"/>
          <w:b/>
          <w:b/>
          <w:bCs/>
          <w:color w:val="000000" w:themeColor="text1"/>
          <w:kern w:val="2"/>
          <w:sz w:val="40"/>
          <w:szCs w:val="40"/>
        </w:rPr>
      </w:pP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</w:r>
    </w:p>
    <w:p>
      <w:pPr>
        <w:pStyle w:val="NormalWeb"/>
        <w:spacing w:beforeAutospacing="0" w:before="0" w:afterAutospacing="0" w:after="0"/>
        <w:ind w:firstLine="708"/>
        <w:jc w:val="center"/>
        <w:rPr>
          <w:rFonts w:eastAsia="" w:eastAsiaTheme="minorEastAsia"/>
          <w:b/>
          <w:b/>
          <w:bCs/>
          <w:color w:val="000000" w:themeColor="text1"/>
          <w:kern w:val="2"/>
          <w:sz w:val="40"/>
          <w:szCs w:val="40"/>
        </w:rPr>
      </w:pP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</w:r>
    </w:p>
    <w:p>
      <w:pPr>
        <w:pStyle w:val="NormalWeb"/>
        <w:spacing w:beforeAutospacing="0" w:before="0" w:afterAutospacing="0" w:after="0"/>
        <w:ind w:firstLine="708"/>
        <w:jc w:val="both"/>
        <w:rPr>
          <w:sz w:val="40"/>
          <w:szCs w:val="40"/>
        </w:rPr>
      </w:pPr>
      <w:r>
        <w:rPr>
          <w:rFonts w:eastAsia="" w:cs="Times New Roman" w:eastAsiaTheme="minorEastAsia"/>
          <w:b/>
          <w:bCs/>
          <w:color w:val="000000" w:themeColor="text1"/>
          <w:kern w:val="2"/>
          <w:sz w:val="40"/>
          <w:szCs w:val="40"/>
          <w:lang w:eastAsia="ru-RU"/>
        </w:rPr>
        <w:t>Кротова С.В</w:t>
      </w: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  <w:t>., старший воспитатель</w:t>
      </w:r>
    </w:p>
    <w:p>
      <w:pPr>
        <w:pStyle w:val="NormalWeb"/>
        <w:spacing w:beforeAutospacing="0" w:before="0" w:afterAutospacing="0" w:after="0"/>
        <w:ind w:firstLine="708"/>
        <w:jc w:val="both"/>
        <w:rPr>
          <w:rFonts w:eastAsia="" w:eastAsiaTheme="minorEastAsia"/>
          <w:b/>
          <w:b/>
          <w:bCs/>
          <w:color w:val="000000" w:themeColor="text1"/>
          <w:kern w:val="2"/>
          <w:sz w:val="40"/>
          <w:szCs w:val="40"/>
        </w:rPr>
      </w:pP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</w:r>
    </w:p>
    <w:p>
      <w:pPr>
        <w:pStyle w:val="NormalWeb"/>
        <w:spacing w:beforeAutospacing="0" w:before="0" w:afterAutospacing="0" w:after="0"/>
        <w:ind w:firstLine="708"/>
        <w:jc w:val="both"/>
        <w:rPr>
          <w:rFonts w:eastAsia="" w:eastAsiaTheme="minorEastAsia"/>
          <w:b/>
          <w:b/>
          <w:bCs/>
          <w:color w:val="000000" w:themeColor="text1"/>
          <w:kern w:val="2"/>
          <w:sz w:val="40"/>
          <w:szCs w:val="40"/>
        </w:rPr>
      </w:pP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</w:r>
    </w:p>
    <w:p>
      <w:pPr>
        <w:pStyle w:val="NormalWeb"/>
        <w:spacing w:beforeAutospacing="0" w:before="0" w:afterAutospacing="0" w:after="0"/>
        <w:ind w:firstLine="708"/>
        <w:jc w:val="both"/>
        <w:rPr>
          <w:rFonts w:eastAsia="" w:eastAsiaTheme="minorEastAsia"/>
          <w:b/>
          <w:b/>
          <w:bCs/>
          <w:color w:val="000000" w:themeColor="text1"/>
          <w:kern w:val="2"/>
          <w:sz w:val="40"/>
          <w:szCs w:val="40"/>
        </w:rPr>
      </w:pP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</w:r>
    </w:p>
    <w:p>
      <w:pPr>
        <w:pStyle w:val="NormalWeb"/>
        <w:spacing w:beforeAutospacing="0" w:before="0" w:afterAutospacing="0" w:after="0"/>
        <w:ind w:firstLine="708"/>
        <w:jc w:val="both"/>
        <w:rPr>
          <w:rFonts w:eastAsia="" w:eastAsiaTheme="minorEastAsia"/>
          <w:b/>
          <w:b/>
          <w:bCs/>
          <w:color w:val="000000" w:themeColor="text1"/>
          <w:kern w:val="2"/>
          <w:sz w:val="40"/>
          <w:szCs w:val="40"/>
        </w:rPr>
      </w:pP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</w:r>
    </w:p>
    <w:p>
      <w:pPr>
        <w:pStyle w:val="NormalWeb"/>
        <w:spacing w:beforeAutospacing="0" w:before="0" w:afterAutospacing="0" w:after="0"/>
        <w:ind w:firstLine="708"/>
        <w:jc w:val="both"/>
        <w:rPr>
          <w:rFonts w:eastAsia="" w:eastAsiaTheme="minorEastAsia"/>
          <w:b/>
          <w:b/>
          <w:bCs/>
          <w:color w:val="000000" w:themeColor="text1"/>
          <w:kern w:val="2"/>
          <w:sz w:val="40"/>
          <w:szCs w:val="40"/>
        </w:rPr>
      </w:pP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</w:r>
    </w:p>
    <w:p>
      <w:pPr>
        <w:pStyle w:val="NormalWeb"/>
        <w:spacing w:beforeAutospacing="0" w:before="0" w:afterAutospacing="0" w:after="0"/>
        <w:ind w:firstLine="708"/>
        <w:jc w:val="both"/>
        <w:rPr>
          <w:rFonts w:eastAsia="" w:eastAsiaTheme="minorEastAsia"/>
          <w:b/>
          <w:b/>
          <w:bCs/>
          <w:color w:val="000000" w:themeColor="text1"/>
          <w:kern w:val="2"/>
          <w:sz w:val="40"/>
          <w:szCs w:val="40"/>
        </w:rPr>
      </w:pP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</w:r>
    </w:p>
    <w:p>
      <w:pPr>
        <w:pStyle w:val="NormalWeb"/>
        <w:spacing w:beforeAutospacing="0" w:before="0" w:afterAutospacing="0" w:after="0"/>
        <w:ind w:firstLine="708"/>
        <w:jc w:val="both"/>
        <w:rPr>
          <w:rFonts w:eastAsia="" w:eastAsiaTheme="minorEastAsia"/>
          <w:b/>
          <w:b/>
          <w:bCs/>
          <w:color w:val="000000" w:themeColor="text1"/>
          <w:kern w:val="2"/>
          <w:sz w:val="40"/>
          <w:szCs w:val="40"/>
        </w:rPr>
      </w:pP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</w:r>
    </w:p>
    <w:p>
      <w:pPr>
        <w:pStyle w:val="NormalWeb"/>
        <w:spacing w:beforeAutospacing="0" w:before="0" w:afterAutospacing="0" w:after="0"/>
        <w:ind w:firstLine="708"/>
        <w:jc w:val="both"/>
        <w:rPr>
          <w:rFonts w:eastAsia="" w:eastAsiaTheme="minorEastAsia"/>
          <w:b/>
          <w:b/>
          <w:bCs/>
          <w:color w:val="000000" w:themeColor="text1"/>
          <w:kern w:val="2"/>
          <w:sz w:val="40"/>
          <w:szCs w:val="40"/>
        </w:rPr>
      </w:pP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</w:r>
    </w:p>
    <w:p>
      <w:pPr>
        <w:pStyle w:val="NormalWeb"/>
        <w:spacing w:beforeAutospacing="0" w:before="0" w:afterAutospacing="0" w:after="0"/>
        <w:ind w:firstLine="708"/>
        <w:jc w:val="both"/>
        <w:rPr>
          <w:rFonts w:eastAsia="" w:eastAsiaTheme="minorEastAsia"/>
          <w:b/>
          <w:b/>
          <w:bCs/>
          <w:color w:val="000000" w:themeColor="text1"/>
          <w:kern w:val="2"/>
          <w:sz w:val="40"/>
          <w:szCs w:val="40"/>
        </w:rPr>
      </w:pP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</w:r>
    </w:p>
    <w:p>
      <w:pPr>
        <w:pStyle w:val="NormalWeb"/>
        <w:spacing w:beforeAutospacing="0" w:before="0" w:afterAutospacing="0" w:after="0"/>
        <w:ind w:firstLine="708"/>
        <w:jc w:val="both"/>
        <w:rPr>
          <w:rFonts w:eastAsia="" w:eastAsiaTheme="minorEastAsia"/>
          <w:b/>
          <w:b/>
          <w:bCs/>
          <w:color w:val="000000" w:themeColor="text1"/>
          <w:kern w:val="2"/>
          <w:sz w:val="40"/>
          <w:szCs w:val="40"/>
        </w:rPr>
      </w:pP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</w:r>
    </w:p>
    <w:p>
      <w:pPr>
        <w:pStyle w:val="NormalWeb"/>
        <w:spacing w:beforeAutospacing="0" w:before="0" w:afterAutospacing="0" w:after="0"/>
        <w:ind w:firstLine="708"/>
        <w:jc w:val="center"/>
        <w:rPr>
          <w:sz w:val="40"/>
          <w:szCs w:val="40"/>
        </w:rPr>
      </w:pP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  <w:t>202</w:t>
      </w:r>
      <w:r>
        <w:rPr>
          <w:rFonts w:eastAsia="" w:eastAsiaTheme="minorEastAsia"/>
          <w:b/>
          <w:bCs/>
          <w:color w:val="000000" w:themeColor="text1"/>
          <w:kern w:val="2"/>
          <w:sz w:val="40"/>
          <w:szCs w:val="40"/>
        </w:rPr>
        <w:t>5</w:t>
      </w:r>
    </w:p>
    <w:p>
      <w:pPr>
        <w:pStyle w:val="NormalWeb"/>
        <w:spacing w:beforeAutospacing="0" w:before="0" w:afterAutospacing="0" w:after="0"/>
        <w:ind w:firstLine="708"/>
        <w:jc w:val="center"/>
        <w:rPr/>
      </w:pPr>
      <w:r>
        <w:rPr/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Часто наставничество в детских садах организуется стихийно, когда педагоги помогают друг другу по просьбе, или традиционно опытный педагог-наставник учит молодого специалиста или, который только пришел на работу в детский сад. Однако в данный момент и молодые специалисты, и педагоги с опытом одинаково нуждаются в методическом сопровождении. 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Поэтому работа по наставничеству в нашем ДОУ ведется системно и организована   в разных направлениях.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системе наставничества   можно говорить, если присутствуют все ниже перечисленные компоненты:</w:t>
      </w:r>
    </w:p>
    <w:p>
      <w:pPr>
        <w:pStyle w:val="ListParagraph"/>
        <w:numPr>
          <w:ilvl w:val="0"/>
          <w:numId w:val="11"/>
        </w:numPr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Заинтересованность организации в профессиональном росте сотрудников,</w:t>
      </w:r>
    </w:p>
    <w:p>
      <w:pPr>
        <w:pStyle w:val="ListParagraph"/>
        <w:numPr>
          <w:ilvl w:val="0"/>
          <w:numId w:val="11"/>
        </w:numPr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Определение конкретных целей и задач,</w:t>
      </w:r>
    </w:p>
    <w:p>
      <w:pPr>
        <w:pStyle w:val="ListParagraph"/>
        <w:numPr>
          <w:ilvl w:val="0"/>
          <w:numId w:val="11"/>
        </w:numPr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Процесс социальной адаптации молодого специалиста,</w:t>
      </w:r>
    </w:p>
    <w:p>
      <w:pPr>
        <w:pStyle w:val="ListParagraph"/>
        <w:numPr>
          <w:ilvl w:val="0"/>
          <w:numId w:val="11"/>
        </w:numPr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Межличностное общение между наставником и обучаемым в процессе взаимодействия.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И в настоящее время педагогический коллектив состоит: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 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40%-молодые педагоги и 60 % педагоги со стажем от 15 до 43 лет педагогической деятельности.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>Выстраивая систему наставничества мы оперировали нормативными документами.</w:t>
      </w:r>
    </w:p>
    <w:p>
      <w:pPr>
        <w:pStyle w:val="ListParagraph"/>
        <w:numPr>
          <w:ilvl w:val="0"/>
          <w:numId w:val="12"/>
        </w:numPr>
        <w:spacing w:lineRule="auto" w:line="216"/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Федеральный закон от 29.12.2012 N 273-ФЗ «Об образовании в Российской Федерации»;</w:t>
      </w:r>
    </w:p>
    <w:p>
      <w:pPr>
        <w:pStyle w:val="ListParagraph"/>
        <w:numPr>
          <w:ilvl w:val="0"/>
          <w:numId w:val="0"/>
        </w:numPr>
        <w:spacing w:lineRule="auto" w:line="216"/>
        <w:ind w:left="1440" w:hanging="0"/>
        <w:jc w:val="both"/>
        <w:rPr>
          <w:sz w:val="28"/>
          <w:szCs w:val="28"/>
        </w:rPr>
      </w:pPr>
      <w:r>
        <w:rPr/>
      </w:r>
    </w:p>
    <w:p>
      <w:pPr>
        <w:pStyle w:val="NormalWeb"/>
        <w:spacing w:beforeAutospacing="0" w:before="0" w:afterAutospacing="0" w:after="0"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 xml:space="preserve"> </w:t>
      </w:r>
      <w:r>
        <w:rPr>
          <w:rFonts w:cs="" w:cstheme="minorBidi"/>
          <w:b/>
          <w:bCs/>
          <w:color w:val="000000" w:themeColor="text1"/>
          <w:kern w:val="2"/>
          <w:sz w:val="28"/>
          <w:szCs w:val="28"/>
        </w:rPr>
        <w:t xml:space="preserve">Наставничество устанавливается над следующими </w:t>
      </w:r>
      <w:r>
        <w:rPr>
          <w:rFonts w:eastAsia="" w:eastAsiaTheme="minorEastAsia"/>
          <w:b/>
          <w:bCs/>
          <w:color w:val="000000" w:themeColor="text1"/>
          <w:kern w:val="2"/>
          <w:sz w:val="28"/>
          <w:szCs w:val="28"/>
        </w:rPr>
        <w:t>категориями педагогов:</w:t>
      </w:r>
    </w:p>
    <w:p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rFonts w:cs="" w:cstheme="minorBidi"/>
          <w:color w:val="000000" w:themeColor="text1"/>
          <w:kern w:val="2"/>
          <w:sz w:val="28"/>
          <w:szCs w:val="28"/>
        </w:rPr>
        <w:t>педагоги, не имеющие трудового стажа педагогической деятельности в образовательных учреждениях;</w:t>
      </w:r>
    </w:p>
    <w:p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rFonts w:cs="" w:cstheme="minorBidi"/>
          <w:color w:val="000000" w:themeColor="text1"/>
          <w:kern w:val="2"/>
          <w:sz w:val="28"/>
          <w:szCs w:val="28"/>
        </w:rPr>
        <w:t>педагоги, не имеющие квалификационной категории;</w:t>
      </w:r>
    </w:p>
    <w:p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rFonts w:cs="" w:cstheme="minorBidi"/>
          <w:color w:val="000000" w:themeColor="text1"/>
          <w:kern w:val="2"/>
          <w:sz w:val="28"/>
          <w:szCs w:val="28"/>
        </w:rPr>
        <w:t>выпускники очных, очно-заочных (вечерних) высших и средних специальных учебных заведений, имеющие трудовой стаж педагогической деятельности менее 5-ти лет;</w:t>
      </w:r>
    </w:p>
    <w:p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rFonts w:cs="" w:cstheme="minorBidi"/>
          <w:color w:val="000000" w:themeColor="text1"/>
          <w:kern w:val="2"/>
          <w:sz w:val="28"/>
          <w:szCs w:val="28"/>
        </w:rPr>
        <w:t>студенты очно-заочных (вечерних) форм обучения.</w:t>
      </w:r>
    </w:p>
    <w:p>
      <w:pPr>
        <w:pStyle w:val="NormalWeb"/>
        <w:spacing w:lineRule="exact" w:line="292" w:beforeAutospacing="0" w:before="0" w:afterAutospacing="0" w:after="60"/>
        <w:ind w:left="284" w:hanging="284"/>
        <w:jc w:val="both"/>
        <w:rPr>
          <w:sz w:val="28"/>
          <w:szCs w:val="28"/>
        </w:rPr>
      </w:pPr>
      <w:r>
        <w:rPr>
          <w:rFonts w:eastAsia="Arial"/>
          <w:b/>
          <w:bCs/>
          <w:color w:val="000000" w:themeColor="text1"/>
          <w:kern w:val="2"/>
          <w:sz w:val="28"/>
          <w:szCs w:val="28"/>
        </w:rPr>
        <w:t>Пять критериев, чтобы выбрать наставников:</w:t>
      </w:r>
      <w:r>
        <w:rPr>
          <w:rFonts w:eastAsia="Arial"/>
          <w:color w:val="000000" w:themeColor="text1"/>
          <w:kern w:val="2"/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14"/>
        </w:numPr>
        <w:tabs>
          <w:tab w:val="clear" w:pos="708"/>
          <w:tab w:val="left" w:pos="720" w:leader="none"/>
        </w:tabs>
        <w:spacing w:lineRule="exact" w:line="300"/>
        <w:ind w:left="284" w:hanging="284"/>
        <w:jc w:val="both"/>
        <w:rPr>
          <w:sz w:val="28"/>
          <w:szCs w:val="28"/>
        </w:rPr>
      </w:pPr>
      <w:r>
        <w:rPr>
          <w:color w:val="000000" w:themeColor="text1"/>
          <w:kern w:val="2"/>
          <w:sz w:val="28"/>
          <w:szCs w:val="28"/>
        </w:rPr>
        <w:t xml:space="preserve">Высокий профессионализм, наличие опыта и педагогических </w:t>
      </w:r>
    </w:p>
    <w:p>
      <w:pPr>
        <w:pStyle w:val="NormalWeb"/>
        <w:tabs>
          <w:tab w:val="clear" w:pos="708"/>
          <w:tab w:val="left" w:pos="720" w:leader="none"/>
        </w:tabs>
        <w:spacing w:lineRule="exact" w:line="300" w:beforeAutospacing="0" w:before="0" w:afterAutospacing="0" w:after="0"/>
        <w:ind w:left="284" w:hanging="284"/>
        <w:jc w:val="both"/>
        <w:rPr>
          <w:sz w:val="28"/>
          <w:szCs w:val="28"/>
        </w:rPr>
      </w:pPr>
      <w:r>
        <w:rPr>
          <w:color w:val="000000" w:themeColor="text1"/>
          <w:kern w:val="2"/>
          <w:sz w:val="28"/>
          <w:szCs w:val="28"/>
        </w:rPr>
        <w:t xml:space="preserve">    </w:t>
      </w:r>
      <w:r>
        <w:rPr>
          <w:color w:val="000000" w:themeColor="text1"/>
          <w:kern w:val="2"/>
          <w:sz w:val="28"/>
          <w:szCs w:val="28"/>
        </w:rPr>
        <w:t xml:space="preserve">знаний, которые значительно выше должностных </w:t>
      </w:r>
    </w:p>
    <w:p>
      <w:pPr>
        <w:pStyle w:val="NormalWeb"/>
        <w:tabs>
          <w:tab w:val="clear" w:pos="708"/>
          <w:tab w:val="left" w:pos="720" w:leader="none"/>
        </w:tabs>
        <w:spacing w:lineRule="exact" w:line="300" w:beforeAutospacing="0" w:before="0" w:afterAutospacing="0" w:after="0"/>
        <w:ind w:left="284" w:hanging="284"/>
        <w:jc w:val="both"/>
        <w:rPr>
          <w:sz w:val="28"/>
          <w:szCs w:val="28"/>
        </w:rPr>
      </w:pPr>
      <w:r>
        <w:rPr>
          <w:color w:val="000000" w:themeColor="text1"/>
          <w:kern w:val="2"/>
          <w:sz w:val="28"/>
          <w:szCs w:val="28"/>
        </w:rPr>
        <w:t xml:space="preserve">    </w:t>
      </w:r>
      <w:r>
        <w:rPr>
          <w:color w:val="000000" w:themeColor="text1"/>
          <w:kern w:val="2"/>
          <w:sz w:val="28"/>
          <w:szCs w:val="28"/>
        </w:rPr>
        <w:t>компетенций подшефного педагога.</w:t>
      </w:r>
    </w:p>
    <w:p>
      <w:pPr>
        <w:pStyle w:val="NormalWeb"/>
        <w:tabs>
          <w:tab w:val="clear" w:pos="708"/>
          <w:tab w:val="left" w:pos="720" w:leader="none"/>
        </w:tabs>
        <w:spacing w:lineRule="exact" w:line="300" w:beforeAutospacing="0" w:before="0" w:afterAutospacing="0" w:after="0"/>
        <w:ind w:left="284" w:hanging="284"/>
        <w:jc w:val="both"/>
        <w:rPr>
          <w:sz w:val="28"/>
          <w:szCs w:val="28"/>
        </w:rPr>
      </w:pPr>
      <w:r>
        <w:rPr>
          <w:color w:val="000000" w:themeColor="text1"/>
          <w:kern w:val="2"/>
          <w:sz w:val="28"/>
          <w:szCs w:val="28"/>
        </w:rPr>
        <w:t xml:space="preserve">2. Умение легко и доступно передавать свои знания, </w:t>
      </w:r>
    </w:p>
    <w:p>
      <w:pPr>
        <w:pStyle w:val="NormalWeb"/>
        <w:tabs>
          <w:tab w:val="clear" w:pos="708"/>
          <w:tab w:val="left" w:pos="720" w:leader="none"/>
        </w:tabs>
        <w:spacing w:lineRule="exact" w:line="300" w:beforeAutospacing="0" w:before="0" w:afterAutospacing="0" w:after="0"/>
        <w:ind w:left="284" w:hanging="284"/>
        <w:jc w:val="both"/>
        <w:rPr>
          <w:sz w:val="28"/>
          <w:szCs w:val="28"/>
        </w:rPr>
      </w:pPr>
      <w:r>
        <w:rPr>
          <w:color w:val="000000" w:themeColor="text1"/>
          <w:kern w:val="2"/>
          <w:sz w:val="28"/>
          <w:szCs w:val="28"/>
        </w:rPr>
        <w:t xml:space="preserve">     </w:t>
      </w:r>
      <w:r>
        <w:rPr>
          <w:color w:val="000000" w:themeColor="text1"/>
          <w:kern w:val="2"/>
          <w:sz w:val="28"/>
          <w:szCs w:val="28"/>
        </w:rPr>
        <w:t xml:space="preserve">методики и опыт их применения на практике новичкам. </w:t>
      </w:r>
    </w:p>
    <w:p>
      <w:pPr>
        <w:pStyle w:val="NormalWeb"/>
        <w:tabs>
          <w:tab w:val="clear" w:pos="708"/>
          <w:tab w:val="left" w:pos="720" w:leader="none"/>
        </w:tabs>
        <w:spacing w:lineRule="exact" w:line="300" w:beforeAutospacing="0" w:before="0" w:afterAutospacing="0" w:after="0"/>
        <w:ind w:left="284" w:hanging="284"/>
        <w:jc w:val="both"/>
        <w:rPr>
          <w:sz w:val="28"/>
          <w:szCs w:val="28"/>
        </w:rPr>
      </w:pPr>
      <w:r>
        <w:rPr>
          <w:color w:val="000000" w:themeColor="text1"/>
          <w:kern w:val="2"/>
          <w:sz w:val="28"/>
          <w:szCs w:val="28"/>
        </w:rPr>
        <w:t>3. Личное желание заниматься наставничеством.</w:t>
      </w:r>
    </w:p>
    <w:p>
      <w:pPr>
        <w:pStyle w:val="NormalWeb"/>
        <w:spacing w:beforeAutospacing="0" w:before="0" w:afterAutospacing="0" w:after="0"/>
        <w:ind w:left="284" w:hanging="284"/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 xml:space="preserve">4. Признание и авторитет у руководителя и педколлектива, способность оказывать влияние на всех участников процесса обучения. </w:t>
      </w:r>
    </w:p>
    <w:p>
      <w:pPr>
        <w:pStyle w:val="NormalWeb"/>
        <w:spacing w:beforeAutospacing="0" w:before="0" w:afterAutospacing="0" w:after="0"/>
        <w:ind w:left="284" w:hanging="284"/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5.Наличие таких личностных качеств, как ответственность и организованность.</w:t>
      </w:r>
    </w:p>
    <w:p>
      <w:pPr>
        <w:pStyle w:val="Normal"/>
        <w:ind w:left="-142" w:hanging="454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>Определены цели наставничества:</w:t>
      </w:r>
    </w:p>
    <w:p>
      <w:pPr>
        <w:pStyle w:val="ListParagraph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Помощь новым педагогам в адаптации, чтобы они как можно скорее вышли на плановые результаты работы.</w:t>
      </w:r>
    </w:p>
    <w:p>
      <w:pPr>
        <w:pStyle w:val="ListParagraph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Реализация обучения на рабочем месте.</w:t>
      </w:r>
    </w:p>
    <w:p>
      <w:pPr>
        <w:pStyle w:val="ListParagraph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Передача как формальных, так и неформальных приемов, подходов.</w:t>
      </w:r>
    </w:p>
    <w:p>
      <w:pPr>
        <w:pStyle w:val="ListParagraph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Понимание и принятие всеми сотрудниками норм корпоративной культуры.</w:t>
      </w:r>
    </w:p>
    <w:p>
      <w:pPr>
        <w:pStyle w:val="ListParagraph"/>
        <w:ind w:left="644" w:hanging="0"/>
        <w:jc w:val="both"/>
        <w:rPr>
          <w:sz w:val="28"/>
          <w:szCs w:val="28"/>
        </w:rPr>
      </w:pPr>
      <w:r>
        <w:rPr>
          <w:rFonts w:cs="" w:cstheme="minorBidi"/>
          <w:b/>
          <w:bCs/>
          <w:color w:val="000000"/>
          <w:kern w:val="2"/>
          <w:sz w:val="28"/>
          <w:szCs w:val="28"/>
        </w:rPr>
        <w:t>Задачи: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426" w:leader="none"/>
        </w:tabs>
        <w:jc w:val="both"/>
        <w:rPr>
          <w:sz w:val="28"/>
          <w:szCs w:val="28"/>
        </w:rPr>
      </w:pPr>
      <w:r>
        <w:rPr>
          <w:rFonts w:cs="" w:cstheme="minorBidi"/>
          <w:color w:val="000000"/>
          <w:kern w:val="2"/>
          <w:sz w:val="28"/>
          <w:szCs w:val="28"/>
        </w:rPr>
        <w:t>а</w:t>
      </w:r>
      <w:r>
        <w:rPr>
          <w:rFonts w:cs="" w:cstheme="minorBidi"/>
          <w:color w:val="000000" w:themeColor="text1"/>
          <w:kern w:val="2"/>
          <w:sz w:val="28"/>
          <w:szCs w:val="28"/>
        </w:rPr>
        <w:t>даптировать наставляемых к условиям осуществления трудовой деятельности;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426" w:leader="none"/>
        </w:tabs>
        <w:jc w:val="both"/>
        <w:rPr>
          <w:sz w:val="28"/>
          <w:szCs w:val="28"/>
        </w:rPr>
      </w:pPr>
      <w:r>
        <w:rPr>
          <w:rFonts w:cs="" w:cstheme="minorBidi"/>
          <w:color w:val="000000"/>
          <w:kern w:val="2"/>
          <w:sz w:val="28"/>
          <w:szCs w:val="28"/>
        </w:rPr>
        <w:t>удовлетворить потребность наставляемых в непрерывном образовании и оказывать им помощь в преодолении  профессиональных затруднений;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426" w:leader="none"/>
        </w:tabs>
        <w:jc w:val="both"/>
        <w:rPr>
          <w:sz w:val="28"/>
          <w:szCs w:val="28"/>
        </w:rPr>
      </w:pPr>
      <w:r>
        <w:rPr>
          <w:rFonts w:cs="" w:cstheme="minorBidi"/>
          <w:color w:val="000000"/>
          <w:kern w:val="2"/>
          <w:sz w:val="28"/>
          <w:szCs w:val="28"/>
        </w:rPr>
        <w:t>способствовать формированию индивидуального стиля творческой деятельности  начинающих педагогов;</w:t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426" w:leader="none"/>
        </w:tabs>
        <w:jc w:val="both"/>
        <w:rPr>
          <w:sz w:val="28"/>
          <w:szCs w:val="28"/>
        </w:rPr>
      </w:pPr>
      <w:r>
        <w:rPr>
          <w:rFonts w:cs="" w:cstheme="minorBidi"/>
          <w:color w:val="000000"/>
          <w:kern w:val="2"/>
          <w:sz w:val="28"/>
          <w:szCs w:val="28"/>
        </w:rPr>
        <w:t xml:space="preserve">помочь </w:t>
      </w:r>
      <w:r>
        <w:rPr>
          <w:rFonts w:cs="" w:cstheme="minorBidi"/>
          <w:color w:val="000000" w:themeColor="text1"/>
          <w:kern w:val="2"/>
          <w:sz w:val="28"/>
          <w:szCs w:val="28"/>
        </w:rPr>
        <w:t xml:space="preserve">наставляемым </w:t>
      </w:r>
      <w:r>
        <w:rPr>
          <w:rFonts w:cs="" w:cstheme="minorBidi"/>
          <w:color w:val="000000"/>
          <w:kern w:val="2"/>
          <w:sz w:val="28"/>
          <w:szCs w:val="28"/>
        </w:rPr>
        <w:t>внедрить современные подходы и передовые педагогические технологии в образовательный процесс.</w:t>
      </w:r>
    </w:p>
    <w:p>
      <w:pPr>
        <w:pStyle w:val="Normal"/>
        <w:ind w:left="-1304"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left="-1304"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>Безусловно, что бы был результат   следуем по  принципам:</w:t>
      </w:r>
    </w:p>
    <w:p>
      <w:pPr>
        <w:pStyle w:val="ListParagraph"/>
        <w:numPr>
          <w:ilvl w:val="0"/>
          <w:numId w:val="17"/>
        </w:numPr>
        <w:jc w:val="both"/>
        <w:rPr>
          <w:sz w:val="28"/>
          <w:szCs w:val="28"/>
          <w:shd w:fill="FFFFFF" w:val="clear"/>
        </w:rPr>
      </w:pPr>
      <w:r>
        <w:rPr>
          <w:bCs/>
          <w:sz w:val="28"/>
          <w:szCs w:val="28"/>
          <w:shd w:fill="FFFFFF" w:val="clear"/>
        </w:rPr>
        <w:t>Контакт наставника и молодого специалиста</w:t>
      </w:r>
    </w:p>
    <w:p>
      <w:pPr>
        <w:pStyle w:val="ListParagraph"/>
        <w:numPr>
          <w:ilvl w:val="0"/>
          <w:numId w:val="17"/>
        </w:numPr>
        <w:jc w:val="both"/>
        <w:rPr>
          <w:sz w:val="28"/>
          <w:szCs w:val="28"/>
          <w:shd w:fill="FFFFFF" w:val="clear"/>
        </w:rPr>
      </w:pPr>
      <w:r>
        <w:rPr>
          <w:bCs/>
          <w:sz w:val="28"/>
          <w:szCs w:val="28"/>
          <w:shd w:fill="FFFFFF" w:val="clear"/>
        </w:rPr>
        <w:t>Добровольность и целеустремленность работы наставника</w:t>
      </w:r>
    </w:p>
    <w:p>
      <w:pPr>
        <w:pStyle w:val="ListParagraph"/>
        <w:numPr>
          <w:ilvl w:val="0"/>
          <w:numId w:val="17"/>
        </w:numPr>
        <w:jc w:val="both"/>
        <w:rPr>
          <w:sz w:val="28"/>
          <w:szCs w:val="28"/>
          <w:shd w:fill="FFFFFF" w:val="clear"/>
        </w:rPr>
      </w:pPr>
      <w:r>
        <w:rPr>
          <w:bCs/>
          <w:sz w:val="28"/>
          <w:szCs w:val="28"/>
          <w:shd w:fill="FFFFFF" w:val="clear"/>
        </w:rPr>
        <w:t>Личный пример наставника</w:t>
      </w:r>
    </w:p>
    <w:p>
      <w:pPr>
        <w:pStyle w:val="ListParagraph"/>
        <w:numPr>
          <w:ilvl w:val="0"/>
          <w:numId w:val="17"/>
        </w:numPr>
        <w:jc w:val="both"/>
        <w:rPr>
          <w:sz w:val="28"/>
          <w:szCs w:val="28"/>
          <w:shd w:fill="FFFFFF" w:val="clear"/>
        </w:rPr>
      </w:pPr>
      <w:r>
        <w:rPr>
          <w:bCs/>
          <w:sz w:val="28"/>
          <w:szCs w:val="28"/>
          <w:shd w:fill="FFFFFF" w:val="clear"/>
        </w:rPr>
        <w:t>Направленность плановой деятельности наставника на воспитание и</w:t>
      </w:r>
    </w:p>
    <w:p>
      <w:pPr>
        <w:pStyle w:val="ListParagraph"/>
        <w:ind w:left="124" w:hanging="0"/>
        <w:jc w:val="both"/>
        <w:rPr>
          <w:sz w:val="28"/>
          <w:szCs w:val="28"/>
          <w:shd w:fill="FFFFFF" w:val="clear"/>
        </w:rPr>
      </w:pPr>
      <w:r>
        <w:rPr>
          <w:bCs/>
          <w:sz w:val="28"/>
          <w:szCs w:val="28"/>
          <w:shd w:fill="FFFFFF" w:val="clear"/>
        </w:rPr>
        <w:t>профессиональное становление молодого специалиста</w:t>
      </w:r>
    </w:p>
    <w:p>
      <w:pPr>
        <w:pStyle w:val="ListParagraph"/>
        <w:numPr>
          <w:ilvl w:val="0"/>
          <w:numId w:val="17"/>
        </w:numPr>
        <w:jc w:val="both"/>
        <w:rPr>
          <w:sz w:val="28"/>
          <w:szCs w:val="28"/>
          <w:shd w:fill="FFFFFF" w:val="clear"/>
        </w:rPr>
      </w:pPr>
      <w:r>
        <w:rPr>
          <w:bCs/>
          <w:sz w:val="28"/>
          <w:szCs w:val="28"/>
          <w:shd w:fill="FFFFFF" w:val="clear"/>
        </w:rPr>
        <w:t>Уважительное отношение к мнению подшефного</w:t>
      </w:r>
    </w:p>
    <w:p>
      <w:pPr>
        <w:pStyle w:val="ListParagraph"/>
        <w:numPr>
          <w:ilvl w:val="0"/>
          <w:numId w:val="17"/>
        </w:numPr>
        <w:jc w:val="both"/>
        <w:rPr>
          <w:sz w:val="28"/>
          <w:szCs w:val="28"/>
          <w:shd w:fill="FFFFFF" w:val="clear"/>
        </w:rPr>
      </w:pPr>
      <w:r>
        <w:rPr>
          <w:bCs/>
          <w:sz w:val="28"/>
          <w:szCs w:val="28"/>
          <w:shd w:fill="FFFFFF" w:val="clear"/>
        </w:rPr>
        <w:t>Доброжелательность и взаимное уважение</w:t>
      </w:r>
    </w:p>
    <w:p>
      <w:pPr>
        <w:pStyle w:val="ListParagraph"/>
        <w:ind w:left="124" w:hanging="0"/>
        <w:jc w:val="both"/>
        <w:rPr>
          <w:b/>
          <w:b/>
          <w:sz w:val="28"/>
          <w:szCs w:val="28"/>
          <w:shd w:fill="FFFFFF" w:val="clear"/>
        </w:rPr>
      </w:pPr>
      <w:r>
        <w:rPr>
          <w:b/>
          <w:sz w:val="28"/>
          <w:szCs w:val="28"/>
          <w:shd w:fill="FFFFFF" w:val="clear"/>
        </w:rPr>
      </w:r>
    </w:p>
    <w:p>
      <w:pPr>
        <w:pStyle w:val="ListParagraph"/>
        <w:spacing w:lineRule="auto" w:line="254"/>
        <w:jc w:val="both"/>
        <w:rPr>
          <w:b/>
          <w:b/>
          <w:sz w:val="28"/>
          <w:szCs w:val="28"/>
          <w:shd w:fill="FFFFFF" w:val="clear"/>
        </w:rPr>
      </w:pPr>
      <w:r>
        <w:rPr>
          <w:b/>
          <w:sz w:val="28"/>
          <w:szCs w:val="28"/>
          <w:shd w:fill="FFFFFF" w:val="clear"/>
        </w:rPr>
      </w:r>
    </w:p>
    <w:p>
      <w:pPr>
        <w:pStyle w:val="ListParagraph"/>
        <w:spacing w:lineRule="auto" w:line="254"/>
        <w:jc w:val="both"/>
        <w:rPr>
          <w:b/>
          <w:b/>
          <w:sz w:val="28"/>
          <w:szCs w:val="28"/>
          <w:shd w:fill="FFFFFF" w:val="clear"/>
        </w:rPr>
      </w:pPr>
      <w:r>
        <w:rPr>
          <w:b/>
          <w:sz w:val="28"/>
          <w:szCs w:val="28"/>
          <w:shd w:fill="FFFFFF" w:val="clear"/>
        </w:rPr>
      </w:r>
    </w:p>
    <w:p>
      <w:pPr>
        <w:pStyle w:val="ListParagraph"/>
        <w:spacing w:lineRule="auto" w:line="254"/>
        <w:jc w:val="both"/>
        <w:rPr>
          <w:sz w:val="28"/>
          <w:szCs w:val="28"/>
        </w:rPr>
      </w:pPr>
      <w:r>
        <w:rPr>
          <w:b/>
          <w:sz w:val="28"/>
          <w:szCs w:val="28"/>
          <w:shd w:fill="FFFFFF" w:val="clear"/>
        </w:rPr>
        <w:t>Разработали правила общения с наставляемыми:</w:t>
      </w:r>
      <w:r>
        <w:rPr>
          <w:color w:val="000000"/>
          <w:kern w:val="2"/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18"/>
        </w:numPr>
        <w:spacing w:lineRule="auto" w:line="254"/>
        <w:ind w:left="1584" w:hanging="360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</w:rPr>
        <w:t>Не приказывать,</w:t>
      </w:r>
    </w:p>
    <w:p>
      <w:pPr>
        <w:pStyle w:val="ListParagraph"/>
        <w:numPr>
          <w:ilvl w:val="0"/>
          <w:numId w:val="18"/>
        </w:numPr>
        <w:spacing w:lineRule="auto" w:line="254"/>
        <w:ind w:left="1584" w:hanging="360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</w:rPr>
        <w:t xml:space="preserve"> </w:t>
      </w:r>
      <w:r>
        <w:rPr>
          <w:color w:val="000000"/>
          <w:kern w:val="2"/>
          <w:sz w:val="28"/>
          <w:szCs w:val="28"/>
        </w:rPr>
        <w:t>Не угрожать,</w:t>
      </w:r>
    </w:p>
    <w:p>
      <w:pPr>
        <w:pStyle w:val="ListParagraph"/>
        <w:numPr>
          <w:ilvl w:val="0"/>
          <w:numId w:val="18"/>
        </w:numPr>
        <w:spacing w:lineRule="auto" w:line="254"/>
        <w:ind w:left="1584" w:hanging="360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</w:rPr>
        <w:t xml:space="preserve"> </w:t>
      </w:r>
      <w:r>
        <w:rPr>
          <w:color w:val="000000"/>
          <w:kern w:val="2"/>
          <w:sz w:val="28"/>
          <w:szCs w:val="28"/>
        </w:rPr>
        <w:t>Не проповедовать,</w:t>
      </w:r>
    </w:p>
    <w:p>
      <w:pPr>
        <w:pStyle w:val="ListParagraph"/>
        <w:numPr>
          <w:ilvl w:val="0"/>
          <w:numId w:val="18"/>
        </w:numPr>
        <w:spacing w:lineRule="auto" w:line="254"/>
        <w:ind w:left="1584" w:hanging="360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</w:rPr>
        <w:t xml:space="preserve"> </w:t>
      </w:r>
      <w:r>
        <w:rPr>
          <w:color w:val="000000"/>
          <w:kern w:val="2"/>
          <w:sz w:val="28"/>
          <w:szCs w:val="28"/>
        </w:rPr>
        <w:t>Не поучать,</w:t>
      </w:r>
    </w:p>
    <w:p>
      <w:pPr>
        <w:pStyle w:val="ListParagraph"/>
        <w:numPr>
          <w:ilvl w:val="0"/>
          <w:numId w:val="18"/>
        </w:numPr>
        <w:spacing w:lineRule="auto" w:line="254"/>
        <w:ind w:left="1584" w:hanging="360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</w:rPr>
        <w:t xml:space="preserve"> </w:t>
      </w:r>
      <w:r>
        <w:rPr>
          <w:color w:val="000000"/>
          <w:kern w:val="2"/>
          <w:sz w:val="28"/>
          <w:szCs w:val="28"/>
        </w:rPr>
        <w:t>Не подсказывать решения,</w:t>
      </w:r>
    </w:p>
    <w:p>
      <w:pPr>
        <w:pStyle w:val="ListParagraph"/>
        <w:numPr>
          <w:ilvl w:val="0"/>
          <w:numId w:val="18"/>
        </w:numPr>
        <w:spacing w:lineRule="auto" w:line="254"/>
        <w:ind w:left="-1304" w:firstLine="2438"/>
        <w:jc w:val="both"/>
        <w:rPr>
          <w:rFonts w:eastAsia="Calibri" w:eastAsiaTheme="minorHAnsi"/>
          <w:b/>
          <w:b/>
          <w:sz w:val="28"/>
          <w:szCs w:val="28"/>
          <w:shd w:fill="FFFFFF" w:val="clear"/>
          <w:lang w:eastAsia="en-US"/>
        </w:rPr>
      </w:pPr>
      <w:r>
        <w:rPr>
          <w:color w:val="000000"/>
          <w:kern w:val="2"/>
          <w:sz w:val="28"/>
          <w:szCs w:val="28"/>
        </w:rPr>
        <w:t xml:space="preserve"> </w:t>
      </w:r>
      <w:r>
        <w:rPr>
          <w:color w:val="000000"/>
          <w:kern w:val="2"/>
          <w:sz w:val="28"/>
          <w:szCs w:val="28"/>
        </w:rPr>
        <w:t>Не выносить суждений,</w:t>
      </w:r>
    </w:p>
    <w:p>
      <w:pPr>
        <w:pStyle w:val="ListParagraph"/>
        <w:numPr>
          <w:ilvl w:val="0"/>
          <w:numId w:val="18"/>
        </w:numPr>
        <w:spacing w:lineRule="auto" w:line="254"/>
        <w:ind w:left="-1304" w:firstLine="2438"/>
        <w:jc w:val="both"/>
        <w:rPr>
          <w:rFonts w:eastAsia="Calibri" w:eastAsiaTheme="minorHAnsi"/>
          <w:b/>
          <w:b/>
          <w:sz w:val="28"/>
          <w:szCs w:val="28"/>
          <w:shd w:fill="FFFFFF" w:val="clear"/>
          <w:lang w:eastAsia="en-US"/>
        </w:rPr>
      </w:pPr>
      <w:r>
        <w:rPr>
          <w:color w:val="000000"/>
          <w:kern w:val="2"/>
          <w:sz w:val="28"/>
          <w:szCs w:val="28"/>
        </w:rPr>
        <w:t xml:space="preserve"> </w:t>
      </w:r>
      <w:r>
        <w:rPr>
          <w:color w:val="000000"/>
          <w:kern w:val="2"/>
          <w:sz w:val="28"/>
          <w:szCs w:val="28"/>
        </w:rPr>
        <w:t>Не оправдывать и не оправдываться</w:t>
      </w:r>
    </w:p>
    <w:p>
      <w:pPr>
        <w:pStyle w:val="Normal"/>
        <w:numPr>
          <w:ilvl w:val="0"/>
          <w:numId w:val="18"/>
        </w:numPr>
        <w:spacing w:lineRule="auto" w:line="254" w:before="0" w:after="0"/>
        <w:ind w:left="-1304" w:firstLine="2438"/>
        <w:contextualSpacing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kern w:val="2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kern w:val="2"/>
          <w:sz w:val="28"/>
          <w:szCs w:val="28"/>
          <w:lang w:eastAsia="ru-RU"/>
        </w:rPr>
        <w:t>Не ставить «диагноз»</w:t>
      </w:r>
    </w:p>
    <w:p>
      <w:pPr>
        <w:pStyle w:val="Normal"/>
        <w:ind w:left="-1304" w:firstLine="243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>Разработан алгоритм деятельности педагога- наставника, который полностью соответствует трем этапам наставничества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Style w:val="C0"/>
          <w:rFonts w:ascii="Times New Roman" w:hAnsi="Times New Roman" w:cs="Times New Roman"/>
          <w:color w:val="333333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shd w:fill="FFFFFF" w:val="clear"/>
          <w:lang w:eastAsia="ru-RU"/>
        </w:rPr>
        <w:t>1й этап 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– адаптационный.</w:t>
      </w:r>
      <w:r>
        <w:rPr>
          <w:rFonts w:eastAsia="Times New Roman" w:cs="Times New Roman" w:ascii="Times New Roman" w:hAnsi="Times New Roman"/>
          <w:b/>
          <w:bCs/>
          <w:color w:val="333333"/>
          <w:sz w:val="28"/>
          <w:szCs w:val="28"/>
          <w:shd w:fill="FFFFFF" w:val="clear"/>
          <w:lang w:eastAsia="ru-RU"/>
        </w:rPr>
        <w:t xml:space="preserve"> 2й этап 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– основной (вхождение в профессию),</w:t>
      </w:r>
      <w:r>
        <w:rPr>
          <w:rStyle w:val="C13"/>
          <w:b/>
          <w:bCs/>
          <w:color w:val="333333"/>
          <w:sz w:val="28"/>
          <w:szCs w:val="28"/>
          <w:shd w:fill="FFFFFF" w:val="clear"/>
        </w:rPr>
        <w:t xml:space="preserve"> </w:t>
      </w:r>
      <w:r>
        <w:rPr>
          <w:rStyle w:val="C13"/>
          <w:rFonts w:cs="Times New Roman" w:ascii="Times New Roman" w:hAnsi="Times New Roman"/>
          <w:b/>
          <w:bCs/>
          <w:color w:val="333333"/>
          <w:sz w:val="28"/>
          <w:szCs w:val="28"/>
          <w:shd w:fill="FFFFFF" w:val="clear"/>
        </w:rPr>
        <w:t>3й этап </w:t>
      </w:r>
      <w:r>
        <w:rPr>
          <w:rStyle w:val="C0"/>
          <w:rFonts w:cs="Times New Roman" w:ascii="Times New Roman" w:hAnsi="Times New Roman"/>
          <w:color w:val="333333"/>
          <w:sz w:val="28"/>
          <w:szCs w:val="28"/>
          <w:shd w:fill="FFFFFF" w:val="clear"/>
        </w:rPr>
        <w:t>– контрольно – оценочный</w:t>
      </w:r>
    </w:p>
    <w:p>
      <w:pPr>
        <w:pStyle w:val="ListParagraph"/>
        <w:numPr>
          <w:ilvl w:val="0"/>
          <w:numId w:val="24"/>
        </w:numPr>
        <w:shd w:val="clear" w:color="auto" w:fill="FFFFFF"/>
        <w:jc w:val="both"/>
        <w:rPr>
          <w:rStyle w:val="C0"/>
          <w:sz w:val="28"/>
          <w:szCs w:val="28"/>
        </w:rPr>
      </w:pPr>
      <w:r>
        <w:rPr>
          <w:rStyle w:val="C0"/>
          <w:color w:val="333333"/>
          <w:sz w:val="28"/>
          <w:szCs w:val="28"/>
          <w:shd w:fill="FFFFFF" w:val="clear"/>
        </w:rPr>
        <w:t>Анализ затруднений молодого специалиста, Диагностика личностных и профессиональных качеств</w:t>
      </w:r>
    </w:p>
    <w:p>
      <w:pPr>
        <w:pStyle w:val="ListParagraph"/>
        <w:numPr>
          <w:ilvl w:val="0"/>
          <w:numId w:val="24"/>
        </w:numPr>
        <w:shd w:val="clear" w:color="auto" w:fill="FFFFFF"/>
        <w:jc w:val="both"/>
        <w:rPr>
          <w:rStyle w:val="C0"/>
          <w:sz w:val="28"/>
          <w:szCs w:val="28"/>
        </w:rPr>
      </w:pPr>
      <w:r>
        <w:rPr>
          <w:rStyle w:val="C0"/>
          <w:color w:val="333333"/>
          <w:sz w:val="28"/>
          <w:szCs w:val="28"/>
          <w:shd w:fill="FFFFFF" w:val="clear"/>
        </w:rPr>
        <w:t>вычленение и формулировка проблемы-помощи коллег и решение проблемы и самообразование</w:t>
      </w:r>
    </w:p>
    <w:p>
      <w:pPr>
        <w:pStyle w:val="ListParagraph"/>
        <w:numPr>
          <w:ilvl w:val="0"/>
          <w:numId w:val="24"/>
        </w:numPr>
        <w:shd w:val="clear" w:color="auto" w:fill="FFFFFF"/>
        <w:jc w:val="both"/>
        <w:rPr>
          <w:rStyle w:val="C0"/>
          <w:sz w:val="28"/>
          <w:szCs w:val="28"/>
        </w:rPr>
      </w:pPr>
      <w:r>
        <w:rPr>
          <w:rStyle w:val="C0"/>
          <w:color w:val="333333"/>
          <w:sz w:val="28"/>
          <w:szCs w:val="28"/>
          <w:shd w:fill="FFFFFF" w:val="clear"/>
        </w:rPr>
        <w:t>создание собственного опыта в процессе педагогической деятельности-адаптация полученных знаний в практике работы</w:t>
      </w:r>
    </w:p>
    <w:p>
      <w:pPr>
        <w:pStyle w:val="ListParagraph"/>
        <w:numPr>
          <w:ilvl w:val="0"/>
          <w:numId w:val="24"/>
        </w:numPr>
        <w:shd w:val="clear" w:color="auto" w:fill="FFFFFF"/>
        <w:jc w:val="both"/>
        <w:rPr>
          <w:rStyle w:val="C0"/>
          <w:sz w:val="28"/>
          <w:szCs w:val="28"/>
        </w:rPr>
      </w:pPr>
      <w:r>
        <w:rPr>
          <w:rStyle w:val="C0"/>
          <w:color w:val="333333"/>
          <w:sz w:val="28"/>
          <w:szCs w:val="28"/>
          <w:shd w:fill="FFFFFF" w:val="clear"/>
        </w:rPr>
        <w:t>тренировочные практические занятия-анализ и самоанализ образовательного процесса и его результатов-внесение корректировки в образовательную практику</w:t>
      </w:r>
    </w:p>
    <w:p>
      <w:pPr>
        <w:pStyle w:val="ListParagraph"/>
        <w:numPr>
          <w:ilvl w:val="0"/>
          <w:numId w:val="24"/>
        </w:numPr>
        <w:shd w:val="clear" w:color="auto" w:fill="FFFFFF"/>
        <w:jc w:val="both"/>
        <w:rPr>
          <w:sz w:val="28"/>
          <w:szCs w:val="28"/>
        </w:rPr>
      </w:pPr>
      <w:r>
        <w:rPr>
          <w:rStyle w:val="C0"/>
          <w:color w:val="333333"/>
          <w:sz w:val="28"/>
          <w:szCs w:val="28"/>
          <w:shd w:fill="FFFFFF" w:val="clear"/>
        </w:rPr>
        <w:t>определение перспектив развития образовательной деятельности</w:t>
      </w:r>
      <w:bookmarkStart w:id="0" w:name="_GoBack"/>
      <w:bookmarkEnd w:id="0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shd w:fill="FFFFFF" w:val="clear"/>
          <w:lang w:eastAsia="ru-RU"/>
        </w:rPr>
        <w:t>1й этап 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– адаптационный.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На этом этапе мы работаем над определением степени ответственности и компетентности молодого воспитателя, выявляем пробелы в знаниях и навыках специалиста. Разрабатываем индивидуальный план работы с молодым педагогом.</w:t>
      </w:r>
      <w:r>
        <w:rPr>
          <w:rFonts w:eastAsia="Times New Roman" w:cs="Times New Roman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Здесь встаёт задача предупредить разочарование и конфликты, поддержать педагога эмоционально, укрепить веру в себя.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Мероприятия, проводимые на данном этапе   включает в себя: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42" w:firstLine="424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E0E11"/>
          <w:sz w:val="28"/>
          <w:szCs w:val="28"/>
          <w:shd w:fill="FFFFFF" w:val="clear"/>
          <w:lang w:eastAsia="ru-RU"/>
        </w:rPr>
        <w:t>Беседу-накомство с начинающими и молодыми педагогами для определения направлений работы.;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42" w:firstLine="424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E0E11"/>
          <w:sz w:val="28"/>
          <w:szCs w:val="28"/>
          <w:shd w:fill="FFFFFF" w:val="clear"/>
          <w:lang w:eastAsia="ru-RU"/>
        </w:rPr>
        <w:t>Изучение нормативно-правовой базы. Ведение документации;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42" w:firstLine="424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E0E11"/>
          <w:sz w:val="28"/>
          <w:szCs w:val="28"/>
          <w:shd w:fill="FFFFFF" w:val="clear"/>
          <w:lang w:eastAsia="ru-RU"/>
        </w:rPr>
        <w:t>Знакомство с детским садом, представление молодого воспитателя;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42" w:firstLine="424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E0E11"/>
          <w:sz w:val="28"/>
          <w:szCs w:val="28"/>
          <w:shd w:fill="FFFFFF" w:val="clear"/>
          <w:lang w:eastAsia="ru-RU"/>
        </w:rPr>
        <w:t>Анкетирование с целью изучения затруднений педагога ДОУ в организации современного качественного образования;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42" w:firstLine="424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E0E11"/>
          <w:sz w:val="28"/>
          <w:szCs w:val="28"/>
          <w:shd w:fill="FFFFFF" w:val="clear"/>
          <w:lang w:eastAsia="ru-RU"/>
        </w:rPr>
        <w:t>Диагностика изучения методических потребностей педагогов.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>Индивидуальный план работы с молодым педагогом отражает основные направления деятельности: изучение нормативно-правовых документов, повышения профессиональной компетентности, уровня квалификации.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33333"/>
          <w:sz w:val="28"/>
          <w:szCs w:val="28"/>
          <w:shd w:fill="FFFFFF" w:val="clear"/>
          <w:lang w:eastAsia="ru-RU"/>
        </w:rPr>
        <w:t>2й этап 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– основной (вхождение в профессию).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На втором этапе разрабатывается и реализуется программа, корректируются навыки специалиста, оказывается помощь молодому педагогу в выстраивании программы собственного развития.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E0E11"/>
          <w:sz w:val="28"/>
          <w:szCs w:val="28"/>
          <w:shd w:fill="FFFFFF" w:val="clear"/>
          <w:lang w:eastAsia="ru-RU"/>
        </w:rPr>
        <w:t>Молодой педагог здесь изучает опыт работы коллег своего учреждения и других ДОУ, повышает свое профессиональное мастерство, посещая открытые мероприятия: методические объединения воспитателей. На этом этапе определяется методическая тема, над которой молодой педагог будет работать более углубленно, составляется план самообразования, начинается формирование портфолио.  Мероприятия, в которых участвует молодой педагог: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0"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проведение наставником   консультаций на различные темы;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0"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изучение опыта работы коллег своего учреждения и других ДОУ;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0"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повышение профессионального мастерства, посещение мероприятий, различного уровня;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0"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приобщение педагогов к подготовке и участию в проведении педсоветов, семинаров;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Autospacing="1"/>
        <w:ind w:left="0"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привлечение к открытому показу на уровне детского сада (разработка материала для образовательной деятельности с детьми).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 </w:t>
      </w:r>
      <w:r>
        <w:rPr>
          <w:rStyle w:val="C9"/>
          <w:rFonts w:cs="Times New Roman" w:ascii="Times New Roman" w:hAnsi="Times New Roman"/>
          <w:color w:val="0E0E11"/>
          <w:sz w:val="28"/>
          <w:szCs w:val="28"/>
          <w:shd w:fill="FFFFFF" w:val="clear"/>
        </w:rPr>
        <w:t>Сегодня традиционные формы методической работы, в которых главное место отводилось докладам, выступлениям, утратили свое значение из-за низкой их эффективности и недостаточной обратной связи. Сегодня мы используем новые, активные формы работы, которым свойственно вовлечение педагогов в деятельность и диалог, предполагающий свободный обмен мнениями, </w:t>
      </w:r>
      <w:r>
        <w:rPr>
          <w:rStyle w:val="C7"/>
          <w:rFonts w:cs="Times New Roman" w:ascii="Times New Roman" w:hAnsi="Times New Roman"/>
          <w:color w:val="000000"/>
          <w:sz w:val="28"/>
          <w:szCs w:val="28"/>
          <w:shd w:fill="FFFFFF" w:val="clear"/>
        </w:rPr>
        <w:t>такие как: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  <w:shd w:fill="FFFFFF" w:val="clear"/>
        </w:rPr>
        <w:t>- обучение на рабочем месте «Внутрифирменное повышение компетентности педагогических работников»</w:t>
      </w:r>
    </w:p>
    <w:p>
      <w:pPr>
        <w:pStyle w:val="Normal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- </w:t>
      </w:r>
      <w:r>
        <w:rPr>
          <w:rStyle w:val="C3"/>
          <w:rFonts w:cs="Times New Roman" w:ascii="Times New Roman" w:hAnsi="Times New Roman"/>
          <w:sz w:val="28"/>
          <w:szCs w:val="28"/>
          <w:shd w:fill="FFFFFF" w:val="clear"/>
        </w:rPr>
        <w:t xml:space="preserve">участие </w:t>
      </w:r>
      <w:r>
        <w:rPr>
          <w:rStyle w:val="C3"/>
          <w:rFonts w:cs="Times New Roman" w:ascii="Times New Roman" w:hAnsi="Times New Roman"/>
          <w:color w:val="000000"/>
          <w:sz w:val="28"/>
          <w:szCs w:val="28"/>
          <w:shd w:fill="FFFFFF" w:val="clear"/>
        </w:rPr>
        <w:t>в работе «Учебного класса»: просмотр и анализ НОД опытных педагогов, позволяющий использовать их позитивный опыт и в то же время осознать свои недочёты;</w:t>
      </w:r>
    </w:p>
    <w:p>
      <w:pPr>
        <w:pStyle w:val="Normal"/>
        <w:spacing w:before="0" w:after="0"/>
        <w:ind w:firstLine="708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Style w:val="C3"/>
          <w:rFonts w:cs="Times New Roman" w:ascii="Times New Roman" w:hAnsi="Times New Roman"/>
          <w:color w:val="000000"/>
          <w:sz w:val="28"/>
          <w:szCs w:val="28"/>
          <w:shd w:fill="FFFFFF" w:val="clear"/>
        </w:rPr>
        <w:t>-привлечение к участию в профессиональных конкурсах, конечно в форме соавтора (конкурс проектов, методических разработок).</w:t>
      </w:r>
    </w:p>
    <w:p>
      <w:pPr>
        <w:pStyle w:val="Normal"/>
        <w:spacing w:before="0" w:after="0"/>
        <w:ind w:firstLine="5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3"/>
          <w:rFonts w:cs="Times New Roman" w:ascii="Times New Roman" w:hAnsi="Times New Roman"/>
          <w:color w:val="000000"/>
          <w:sz w:val="28"/>
          <w:szCs w:val="28"/>
          <w:shd w:fill="FFFFFF" w:val="clear"/>
        </w:rPr>
        <w:t>Цель-дать почувствовать свой успех.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  <w:shd w:fill="FFFFFF" w:val="clear"/>
        </w:rPr>
        <w:t>- рефлексии собственной педагогической деятельности.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9"/>
          <w:color w:val="0E0E11"/>
          <w:sz w:val="28"/>
          <w:szCs w:val="28"/>
          <w:shd w:fill="FFFFFF" w:val="clear"/>
        </w:rPr>
        <w:t>Именно на этом этапе очень важна оценка воспитателя наставником, коллегами и администрацией детского сада. И конечно оценка должна по возможности быть положительной.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13"/>
          <w:b/>
          <w:bCs/>
          <w:color w:val="333333"/>
          <w:sz w:val="28"/>
          <w:szCs w:val="28"/>
          <w:shd w:fill="FFFFFF" w:val="clear"/>
        </w:rPr>
        <w:t>3й этап </w:t>
      </w:r>
      <w:r>
        <w:rPr>
          <w:rStyle w:val="C0"/>
          <w:color w:val="333333"/>
          <w:sz w:val="28"/>
          <w:szCs w:val="28"/>
          <w:shd w:fill="FFFFFF" w:val="clear"/>
        </w:rPr>
        <w:t>– контрольно - оценочный.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>Именно на третьем этапе происходит самосовершенствование и саморазвитие молодого педагога, повышение его квалификации: освоение воспитателем новых педагогических методик, технологий, активное освоение приёмов работы с детьми, развитие навыков самооценки, самоконтроля, желания повышать своё образование.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>Преимущества наставничества, как формы организации помощи молодому специалисту очевидны: педагогическое наставничество имеет более широкую направленность, менее теоретизированно, обладает большей гибкостью, отличается многообразием форм и методов работы, </w:t>
      </w:r>
      <w:r>
        <w:rPr>
          <w:rStyle w:val="C13"/>
          <w:b/>
          <w:bCs/>
          <w:color w:val="333333"/>
          <w:sz w:val="28"/>
          <w:szCs w:val="28"/>
        </w:rPr>
        <w:t>и самое главное происходит в условиях реальной трудовой деятельности</w:t>
      </w:r>
      <w:r>
        <w:rPr>
          <w:rStyle w:val="C0"/>
          <w:color w:val="333333"/>
          <w:sz w:val="28"/>
          <w:szCs w:val="28"/>
        </w:rPr>
        <w:t>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>Кроме того, в этом процессе осуществляется </w:t>
      </w:r>
      <w:r>
        <w:rPr>
          <w:rStyle w:val="C13"/>
          <w:b/>
          <w:bCs/>
          <w:color w:val="333333"/>
          <w:sz w:val="28"/>
          <w:szCs w:val="28"/>
        </w:rPr>
        <w:t>тесный межличностный эмоциональный контакт наставника и наставляемого</w:t>
      </w:r>
      <w:r>
        <w:rPr>
          <w:rStyle w:val="C0"/>
          <w:color w:val="333333"/>
          <w:sz w:val="28"/>
          <w:szCs w:val="28"/>
        </w:rPr>
        <w:t>, анализ сильных и слабых профессиональных позиций конкретного воспитателя, а следовательно, и более строгий контроль за его практической деятельностью.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Style w:val="C0"/>
          <w:color w:val="333333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>Не меньше пользы приносит эта система и наставнику.  Наставник развивает свои деловые качества; повышает свой профессиональный уровень в процессе взаимообучения. Общаясь с молодыми коллегами, наставники приобретают новые взгляды на развитие и воспитание детей.</w:t>
      </w:r>
    </w:p>
    <w:p>
      <w:pPr>
        <w:pStyle w:val="C1"/>
        <w:shd w:val="clear" w:color="auto" w:fill="FFFFFF"/>
        <w:spacing w:beforeAutospacing="0" w:before="0" w:afterAutospacing="0" w:after="0"/>
        <w:ind w:left="-1304" w:firstLine="568"/>
        <w:jc w:val="both"/>
        <w:rPr>
          <w:rStyle w:val="C0"/>
          <w:color w:val="333333"/>
          <w:sz w:val="28"/>
          <w:szCs w:val="28"/>
        </w:rPr>
      </w:pPr>
      <w:r>
        <w:rPr>
          <w:color w:val="333333"/>
          <w:sz w:val="28"/>
          <w:szCs w:val="28"/>
        </w:rPr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Style w:val="C0"/>
          <w:b/>
          <w:b/>
          <w:color w:val="333333"/>
          <w:sz w:val="28"/>
          <w:szCs w:val="28"/>
        </w:rPr>
      </w:pPr>
      <w:r>
        <w:rPr>
          <w:rStyle w:val="C0"/>
          <w:b/>
          <w:color w:val="333333"/>
          <w:sz w:val="28"/>
          <w:szCs w:val="28"/>
        </w:rPr>
        <w:t>Созданы условия для успешной адаптации молодого педагога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color w:val="000000"/>
          <w:sz w:val="28"/>
          <w:szCs w:val="28"/>
        </w:rPr>
      </w:r>
    </w:p>
    <w:p>
      <w:pPr>
        <w:pStyle w:val="ListParagraph"/>
        <w:numPr>
          <w:ilvl w:val="0"/>
          <w:numId w:val="25"/>
        </w:numPr>
        <w:tabs>
          <w:tab w:val="clear" w:pos="708"/>
          <w:tab w:val="left" w:pos="284" w:leader="none"/>
          <w:tab w:val="left" w:pos="851" w:leader="none"/>
          <w:tab w:val="left" w:pos="1418" w:leader="none"/>
        </w:tabs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</w:rPr>
        <w:t>Осуществление адаптации в непрерывной связи с процессом личностного и</w:t>
      </w:r>
    </w:p>
    <w:p>
      <w:pPr>
        <w:pStyle w:val="ListParagraph"/>
        <w:numPr>
          <w:ilvl w:val="0"/>
          <w:numId w:val="25"/>
        </w:numPr>
        <w:tabs>
          <w:tab w:val="clear" w:pos="708"/>
          <w:tab w:val="left" w:pos="284" w:leader="none"/>
          <w:tab w:val="left" w:pos="709" w:leader="none"/>
          <w:tab w:val="left" w:pos="851" w:leader="none"/>
          <w:tab w:val="left" w:pos="1418" w:leader="none"/>
        </w:tabs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профессионального развития педагога.</w:t>
      </w:r>
    </w:p>
    <w:p>
      <w:pPr>
        <w:pStyle w:val="ListParagraph"/>
        <w:numPr>
          <w:ilvl w:val="0"/>
          <w:numId w:val="25"/>
        </w:numPr>
        <w:tabs>
          <w:tab w:val="clear" w:pos="708"/>
          <w:tab w:val="left" w:pos="284" w:leader="none"/>
          <w:tab w:val="left" w:pos="709" w:leader="none"/>
          <w:tab w:val="left" w:pos="851" w:leader="none"/>
          <w:tab w:val="left" w:pos="1418" w:leader="none"/>
        </w:tabs>
        <w:jc w:val="both"/>
        <w:rPr>
          <w:rFonts w:eastAsia="Calibri" w:eastAsiaTheme="minorHAnsi"/>
          <w:sz w:val="28"/>
          <w:szCs w:val="28"/>
          <w:shd w:fill="FFFFFF" w:val="clear"/>
          <w:lang w:eastAsia="en-US"/>
        </w:rPr>
      </w:pPr>
      <w:r>
        <w:rPr>
          <w:color w:val="000000"/>
          <w:kern w:val="2"/>
          <w:sz w:val="28"/>
          <w:szCs w:val="28"/>
        </w:rPr>
        <w:t>Максимальный учет личностных особенностей и уровня профессиональной подготовки в организации педагогического труда, активная поддержка личностного и профессионального роста молодого педагога.</w:t>
      </w:r>
    </w:p>
    <w:p>
      <w:pPr>
        <w:pStyle w:val="ListParagraph"/>
        <w:numPr>
          <w:ilvl w:val="0"/>
          <w:numId w:val="25"/>
        </w:numPr>
        <w:tabs>
          <w:tab w:val="clear" w:pos="708"/>
          <w:tab w:val="left" w:pos="284" w:leader="none"/>
          <w:tab w:val="left" w:pos="709" w:leader="none"/>
          <w:tab w:val="left" w:pos="851" w:leader="none"/>
          <w:tab w:val="left" w:pos="1418" w:leader="none"/>
        </w:tabs>
        <w:jc w:val="both"/>
        <w:rPr>
          <w:sz w:val="28"/>
          <w:szCs w:val="28"/>
          <w:shd w:fill="FFFFFF" w:val="clear"/>
        </w:rPr>
      </w:pPr>
      <w:r>
        <w:rPr>
          <w:color w:val="000000"/>
          <w:kern w:val="2"/>
          <w:sz w:val="28"/>
          <w:szCs w:val="28"/>
        </w:rPr>
        <w:t>Соответствие материально-технического обеспечения образовательного процесса современным требованиям для реализации молодым педагогом инновационных подходов в воспитании и образовании обучающихся.</w:t>
      </w:r>
    </w:p>
    <w:p>
      <w:pPr>
        <w:pStyle w:val="Normal"/>
        <w:ind w:left="-1304"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Web"/>
        <w:spacing w:beforeAutospacing="0" w:before="0" w:afterAutospacing="0" w:after="0"/>
        <w:jc w:val="both"/>
        <w:rPr>
          <w:sz w:val="28"/>
          <w:szCs w:val="28"/>
        </w:rPr>
      </w:pPr>
      <w:r>
        <w:rPr>
          <w:rFonts w:eastAsia="" w:eastAsiaTheme="minorEastAsia"/>
          <w:b/>
          <w:bCs/>
          <w:color w:val="000000" w:themeColor="text1"/>
          <w:kern w:val="2"/>
          <w:sz w:val="28"/>
          <w:szCs w:val="28"/>
        </w:rPr>
        <w:t>Наиболее эффективные формы и методы работы наставника с молодым педагогом:</w:t>
      </w:r>
    </w:p>
    <w:p>
      <w:pPr>
        <w:pStyle w:val="ListParagraph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обучение на рабочем месте;</w:t>
      </w:r>
    </w:p>
    <w:p>
      <w:pPr>
        <w:pStyle w:val="ListParagraph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участие в работе методических объединений;</w:t>
      </w:r>
    </w:p>
    <w:p>
      <w:pPr>
        <w:pStyle w:val="ListParagraph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самообразование, включающее самостоятельное изучение образовательной программы;</w:t>
      </w:r>
    </w:p>
    <w:p>
      <w:pPr>
        <w:pStyle w:val="ListParagraph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обучение на курсах повышения квалификации;</w:t>
      </w:r>
    </w:p>
    <w:p>
      <w:pPr>
        <w:pStyle w:val="ListParagraph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просмотр открытых занятий коллег с дальнейшим анализом;</w:t>
      </w:r>
    </w:p>
    <w:p>
      <w:pPr>
        <w:pStyle w:val="ListParagraph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решение и анализ педагогических ситуаций;</w:t>
      </w:r>
    </w:p>
    <w:p>
      <w:pPr>
        <w:pStyle w:val="ListParagraph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обучение составлению подробных планов-конспектов</w:t>
      </w:r>
    </w:p>
    <w:p>
      <w:pPr>
        <w:pStyle w:val="NormalWeb"/>
        <w:spacing w:beforeAutospacing="0" w:before="0" w:afterAutospacing="0" w:after="0"/>
        <w:ind w:firstLine="562"/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занятий и т.д.</w:t>
      </w:r>
    </w:p>
    <w:p>
      <w:pPr>
        <w:pStyle w:val="ListParagraph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просмотр и анализ видео занятий педагогов из других регионов в сети интернет .</w:t>
      </w:r>
    </w:p>
    <w:p>
      <w:pPr>
        <w:pStyle w:val="ListParagraph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включение в профессиональные конкурсы.</w:t>
      </w:r>
    </w:p>
    <w:p>
      <w:pPr>
        <w:pStyle w:val="Normal"/>
        <w:ind w:left="-1304"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left="-2098" w:firstLine="1531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>Молодые педагоги получают всестороннюю методическую помощь :</w:t>
      </w:r>
    </w:p>
    <w:p>
      <w:pPr>
        <w:pStyle w:val="ListParagraph"/>
        <w:numPr>
          <w:ilvl w:val="0"/>
          <w:numId w:val="10"/>
        </w:numPr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педагога-наставника,</w:t>
      </w:r>
    </w:p>
    <w:p>
      <w:pPr>
        <w:pStyle w:val="ListParagraph"/>
        <w:numPr>
          <w:ilvl w:val="0"/>
          <w:numId w:val="10"/>
        </w:numPr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старшего воспитателя,</w:t>
      </w:r>
    </w:p>
    <w:p>
      <w:pPr>
        <w:pStyle w:val="ListParagraph"/>
        <w:numPr>
          <w:ilvl w:val="0"/>
          <w:numId w:val="10"/>
        </w:numPr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работы РМО по направлению "Молодые педагоги",</w:t>
      </w:r>
    </w:p>
    <w:p>
      <w:pPr>
        <w:pStyle w:val="ListParagraph"/>
        <w:numPr>
          <w:ilvl w:val="0"/>
          <w:numId w:val="10"/>
        </w:numPr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помощь воспитателя, работающего в паре,</w:t>
      </w:r>
    </w:p>
    <w:p>
      <w:pPr>
        <w:pStyle w:val="ListParagraph"/>
        <w:numPr>
          <w:ilvl w:val="0"/>
          <w:numId w:val="10"/>
        </w:numPr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самообразование,</w:t>
      </w:r>
    </w:p>
    <w:p>
      <w:pPr>
        <w:pStyle w:val="ListParagraph"/>
        <w:numPr>
          <w:ilvl w:val="0"/>
          <w:numId w:val="10"/>
        </w:numPr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курсы повышения квалификации.</w:t>
      </w:r>
    </w:p>
    <w:p>
      <w:pPr>
        <w:pStyle w:val="Normal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eastAsia="" w:cs="Times New Roman" w:ascii="Times New Roman" w:hAnsi="Times New Roman" w:eastAsiaTheme="majorEastAsia"/>
          <w:b/>
          <w:bCs/>
          <w:color w:val="000000" w:themeColor="text1"/>
          <w:kern w:val="2"/>
          <w:sz w:val="28"/>
          <w:szCs w:val="28"/>
        </w:rPr>
        <w:t>МЕРОПРИЯТИЯ И ОТЧЕТНОСТЬ В ХОДЕ НАСТАВНИЧЕСТВА</w:t>
      </w:r>
    </w:p>
    <w:p>
      <w:pPr>
        <w:pStyle w:val="ListParagraph"/>
        <w:numPr>
          <w:ilvl w:val="0"/>
          <w:numId w:val="21"/>
        </w:numPr>
        <w:spacing w:lineRule="auto" w:line="216"/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Отчет наставника о результатах работы молодого специалиста на педсоветах и педчасах.</w:t>
      </w:r>
    </w:p>
    <w:p>
      <w:pPr>
        <w:pStyle w:val="ListParagraph"/>
        <w:numPr>
          <w:ilvl w:val="0"/>
          <w:numId w:val="21"/>
        </w:numPr>
        <w:spacing w:lineRule="auto" w:line="216"/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 xml:space="preserve"> </w:t>
      </w:r>
      <w:r>
        <w:rPr>
          <w:rFonts w:eastAsia="" w:eastAsiaTheme="minorEastAsia"/>
          <w:color w:val="000000" w:themeColor="text1"/>
          <w:kern w:val="2"/>
          <w:sz w:val="28"/>
          <w:szCs w:val="28"/>
        </w:rPr>
        <w:t>Отчет молодого специалиста о процессе прохождения наставничества и работе наставника с целью планирования дальнейшей работы.</w:t>
      </w:r>
    </w:p>
    <w:p>
      <w:pPr>
        <w:pStyle w:val="NormalWeb"/>
        <w:spacing w:beforeAutospacing="0" w:before="0" w:afterAutospacing="0" w:after="0"/>
        <w:jc w:val="both"/>
        <w:rPr>
          <w:rFonts w:cs="" w:cstheme="minorBidi"/>
          <w:b/>
          <w:b/>
          <w:bCs/>
          <w:color w:val="000000"/>
          <w:kern w:val="2"/>
          <w:sz w:val="28"/>
          <w:szCs w:val="28"/>
        </w:rPr>
      </w:pPr>
      <w:r>
        <w:rPr>
          <w:rFonts w:cs="" w:cstheme="minorBidi"/>
          <w:b/>
          <w:bCs/>
          <w:color w:val="000000"/>
          <w:kern w:val="2"/>
          <w:sz w:val="28"/>
          <w:szCs w:val="28"/>
        </w:rPr>
      </w:r>
    </w:p>
    <w:p>
      <w:pPr>
        <w:pStyle w:val="NormalWeb"/>
        <w:spacing w:beforeAutospacing="0" w:before="0" w:afterAutospacing="0" w:after="0"/>
        <w:jc w:val="both"/>
        <w:rPr>
          <w:sz w:val="28"/>
          <w:szCs w:val="28"/>
        </w:rPr>
      </w:pPr>
      <w:r>
        <w:rPr>
          <w:rFonts w:cs="" w:cstheme="minorBidi"/>
          <w:b/>
          <w:bCs/>
          <w:color w:val="000000"/>
          <w:kern w:val="2"/>
          <w:sz w:val="28"/>
          <w:szCs w:val="28"/>
        </w:rPr>
        <w:t>Результаты    работы наставников:</w:t>
      </w:r>
    </w:p>
    <w:p>
      <w:pPr>
        <w:pStyle w:val="ListParagraph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rFonts w:cs="" w:cstheme="minorBidi"/>
          <w:color w:val="000000"/>
          <w:kern w:val="2"/>
          <w:sz w:val="28"/>
          <w:szCs w:val="28"/>
        </w:rPr>
        <w:t>создана система работы, которая объединяет деятельность молодого педагога и наставника;</w:t>
      </w:r>
    </w:p>
    <w:p>
      <w:pPr>
        <w:pStyle w:val="ListParagraph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rFonts w:cs="" w:cstheme="minorBidi"/>
          <w:color w:val="000000"/>
          <w:kern w:val="2"/>
          <w:sz w:val="28"/>
          <w:szCs w:val="28"/>
        </w:rPr>
        <w:t>применяются эффективные формы и методы работы, которые содействуют дальнейшему профессиональному становлению молодого специалиста;</w:t>
      </w:r>
    </w:p>
    <w:p>
      <w:pPr>
        <w:pStyle w:val="ListParagraph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rFonts w:cs="" w:cstheme="minorBidi"/>
          <w:color w:val="000000"/>
          <w:kern w:val="2"/>
          <w:sz w:val="28"/>
          <w:szCs w:val="28"/>
        </w:rPr>
        <w:t>молодой воспитатель ведет работу по самообразованию, что позволяет ему пополнять и конкретизировать свои знания, осуществлять анализ возникающих в работе с детьми ситуаций;</w:t>
      </w:r>
    </w:p>
    <w:p>
      <w:pPr>
        <w:pStyle w:val="ListParagraph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rFonts w:cs="" w:cstheme="minorBidi"/>
          <w:color w:val="000000"/>
          <w:kern w:val="2"/>
          <w:sz w:val="28"/>
          <w:szCs w:val="28"/>
        </w:rPr>
        <w:t>у молодого педагога формируется потребность в постоянном пополнении педагогических знаний, гибкость мышления, умение моделировать и прогнозировать образовательного процесса;</w:t>
      </w:r>
    </w:p>
    <w:p>
      <w:pPr>
        <w:pStyle w:val="ListParagraph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rFonts w:cs="" w:cstheme="minorBidi"/>
          <w:color w:val="000000"/>
          <w:kern w:val="2"/>
          <w:sz w:val="28"/>
          <w:szCs w:val="28"/>
        </w:rPr>
        <w:t>молодому воспитателю обеспечена   необходимая помощь и поддержка на самом трудном этапе вхождения в новый коллектив и профессию;</w:t>
      </w:r>
    </w:p>
    <w:p>
      <w:pPr>
        <w:pStyle w:val="ListParagraph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rFonts w:cs="" w:cstheme="minorBidi"/>
          <w:color w:val="000000"/>
          <w:kern w:val="2"/>
          <w:sz w:val="28"/>
          <w:szCs w:val="28"/>
        </w:rPr>
        <w:t>участие молодых педагогов в профессиональных конкурсах и в открытых НОД на РМО,</w:t>
      </w:r>
    </w:p>
    <w:p>
      <w:pPr>
        <w:pStyle w:val="Normal"/>
        <w:ind w:firstLine="36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На протяжение многих лет педагогический коллектив активно аттестуется на первую и высшую квалификационные категории (87-67%), постоянно принимает участие в конкурсах различного уровня, активные участники РМО.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FFFFFF" w:val="clear"/>
        </w:rPr>
        <w:t>Профессиональная активность педагогов:</w:t>
      </w:r>
    </w:p>
    <w:p>
      <w:pPr>
        <w:pStyle w:val="ListParagraph"/>
        <w:numPr>
          <w:ilvl w:val="0"/>
          <w:numId w:val="26"/>
        </w:numPr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  <w:t>ДОО дважды стало победителем конкурса "Лучшие дошкольные образовательные учреждения": на краевом и муниципальном уровнях</w:t>
      </w:r>
    </w:p>
    <w:p>
      <w:pPr>
        <w:pStyle w:val="Normal"/>
        <w:numPr>
          <w:ilvl w:val="0"/>
          <w:numId w:val="23"/>
        </w:numPr>
        <w:spacing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7 победителей краевого конкурса «Лучшие педагогические работники дошкольного образования», </w:t>
      </w:r>
    </w:p>
    <w:p>
      <w:pPr>
        <w:pStyle w:val="Normal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2 победителя муниципального конкурса «Лучшие педагогические работники дошкольного образования»,</w:t>
      </w:r>
    </w:p>
    <w:p>
      <w:pPr>
        <w:pStyle w:val="Normal"/>
        <w:numPr>
          <w:ilvl w:val="0"/>
          <w:numId w:val="23"/>
        </w:numPr>
        <w:spacing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1 лауреат и 5 участников краевого конкурса «Воспитатель года Кубани». </w:t>
      </w:r>
    </w:p>
    <w:p>
      <w:pPr>
        <w:pStyle w:val="Normal"/>
        <w:numPr>
          <w:ilvl w:val="0"/>
          <w:numId w:val="23"/>
        </w:numPr>
        <w:spacing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Ежегодные победители и лауреаты муниципального конкурса проектов.</w:t>
      </w:r>
    </w:p>
    <w:p>
      <w:pPr>
        <w:pStyle w:val="Normal"/>
        <w:numPr>
          <w:ilvl w:val="0"/>
          <w:numId w:val="23"/>
        </w:numPr>
        <w:spacing w:before="0" w:after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67% педагогов имеют высшую и первую категории.</w:t>
      </w:r>
    </w:p>
    <w:p>
      <w:pPr>
        <w:pStyle w:val="Normal"/>
        <w:ind w:left="-709" w:firstLine="425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Однако еще хочется сказать о проблемах, о том, что молодые педагоги приходят в детский сад неподготовленными, так как большинство окончивших колледжи и вузы не приходят работать по профессии или имеют дипломы переподготовки (например, экономист, бухгалтер, соцработник и др.в дистанционном формате получил диплом дошкольного работника). Такие специалисты даже не представляют наш объем и значимость работ, зачастую не знакомы с методикой. Тогда приходится объяснять элементарные вещи, просто учить всему с 0, что замедляет развитие педагогического коллектива.</w:t>
      </w:r>
    </w:p>
    <w:p>
      <w:pPr>
        <w:pStyle w:val="Normal"/>
        <w:ind w:left="-709" w:firstLine="425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Очень важно поднимать престиж профессии "Воспитатель", что бы в наши учреждения приходили лучшие. </w:t>
      </w:r>
    </w:p>
    <w:p>
      <w:pPr>
        <w:pStyle w:val="Normal"/>
        <w:ind w:left="-709" w:firstLine="425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Будем надеяться, что этому Год педагога-наставника окажет большую помощь.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kern w:val="2"/>
          <w:sz w:val="28"/>
          <w:szCs w:val="28"/>
          <w:lang w:eastAsia="ru-RU"/>
        </w:rPr>
        <w:t>Обучая других , учимся сами!</w:t>
      </w:r>
    </w:p>
    <w:p>
      <w:pPr>
        <w:pStyle w:val="Normal"/>
        <w:ind w:left="-2098"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>Проблема: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 xml:space="preserve"> сложно подобрать молодых специалистов в соответствии с профессиональным стандартом, так как после вузов и колледжей единицы идут работать в детские сады. Большой процент молодых специалистов приходят после переподготовки, имеют только багаж теоретических знаний.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А если молодые воспитатели и приходят в ДОУ, то нагрузка, ложащаяся на плечи с первых дней, часто пугает молодых коллег, и объем работ кажется невыполнимым.</w:t>
      </w:r>
    </w:p>
    <w:p>
      <w:pPr>
        <w:pStyle w:val="C5"/>
        <w:spacing w:beforeAutospacing="0" w:before="0" w:afterAutospacing="0" w:after="0"/>
        <w:ind w:firstLine="568"/>
        <w:jc w:val="both"/>
        <w:rPr>
          <w:rFonts w:ascii="Calibri" w:hAnsi="Calibri"/>
          <w:sz w:val="28"/>
          <w:szCs w:val="28"/>
        </w:rPr>
      </w:pPr>
      <w:r>
        <w:rPr>
          <w:rStyle w:val="C0"/>
          <w:sz w:val="28"/>
          <w:szCs w:val="28"/>
        </w:rPr>
        <w:t>Особенностью труда начинающих педагогов является то, что они с первого дня работы имеют те же самые обязанности и несут ту же ответственность, что и воспитатели с многолетним стажем, а родители, администрация и коллеги по работе ожидают от них столь же безупречного профессионализма. Поэтому воспитатели, которые в первый год своей работы не получают поддержки от коллег и администрации, могут чувствуют себя «брошенными на произвол судьбы», от столкновения с реальностью - испытывать шок.</w:t>
      </w:r>
    </w:p>
    <w:p>
      <w:pPr>
        <w:pStyle w:val="C5"/>
        <w:spacing w:beforeAutospacing="0" w:before="0" w:afterAutospacing="0" w:after="0"/>
        <w:ind w:firstLine="568"/>
        <w:jc w:val="both"/>
        <w:rPr>
          <w:rStyle w:val="C0"/>
          <w:color w:val="333333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>Поэтому мы задумались – </w:t>
      </w:r>
      <w:r>
        <w:rPr>
          <w:rStyle w:val="C13"/>
          <w:b/>
          <w:bCs/>
          <w:color w:val="333333"/>
          <w:sz w:val="28"/>
          <w:szCs w:val="28"/>
        </w:rPr>
        <w:t>как же организовать продуктивную систему работы с молодыми кадрами? Кто и как должен помочь молодому воспитателю?</w:t>
      </w:r>
      <w:r>
        <w:rPr>
          <w:rStyle w:val="C0"/>
          <w:color w:val="333333"/>
          <w:sz w:val="28"/>
          <w:szCs w:val="28"/>
        </w:rPr>
        <w:t> Как организовать работу педагогов-наставников, чтобы своим примером, своими знаниями и энтузиазмом они могли «заряжать» молодых воспитателей на активность и творчество в работе?  </w:t>
      </w:r>
    </w:p>
    <w:p>
      <w:pPr>
        <w:pStyle w:val="NormalWeb"/>
        <w:spacing w:beforeAutospacing="0" w:before="0" w:afterAutospacing="0" w:after="0"/>
        <w:ind w:firstLine="360"/>
        <w:jc w:val="both"/>
        <w:rPr>
          <w:rStyle w:val="C0"/>
          <w:color w:val="333333"/>
          <w:sz w:val="28"/>
          <w:szCs w:val="28"/>
        </w:rPr>
      </w:pPr>
      <w:r>
        <w:rPr>
          <w:color w:val="333333"/>
          <w:sz w:val="28"/>
          <w:szCs w:val="28"/>
        </w:rPr>
      </w:r>
    </w:p>
    <w:p>
      <w:pPr>
        <w:pStyle w:val="NormalWeb"/>
        <w:spacing w:beforeAutospacing="0" w:before="0" w:afterAutospacing="0" w:after="0"/>
        <w:ind w:firstLine="360"/>
        <w:jc w:val="both"/>
        <w:rPr>
          <w:rStyle w:val="C0"/>
          <w:b/>
          <w:b/>
          <w:color w:val="333333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 xml:space="preserve">Работа наставничества нашего МДАНОУ д/с №11 выстроена в соответствии с </w:t>
      </w:r>
      <w:r>
        <w:rPr>
          <w:rStyle w:val="C0"/>
          <w:b/>
          <w:color w:val="333333"/>
          <w:sz w:val="28"/>
          <w:szCs w:val="28"/>
        </w:rPr>
        <w:t>нормативными документами:</w:t>
      </w:r>
    </w:p>
    <w:p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eastAsia="" w:eastAsiaTheme="minorEastAsia"/>
          <w:b/>
          <w:bCs/>
          <w:color w:val="000000" w:themeColor="text1"/>
          <w:kern w:val="2"/>
          <w:sz w:val="28"/>
          <w:szCs w:val="28"/>
        </w:rPr>
        <w:t xml:space="preserve"> </w:t>
      </w:r>
      <w:r>
        <w:rPr>
          <w:rFonts w:eastAsia="" w:eastAsiaTheme="minorEastAsia"/>
          <w:color w:val="000000" w:themeColor="text1"/>
          <w:kern w:val="2"/>
          <w:sz w:val="28"/>
          <w:szCs w:val="28"/>
        </w:rPr>
        <w:t>Федеральный закон от 29.12.2012 N 273-ФЗ «Об образовании в Российской Федерации»;</w:t>
      </w:r>
    </w:p>
    <w:p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 xml:space="preserve">Положение о наставничестве в МДАНОУ д/с №11 МО Кореновский район утвержденное Приказом заведующего от 08.08.2022 № 64 О\Д; </w:t>
      </w:r>
    </w:p>
    <w:p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Приказ заведующего учреждением о наставничестве от 08.08.2022 № 64 О\Д.</w:t>
      </w:r>
    </w:p>
    <w:p>
      <w:pPr>
        <w:pStyle w:val="NormalWeb"/>
        <w:spacing w:beforeAutospacing="0" w:before="0" w:afterAutospacing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5"/>
        <w:spacing w:beforeAutospacing="0" w:before="0" w:afterAutospacing="0" w:after="0"/>
        <w:ind w:firstLine="568"/>
        <w:jc w:val="both"/>
        <w:rPr>
          <w:rStyle w:val="C0"/>
          <w:color w:val="333333"/>
          <w:sz w:val="28"/>
          <w:szCs w:val="28"/>
        </w:rPr>
      </w:pPr>
      <w:r>
        <w:rPr>
          <w:color w:val="333333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color w:val="000000" w:themeColor="text1"/>
          <w:kern w:val="2"/>
          <w:sz w:val="28"/>
          <w:szCs w:val="28"/>
          <w:lang w:eastAsia="ru-RU"/>
        </w:rPr>
        <w:t xml:space="preserve">Наставничество устанавливается над следующими </w:t>
      </w:r>
      <w:r>
        <w:rPr>
          <w:rFonts w:eastAsia="" w:cs="Times New Roman" w:ascii="Times New Roman" w:hAnsi="Times New Roman" w:eastAsiaTheme="minorEastAsia"/>
          <w:b/>
          <w:bCs/>
          <w:color w:val="000000" w:themeColor="text1"/>
          <w:kern w:val="2"/>
          <w:sz w:val="28"/>
          <w:szCs w:val="28"/>
          <w:lang w:eastAsia="ru-RU"/>
        </w:rPr>
        <w:t>категориями педагогов</w:t>
      </w:r>
    </w:p>
    <w:p>
      <w:pPr>
        <w:pStyle w:val="C5"/>
        <w:spacing w:beforeAutospacing="0" w:before="0" w:afterAutospacing="0" w:after="0"/>
        <w:ind w:firstLine="568"/>
        <w:jc w:val="both"/>
        <w:rPr>
          <w:rStyle w:val="C0"/>
          <w:color w:val="333333"/>
          <w:sz w:val="28"/>
          <w:szCs w:val="28"/>
        </w:rPr>
      </w:pPr>
      <w:r>
        <w:rPr>
          <w:color w:val="333333"/>
          <w:sz w:val="28"/>
          <w:szCs w:val="28"/>
        </w:rPr>
      </w:r>
    </w:p>
    <w:p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rFonts w:cs="" w:cstheme="minorBidi"/>
          <w:color w:val="000000" w:themeColor="text1"/>
          <w:kern w:val="2"/>
          <w:sz w:val="28"/>
          <w:szCs w:val="28"/>
        </w:rPr>
        <w:t>педагоги, не имеющие трудового стажа педагогической деятельности в образовательных учреждениях;</w:t>
      </w:r>
    </w:p>
    <w:p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rFonts w:cs="" w:cstheme="minorBidi"/>
          <w:color w:val="000000" w:themeColor="text1"/>
          <w:kern w:val="2"/>
          <w:sz w:val="28"/>
          <w:szCs w:val="28"/>
        </w:rPr>
        <w:t>педагоги, не имеющие квалификационной категории;</w:t>
      </w:r>
    </w:p>
    <w:p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rFonts w:cs="" w:cstheme="minorBidi"/>
          <w:color w:val="000000" w:themeColor="text1"/>
          <w:kern w:val="2"/>
          <w:sz w:val="28"/>
          <w:szCs w:val="28"/>
        </w:rPr>
        <w:t>выпускники очных, очно-заочных (вечерних) высших и средних специальных учебных заведений, имеющие трудовой стаж педагогической деятельности менее 5-ти лет;</w:t>
      </w:r>
    </w:p>
    <w:p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rFonts w:cs="" w:cstheme="minorBidi"/>
          <w:color w:val="000000" w:themeColor="text1"/>
          <w:kern w:val="2"/>
          <w:sz w:val="28"/>
          <w:szCs w:val="28"/>
        </w:rPr>
        <w:t>студенты очно-заочных (вечерних) форм обучения.</w:t>
      </w:r>
    </w:p>
    <w:p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rFonts w:cs="" w:cstheme="minorBidi"/>
          <w:color w:val="000000" w:themeColor="text1"/>
          <w:kern w:val="2"/>
          <w:sz w:val="28"/>
          <w:szCs w:val="28"/>
        </w:rPr>
        <w:t>Педагоги, которые хотят внедрить в свою работу с детьми педтехнологию. (например ИКТ.ТРИЗ, и т.д.</w:t>
      </w:r>
    </w:p>
    <w:p>
      <w:pPr>
        <w:pStyle w:val="C5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color w:val="000000"/>
          <w:sz w:val="28"/>
          <w:szCs w:val="28"/>
        </w:rPr>
      </w:r>
    </w:p>
    <w:p>
      <w:pPr>
        <w:pStyle w:val="C5"/>
        <w:spacing w:beforeAutospacing="0" w:before="0" w:afterAutospacing="0" w:after="0"/>
        <w:ind w:firstLine="568"/>
        <w:jc w:val="both"/>
        <w:rPr>
          <w:rStyle w:val="C13"/>
          <w:b/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</w:r>
    </w:p>
    <w:p>
      <w:pPr>
        <w:pStyle w:val="NormalWeb"/>
        <w:spacing w:beforeAutospacing="0" w:before="0" w:afterAutospacing="0" w:after="0"/>
        <w:jc w:val="both"/>
        <w:rPr>
          <w:sz w:val="28"/>
          <w:szCs w:val="28"/>
        </w:rPr>
      </w:pPr>
      <w:r>
        <w:rPr>
          <w:rFonts w:cs="" w:cstheme="minorBidi"/>
          <w:b/>
          <w:bCs/>
          <w:color w:val="000000" w:themeColor="text1"/>
          <w:kern w:val="2"/>
          <w:sz w:val="28"/>
          <w:szCs w:val="28"/>
        </w:rPr>
        <w:t>Цель наставничества:</w:t>
      </w:r>
    </w:p>
    <w:p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rFonts w:cs="" w:cstheme="minorBidi"/>
          <w:color w:val="000000" w:themeColor="text1"/>
          <w:kern w:val="2"/>
          <w:sz w:val="28"/>
          <w:szCs w:val="28"/>
        </w:rPr>
        <w:t>научить секретам педагогического мастерства молодого воспитателя,</w:t>
      </w:r>
    </w:p>
    <w:p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rFonts w:cs="" w:cstheme="minorBidi"/>
          <w:color w:val="000000" w:themeColor="text1"/>
          <w:kern w:val="2"/>
          <w:sz w:val="28"/>
          <w:szCs w:val="28"/>
        </w:rPr>
        <w:t xml:space="preserve"> </w:t>
      </w:r>
      <w:r>
        <w:rPr>
          <w:rFonts w:cs="" w:cstheme="minorBidi"/>
          <w:color w:val="000000" w:themeColor="text1"/>
          <w:kern w:val="2"/>
          <w:sz w:val="28"/>
          <w:szCs w:val="28"/>
        </w:rPr>
        <w:t>привить любовь к труду, желание учиться новому, стремиться к профессиональному росту, стать активным членом трудового коллектива.</w:t>
      </w:r>
    </w:p>
    <w:p>
      <w:pPr>
        <w:pStyle w:val="NormalWeb"/>
        <w:spacing w:beforeAutospacing="0" w:before="0" w:afterAutospacing="0" w:after="0"/>
        <w:jc w:val="both"/>
        <w:rPr>
          <w:sz w:val="28"/>
          <w:szCs w:val="28"/>
        </w:rPr>
      </w:pPr>
      <w:r>
        <w:rPr>
          <w:rFonts w:cs="" w:cstheme="minorBidi"/>
          <w:b/>
          <w:bCs/>
          <w:color w:val="000000"/>
          <w:kern w:val="2"/>
          <w:sz w:val="28"/>
          <w:szCs w:val="28"/>
        </w:rPr>
        <w:t>Задачи: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426" w:leader="none"/>
        </w:tabs>
        <w:jc w:val="both"/>
        <w:rPr>
          <w:sz w:val="28"/>
          <w:szCs w:val="28"/>
        </w:rPr>
      </w:pPr>
      <w:r>
        <w:rPr>
          <w:rFonts w:cs="" w:cstheme="minorBidi"/>
          <w:color w:val="000000"/>
          <w:kern w:val="2"/>
          <w:sz w:val="28"/>
          <w:szCs w:val="28"/>
        </w:rPr>
        <w:t>а</w:t>
      </w:r>
      <w:r>
        <w:rPr>
          <w:rFonts w:cs="" w:cstheme="minorBidi"/>
          <w:color w:val="000000" w:themeColor="text1"/>
          <w:kern w:val="2"/>
          <w:sz w:val="28"/>
          <w:szCs w:val="28"/>
        </w:rPr>
        <w:t>даптировать наставляемых к условиям осуществления трудовой деятельности;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426" w:leader="none"/>
        </w:tabs>
        <w:jc w:val="both"/>
        <w:rPr>
          <w:sz w:val="28"/>
          <w:szCs w:val="28"/>
        </w:rPr>
      </w:pPr>
      <w:r>
        <w:rPr>
          <w:rFonts w:cs="" w:cstheme="minorBidi"/>
          <w:color w:val="000000"/>
          <w:kern w:val="2"/>
          <w:sz w:val="28"/>
          <w:szCs w:val="28"/>
        </w:rPr>
        <w:t>удовлетворить потребность наставляемых в непрерывном образовании и оказывать им помощь в преодолении профессиональных затруднений;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426" w:leader="none"/>
        </w:tabs>
        <w:jc w:val="both"/>
        <w:rPr>
          <w:sz w:val="28"/>
          <w:szCs w:val="28"/>
        </w:rPr>
      </w:pPr>
      <w:r>
        <w:rPr>
          <w:rFonts w:cs="" w:cstheme="minorBidi"/>
          <w:color w:val="000000"/>
          <w:kern w:val="2"/>
          <w:sz w:val="28"/>
          <w:szCs w:val="28"/>
        </w:rPr>
        <w:t>способствовать формированию индивидуального стиля творческой деятельности начинающих педагогов;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426" w:leader="none"/>
        </w:tabs>
        <w:jc w:val="both"/>
        <w:rPr>
          <w:sz w:val="28"/>
          <w:szCs w:val="28"/>
        </w:rPr>
      </w:pPr>
      <w:r>
        <w:rPr>
          <w:rFonts w:cs="" w:cstheme="minorBidi"/>
          <w:color w:val="000000"/>
          <w:kern w:val="2"/>
          <w:sz w:val="28"/>
          <w:szCs w:val="28"/>
        </w:rPr>
        <w:t xml:space="preserve">помочь </w:t>
      </w:r>
      <w:r>
        <w:rPr>
          <w:rFonts w:cs="" w:cstheme="minorBidi"/>
          <w:color w:val="000000" w:themeColor="text1"/>
          <w:kern w:val="2"/>
          <w:sz w:val="28"/>
          <w:szCs w:val="28"/>
        </w:rPr>
        <w:t xml:space="preserve">наставляемым </w:t>
      </w:r>
      <w:r>
        <w:rPr>
          <w:rFonts w:cs="" w:cstheme="minorBidi"/>
          <w:color w:val="000000"/>
          <w:kern w:val="2"/>
          <w:sz w:val="28"/>
          <w:szCs w:val="28"/>
        </w:rPr>
        <w:t>внедрить современные подходы и передовые педагогические технологии в образовательный процесс.</w:t>
      </w:r>
    </w:p>
    <w:p>
      <w:pPr>
        <w:pStyle w:val="NormalWeb"/>
        <w:spacing w:beforeAutospacing="0" w:before="0" w:afterAutospacing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5"/>
        <w:spacing w:beforeAutospacing="0" w:before="0" w:afterAutospacing="0" w:after="0"/>
        <w:ind w:firstLine="568"/>
        <w:jc w:val="both"/>
        <w:rPr>
          <w:rStyle w:val="C13"/>
          <w:b/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</w:r>
    </w:p>
    <w:p>
      <w:pPr>
        <w:pStyle w:val="NormalWeb"/>
        <w:spacing w:lineRule="auto" w:line="254" w:beforeAutospacing="0" w:before="0" w:afterAutospacing="0" w:after="0"/>
        <w:ind w:hanging="144"/>
        <w:jc w:val="both"/>
        <w:rPr>
          <w:sz w:val="28"/>
          <w:szCs w:val="28"/>
        </w:rPr>
      </w:pPr>
      <w:r>
        <w:rPr>
          <w:b/>
          <w:bCs/>
          <w:color w:val="000000"/>
          <w:kern w:val="2"/>
          <w:sz w:val="28"/>
          <w:szCs w:val="28"/>
        </w:rPr>
        <w:t xml:space="preserve">Правила общения с наставляемым </w:t>
      </w:r>
    </w:p>
    <w:p>
      <w:pPr>
        <w:pStyle w:val="NormalWeb"/>
        <w:spacing w:lineRule="auto" w:line="254" w:beforeAutospacing="0" w:before="0" w:afterAutospacing="0" w:after="0"/>
        <w:ind w:hanging="144"/>
        <w:jc w:val="both"/>
        <w:rPr>
          <w:sz w:val="28"/>
          <w:szCs w:val="28"/>
        </w:rPr>
      </w:pPr>
      <w:r>
        <w:rPr>
          <w:b/>
          <w:bCs/>
          <w:color w:val="000000"/>
          <w:kern w:val="2"/>
          <w:sz w:val="28"/>
          <w:szCs w:val="28"/>
        </w:rPr>
        <w:t> </w:t>
      </w:r>
    </w:p>
    <w:p>
      <w:pPr>
        <w:pStyle w:val="ListParagraph"/>
        <w:numPr>
          <w:ilvl w:val="0"/>
          <w:numId w:val="7"/>
        </w:numPr>
        <w:spacing w:lineRule="auto" w:line="254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</w:rPr>
        <w:t xml:space="preserve"> </w:t>
      </w:r>
      <w:r>
        <w:rPr>
          <w:color w:val="000000"/>
          <w:kern w:val="2"/>
          <w:sz w:val="28"/>
          <w:szCs w:val="28"/>
        </w:rPr>
        <w:t>Не приказывать</w:t>
      </w:r>
    </w:p>
    <w:p>
      <w:pPr>
        <w:pStyle w:val="ListParagraph"/>
        <w:numPr>
          <w:ilvl w:val="0"/>
          <w:numId w:val="7"/>
        </w:numPr>
        <w:spacing w:lineRule="auto" w:line="254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</w:rPr>
        <w:t xml:space="preserve"> </w:t>
      </w:r>
      <w:r>
        <w:rPr>
          <w:color w:val="000000"/>
          <w:kern w:val="2"/>
          <w:sz w:val="28"/>
          <w:szCs w:val="28"/>
        </w:rPr>
        <w:t>Не угрожать</w:t>
      </w:r>
    </w:p>
    <w:p>
      <w:pPr>
        <w:pStyle w:val="ListParagraph"/>
        <w:numPr>
          <w:ilvl w:val="0"/>
          <w:numId w:val="7"/>
        </w:numPr>
        <w:spacing w:lineRule="auto" w:line="254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</w:rPr>
        <w:t xml:space="preserve"> </w:t>
      </w:r>
      <w:r>
        <w:rPr>
          <w:color w:val="000000"/>
          <w:kern w:val="2"/>
          <w:sz w:val="28"/>
          <w:szCs w:val="28"/>
        </w:rPr>
        <w:t>Не проповедовать</w:t>
      </w:r>
    </w:p>
    <w:p>
      <w:pPr>
        <w:pStyle w:val="ListParagraph"/>
        <w:numPr>
          <w:ilvl w:val="0"/>
          <w:numId w:val="7"/>
        </w:numPr>
        <w:spacing w:lineRule="auto" w:line="254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</w:rPr>
        <w:t xml:space="preserve"> </w:t>
      </w:r>
      <w:r>
        <w:rPr>
          <w:color w:val="000000"/>
          <w:kern w:val="2"/>
          <w:sz w:val="28"/>
          <w:szCs w:val="28"/>
        </w:rPr>
        <w:t>Не поучать</w:t>
      </w:r>
    </w:p>
    <w:p>
      <w:pPr>
        <w:pStyle w:val="ListParagraph"/>
        <w:numPr>
          <w:ilvl w:val="0"/>
          <w:numId w:val="7"/>
        </w:numPr>
        <w:spacing w:lineRule="auto" w:line="254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</w:rPr>
        <w:t xml:space="preserve"> </w:t>
      </w:r>
      <w:r>
        <w:rPr>
          <w:color w:val="000000"/>
          <w:kern w:val="2"/>
          <w:sz w:val="28"/>
          <w:szCs w:val="28"/>
        </w:rPr>
        <w:t>Не подсказывать решения</w:t>
      </w:r>
    </w:p>
    <w:p>
      <w:pPr>
        <w:pStyle w:val="ListParagraph"/>
        <w:numPr>
          <w:ilvl w:val="0"/>
          <w:numId w:val="7"/>
        </w:numPr>
        <w:spacing w:lineRule="auto" w:line="254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</w:rPr>
        <w:t xml:space="preserve"> </w:t>
      </w:r>
      <w:r>
        <w:rPr>
          <w:color w:val="000000"/>
          <w:kern w:val="2"/>
          <w:sz w:val="28"/>
          <w:szCs w:val="28"/>
        </w:rPr>
        <w:t>Не выносить суждений </w:t>
      </w:r>
    </w:p>
    <w:p>
      <w:pPr>
        <w:pStyle w:val="ListParagraph"/>
        <w:numPr>
          <w:ilvl w:val="0"/>
          <w:numId w:val="7"/>
        </w:numPr>
        <w:spacing w:lineRule="auto" w:line="254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</w:rPr>
        <w:t xml:space="preserve"> </w:t>
      </w:r>
      <w:r>
        <w:rPr>
          <w:color w:val="000000"/>
          <w:kern w:val="2"/>
          <w:sz w:val="28"/>
          <w:szCs w:val="28"/>
        </w:rPr>
        <w:t>Не оправдывать и не оправдываться</w:t>
      </w:r>
    </w:p>
    <w:p>
      <w:pPr>
        <w:pStyle w:val="ListParagraph"/>
        <w:numPr>
          <w:ilvl w:val="0"/>
          <w:numId w:val="7"/>
        </w:numPr>
        <w:spacing w:lineRule="auto" w:line="254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</w:rPr>
        <w:t xml:space="preserve"> </w:t>
      </w:r>
      <w:r>
        <w:rPr>
          <w:color w:val="000000"/>
          <w:kern w:val="2"/>
          <w:sz w:val="28"/>
          <w:szCs w:val="28"/>
        </w:rPr>
        <w:t>Не ставить «диагноз»</w:t>
      </w:r>
    </w:p>
    <w:p>
      <w:pPr>
        <w:pStyle w:val="C5"/>
        <w:spacing w:beforeAutospacing="0" w:before="0" w:afterAutospacing="0" w:after="0"/>
        <w:ind w:firstLine="568"/>
        <w:jc w:val="both"/>
        <w:rPr>
          <w:rStyle w:val="C13"/>
          <w:b/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</w:r>
    </w:p>
    <w:p>
      <w:pPr>
        <w:pStyle w:val="NormalWeb"/>
        <w:spacing w:beforeAutospacing="0" w:before="0" w:afterAutospacing="0" w:after="0"/>
        <w:jc w:val="both"/>
        <w:rPr>
          <w:b/>
          <w:b/>
          <w:sz w:val="28"/>
          <w:szCs w:val="28"/>
        </w:rPr>
      </w:pPr>
      <w:r>
        <w:rPr>
          <w:rFonts w:eastAsia="" w:eastAsiaTheme="minorEastAsia"/>
          <w:b/>
          <w:kern w:val="2"/>
          <w:sz w:val="28"/>
          <w:szCs w:val="28"/>
        </w:rPr>
        <w:t>Наиболее эффективные формы и методы работы наставника с молодым педагогом:</w:t>
      </w:r>
    </w:p>
    <w:p>
      <w:pPr>
        <w:pStyle w:val="ListParagraph"/>
        <w:numPr>
          <w:ilvl w:val="0"/>
          <w:numId w:val="8"/>
        </w:numPr>
        <w:tabs>
          <w:tab w:val="clear" w:pos="708"/>
        </w:tabs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обучение на рабочем месте;</w:t>
      </w:r>
    </w:p>
    <w:p>
      <w:pPr>
        <w:pStyle w:val="ListParagraph"/>
        <w:numPr>
          <w:ilvl w:val="0"/>
          <w:numId w:val="8"/>
        </w:numPr>
        <w:tabs>
          <w:tab w:val="clear" w:pos="708"/>
        </w:tabs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участие в работе методических объединений;</w:t>
      </w:r>
    </w:p>
    <w:p>
      <w:pPr>
        <w:pStyle w:val="ListParagraph"/>
        <w:numPr>
          <w:ilvl w:val="0"/>
          <w:numId w:val="8"/>
        </w:numPr>
        <w:tabs>
          <w:tab w:val="clear" w:pos="708"/>
        </w:tabs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самообразование, включающее самостоятельное изучение образовательной программы;</w:t>
      </w:r>
    </w:p>
    <w:p>
      <w:pPr>
        <w:pStyle w:val="ListParagraph"/>
        <w:numPr>
          <w:ilvl w:val="0"/>
          <w:numId w:val="8"/>
        </w:numPr>
        <w:tabs>
          <w:tab w:val="clear" w:pos="708"/>
        </w:tabs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обучение на курсах повышения квалификации;</w:t>
      </w:r>
    </w:p>
    <w:p>
      <w:pPr>
        <w:pStyle w:val="ListParagraph"/>
        <w:numPr>
          <w:ilvl w:val="0"/>
          <w:numId w:val="8"/>
        </w:numPr>
        <w:tabs>
          <w:tab w:val="clear" w:pos="708"/>
        </w:tabs>
        <w:ind w:left="720" w:hanging="294"/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просмотр открытых занятий коллег с дальнейшим анализом;</w:t>
      </w:r>
    </w:p>
    <w:p>
      <w:pPr>
        <w:pStyle w:val="ListParagraph"/>
        <w:numPr>
          <w:ilvl w:val="0"/>
          <w:numId w:val="8"/>
        </w:numPr>
        <w:tabs>
          <w:tab w:val="clear" w:pos="708"/>
        </w:tabs>
        <w:ind w:left="720" w:hanging="294"/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решение и анализ педагогических ситуаций;</w:t>
      </w:r>
    </w:p>
    <w:p>
      <w:pPr>
        <w:pStyle w:val="ListParagraph"/>
        <w:numPr>
          <w:ilvl w:val="0"/>
          <w:numId w:val="8"/>
        </w:numPr>
        <w:tabs>
          <w:tab w:val="clear" w:pos="708"/>
        </w:tabs>
        <w:ind w:left="720" w:hanging="294"/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обучение составлению подробных планов-конспектов занятий и т.д.</w:t>
      </w:r>
    </w:p>
    <w:p>
      <w:pPr>
        <w:pStyle w:val="ListParagraph"/>
        <w:numPr>
          <w:ilvl w:val="0"/>
          <w:numId w:val="9"/>
        </w:numPr>
        <w:tabs>
          <w:tab w:val="clear" w:pos="708"/>
        </w:tabs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просмотр и анализ видео занятий педагогов из других регионов в сети интернет,</w:t>
      </w:r>
    </w:p>
    <w:p>
      <w:pPr>
        <w:pStyle w:val="ListParagraph"/>
        <w:numPr>
          <w:ilvl w:val="0"/>
          <w:numId w:val="9"/>
        </w:numPr>
        <w:tabs>
          <w:tab w:val="clear" w:pos="708"/>
        </w:tabs>
        <w:jc w:val="both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видео мастер-классы.</w:t>
      </w:r>
    </w:p>
    <w:p>
      <w:pPr>
        <w:pStyle w:val="C5"/>
        <w:spacing w:beforeAutospacing="0" w:before="0" w:afterAutospacing="0" w:after="0"/>
        <w:ind w:firstLine="568"/>
        <w:jc w:val="both"/>
        <w:rPr>
          <w:rStyle w:val="C13"/>
          <w:b/>
          <w:b/>
          <w:bCs/>
          <w:color w:val="333333"/>
          <w:sz w:val="28"/>
          <w:szCs w:val="28"/>
        </w:rPr>
      </w:pPr>
      <w:r>
        <w:rPr>
          <w:rStyle w:val="C13"/>
          <w:b/>
          <w:bCs/>
          <w:color w:val="333333"/>
          <w:sz w:val="28"/>
          <w:szCs w:val="28"/>
        </w:rPr>
        <w:t>Работа по наставничеству спланирована в годовом плане, в планах педагогов-наставников.</w:t>
      </w:r>
    </w:p>
    <w:p>
      <w:pPr>
        <w:pStyle w:val="C5"/>
        <w:spacing w:beforeAutospacing="0" w:before="0" w:afterAutospacing="0" w:after="0"/>
        <w:ind w:firstLine="568"/>
        <w:jc w:val="both"/>
        <w:rPr>
          <w:rStyle w:val="C13"/>
          <w:b/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</w:r>
    </w:p>
    <w:p>
      <w:pPr>
        <w:pStyle w:val="C5"/>
        <w:spacing w:beforeAutospacing="0" w:before="0" w:afterAutospacing="0" w:after="0"/>
        <w:ind w:firstLine="568"/>
        <w:jc w:val="both"/>
        <w:rPr>
          <w:rStyle w:val="C13"/>
          <w:b/>
          <w:b/>
          <w:bCs/>
          <w:color w:val="333333"/>
          <w:sz w:val="28"/>
          <w:szCs w:val="28"/>
        </w:rPr>
      </w:pPr>
      <w:r>
        <w:rPr>
          <w:rStyle w:val="C13"/>
          <w:b/>
          <w:bCs/>
          <w:color w:val="333333"/>
          <w:sz w:val="28"/>
          <w:szCs w:val="28"/>
        </w:rPr>
        <w:t>(перечислить направления : педагог-молодой специалист,</w:t>
      </w:r>
    </w:p>
    <w:p>
      <w:pPr>
        <w:pStyle w:val="C5"/>
        <w:spacing w:beforeAutospacing="0" w:before="0" w:afterAutospacing="0" w:after="0"/>
        <w:ind w:firstLine="568"/>
        <w:jc w:val="both"/>
        <w:rPr>
          <w:rStyle w:val="C13"/>
          <w:b/>
          <w:b/>
          <w:bCs/>
          <w:color w:val="333333"/>
          <w:sz w:val="28"/>
          <w:szCs w:val="28"/>
        </w:rPr>
      </w:pPr>
      <w:r>
        <w:rPr>
          <w:rStyle w:val="C13"/>
          <w:b/>
          <w:bCs/>
          <w:color w:val="333333"/>
          <w:sz w:val="28"/>
          <w:szCs w:val="28"/>
        </w:rPr>
        <w:t>Педагог-педагог).</w:t>
      </w:r>
    </w:p>
    <w:p>
      <w:pPr>
        <w:pStyle w:val="C5"/>
        <w:spacing w:beforeAutospacing="0" w:before="0" w:afterAutospacing="0" w:after="0"/>
        <w:ind w:firstLine="568"/>
        <w:jc w:val="both"/>
        <w:rPr>
          <w:rStyle w:val="C13"/>
          <w:b/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</w:r>
    </w:p>
    <w:p>
      <w:pPr>
        <w:pStyle w:val="C5"/>
        <w:spacing w:beforeAutospacing="0" w:before="0" w:afterAutospacing="0" w:after="0"/>
        <w:ind w:firstLine="568"/>
        <w:jc w:val="both"/>
        <w:rPr>
          <w:rStyle w:val="C13"/>
          <w:b/>
          <w:b/>
          <w:bCs/>
          <w:color w:val="333333"/>
          <w:sz w:val="28"/>
          <w:szCs w:val="28"/>
        </w:rPr>
      </w:pPr>
      <w:r>
        <w:rPr>
          <w:rStyle w:val="C13"/>
          <w:b/>
          <w:bCs/>
          <w:color w:val="333333"/>
          <w:sz w:val="28"/>
          <w:szCs w:val="28"/>
        </w:rPr>
        <w:t>Этапы работы по наставничеству: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shd w:fill="FFFFFF" w:val="clear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shd w:fill="FFFFFF" w:val="clear"/>
          <w:lang w:eastAsia="ru-RU"/>
        </w:rPr>
        <w:t>1й этап 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– адаптационный.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На этом этапе мы работаем над определением степени ответственности и компетентности молодого воспитателя, выявляем пробелы в знаниях и навыках специалиста. Разрабатываем индивидуальный план работы с молодым педагогом.</w:t>
      </w:r>
      <w:r>
        <w:rPr>
          <w:rFonts w:eastAsia="Times New Roman" w:cs="Times New Roman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Здесь встаёт задача предупредить разочарование и конфликты, поддержать педагога эмоционально, укрепить веру в себя.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Мероприятия, проводимые на данном этапе   включает в себя: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ind w:left="142" w:firstLine="424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E0E11"/>
          <w:sz w:val="28"/>
          <w:szCs w:val="28"/>
          <w:shd w:fill="FFFFFF" w:val="clear"/>
          <w:lang w:eastAsia="ru-RU"/>
        </w:rPr>
        <w:t>Беседу-знакомство с начинающими и молодыми педагогами для определения направлений работы.;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42" w:firstLine="424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E0E11"/>
          <w:sz w:val="28"/>
          <w:szCs w:val="28"/>
          <w:shd w:fill="FFFFFF" w:val="clear"/>
          <w:lang w:eastAsia="ru-RU"/>
        </w:rPr>
        <w:t>Изучение нормативно-правовой базы. Ведение документации;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42" w:firstLine="424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E0E11"/>
          <w:sz w:val="28"/>
          <w:szCs w:val="28"/>
          <w:shd w:fill="FFFFFF" w:val="clear"/>
          <w:lang w:eastAsia="ru-RU"/>
        </w:rPr>
        <w:t>Знакомство с детским садом, представление молодого воспитателя;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42" w:firstLine="424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E0E11"/>
          <w:sz w:val="28"/>
          <w:szCs w:val="28"/>
          <w:shd w:fill="FFFFFF" w:val="clear"/>
          <w:lang w:eastAsia="ru-RU"/>
        </w:rPr>
        <w:t>Анкетирование с целью изучения затруднений педагога ДОУ в организации современного качественного образования;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Autospacing="1"/>
        <w:ind w:left="142" w:firstLine="424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E0E11"/>
          <w:sz w:val="28"/>
          <w:szCs w:val="28"/>
          <w:shd w:fill="FFFFFF" w:val="clear"/>
          <w:lang w:eastAsia="ru-RU"/>
        </w:rPr>
        <w:t>Диагностика изучения методических потребностей педагогов.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>Индивидуальный план работы с молодым педагогом отражает основные направления деятельности: изучение нормативно-правовых документов, повышения профессиональной компетентности, уровня квалификации.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33333"/>
          <w:sz w:val="28"/>
          <w:szCs w:val="28"/>
          <w:shd w:fill="FFFFFF" w:val="clear"/>
          <w:lang w:eastAsia="ru-RU"/>
        </w:rPr>
        <w:t>2й этап 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– основной (вхождение в профессию).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На втором этапе разрабатывается и реализуется программа, корректируются навыки специалиста, оказывается помощь молодому педагогу в выстраивании программы собственного развития.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E0E11"/>
          <w:sz w:val="28"/>
          <w:szCs w:val="28"/>
          <w:shd w:fill="FFFFFF" w:val="clear"/>
          <w:lang w:eastAsia="ru-RU"/>
        </w:rPr>
        <w:t>Молодой педагог здесь изучает опыт работы коллег своего учреждения и других ДОУ, повышает свое профессиональное мастерство, посещая открытые мероприятия: методические объединения воспитателей. На этом этапе определяется методическая тема, над которой молодой педагог будет работать более углубленно, составляется план самообразования, начинается формирование портфолио.  Мероприятия, в которых участвует молодой педагог: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Autospacing="1" w:after="0"/>
        <w:ind w:left="0"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проведение наставником   консультаций на различные темы;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0"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изучение опыта работы коллег своего учреждения и других ДОУ;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0"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повышение профессионального мастерства, посещение мероприятий, различного уровня;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0"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приобщение педагогов к подготовке и участию в проведении педсоветов, семинаров;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Autospacing="1"/>
        <w:ind w:left="0"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привлечение к открытому показу на уровне детского сада (разработка материала для образовательной деятельности с детьми).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 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9"/>
          <w:color w:val="0E0E11"/>
          <w:sz w:val="28"/>
          <w:szCs w:val="28"/>
          <w:shd w:fill="FFFFFF" w:val="clear"/>
        </w:rPr>
        <w:t>Сегодня традиционные формы методической работы, в которых главное место отводилось докладам, выступлениям, утратили свое значение из-за низкой их эффективности и недостаточной обратной связи. Сегодня мы используем новые, активные формы работы, которым свойственно вовлечение педагогов в деятельность и диалог, предполагающий свободный обмен мнениями, </w:t>
      </w:r>
      <w:r>
        <w:rPr>
          <w:rStyle w:val="C7"/>
          <w:color w:val="000000"/>
          <w:sz w:val="28"/>
          <w:szCs w:val="28"/>
          <w:shd w:fill="FFFFFF" w:val="clear"/>
        </w:rPr>
        <w:t>такие как: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  <w:shd w:fill="FFFFFF" w:val="clear"/>
        </w:rPr>
        <w:t>- обучение на рабочем месте «Внутрифирменное повышение компетентности педагогических работников»</w:t>
      </w:r>
    </w:p>
    <w:p>
      <w:pPr>
        <w:pStyle w:val="Normal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- </w:t>
      </w:r>
      <w:r>
        <w:rPr>
          <w:rStyle w:val="C3"/>
          <w:rFonts w:cs="Times New Roman" w:ascii="Times New Roman" w:hAnsi="Times New Roman"/>
          <w:color w:val="000000"/>
          <w:sz w:val="28"/>
          <w:szCs w:val="28"/>
          <w:shd w:fill="FFFFFF" w:val="clear"/>
        </w:rPr>
        <w:t>участие в работе «Учебного класса»: просмотр и анализ НОД опытных педагогов, позволяющий использовать их позитивный опыт и в то же время осознать свои недочёты;</w:t>
      </w:r>
    </w:p>
    <w:p>
      <w:pPr>
        <w:pStyle w:val="Normal"/>
        <w:spacing w:before="0" w:after="0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Style w:val="C3"/>
          <w:rFonts w:cs="Times New Roman" w:ascii="Times New Roman" w:hAnsi="Times New Roman"/>
          <w:color w:val="000000"/>
          <w:sz w:val="28"/>
          <w:szCs w:val="28"/>
          <w:shd w:fill="FFFFFF" w:val="clear"/>
        </w:rPr>
        <w:t>-привлечение к участию в профессиональных конкурсах, конечно в форме соавтора (конкурс проектов, методических разработок).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3"/>
          <w:rFonts w:cs="Times New Roman" w:ascii="Times New Roman" w:hAnsi="Times New Roman"/>
          <w:color w:val="000000"/>
          <w:sz w:val="28"/>
          <w:szCs w:val="28"/>
          <w:shd w:fill="FFFFFF" w:val="clear"/>
        </w:rPr>
        <w:t>Цель-дать почувствовать свой успех.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  <w:shd w:fill="FFFFFF" w:val="clear"/>
        </w:rPr>
        <w:t>- рефлексии собственной педагогической деятельности.</w:t>
      </w:r>
    </w:p>
    <w:p>
      <w:pPr>
        <w:pStyle w:val="Normal"/>
        <w:spacing w:lineRule="auto" w:line="240" w:before="0" w:after="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9"/>
          <w:color w:val="0E0E11"/>
          <w:sz w:val="28"/>
          <w:szCs w:val="28"/>
          <w:shd w:fill="FFFFFF" w:val="clear"/>
        </w:rPr>
        <w:t>Именно на этом этапе очень важна оценка воспитателя наставником, коллегами и администрацией детского сада. И конечно оценка должна по возможности быть положительной.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13"/>
          <w:b/>
          <w:bCs/>
          <w:color w:val="333333"/>
          <w:sz w:val="28"/>
          <w:szCs w:val="28"/>
          <w:shd w:fill="FFFFFF" w:val="clear"/>
        </w:rPr>
        <w:t>3й этап </w:t>
      </w:r>
      <w:r>
        <w:rPr>
          <w:rStyle w:val="C0"/>
          <w:color w:val="333333"/>
          <w:sz w:val="28"/>
          <w:szCs w:val="28"/>
          <w:shd w:fill="FFFFFF" w:val="clear"/>
        </w:rPr>
        <w:t>– контрольно - оценочный.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>Именно на третьем этапе происходит самосовершенствование и саморазвитие молодого педагога, повышение его квалификации: освоение воспитателем новых педагогических методик, технологий, активное освоение приёмов работы с детьми, развитие навыков самооценки, самоконтроля, желания повышать своё образование.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>Преимущества наставничества, как формы организации помощи молодому специалисту очевидны: педагогическое наставничество имеет более широкую направленность, менее теоретизированно, обладает большей гибкостью, отличается многообразием форм и методов работы, </w:t>
      </w:r>
      <w:r>
        <w:rPr>
          <w:rStyle w:val="C13"/>
          <w:b/>
          <w:bCs/>
          <w:color w:val="333333"/>
          <w:sz w:val="28"/>
          <w:szCs w:val="28"/>
        </w:rPr>
        <w:t>и самое главное происходит в условиях реальной трудовой деятельности</w:t>
      </w:r>
      <w:r>
        <w:rPr>
          <w:rStyle w:val="C0"/>
          <w:color w:val="333333"/>
          <w:sz w:val="28"/>
          <w:szCs w:val="28"/>
        </w:rPr>
        <w:t>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>Кроме того, в этом процессе осуществляется </w:t>
      </w:r>
      <w:r>
        <w:rPr>
          <w:rStyle w:val="C13"/>
          <w:b/>
          <w:bCs/>
          <w:color w:val="333333"/>
          <w:sz w:val="28"/>
          <w:szCs w:val="28"/>
        </w:rPr>
        <w:t>тесный межличностный эмоциональный контакт наставника и наставляемого</w:t>
      </w:r>
      <w:r>
        <w:rPr>
          <w:rStyle w:val="C0"/>
          <w:color w:val="333333"/>
          <w:sz w:val="28"/>
          <w:szCs w:val="28"/>
        </w:rPr>
        <w:t>, анализ сильных и слабых профессиональных позиций конкретного воспитателя, а следовательно, и более строгий контроль за его практической деятельностью.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>Не меньше пользы приносит эта система и наставнику.  Наставник развивает свои деловые качества; повышает свой профессиональный уровень в процессе взаимообучения. Общаясь с молодыми коллегами, наставники приобретают новые взгляды на развитие и воспитание детей.</w:t>
      </w:r>
    </w:p>
    <w:p>
      <w:pPr>
        <w:pStyle w:val="Normal"/>
        <w:ind w:firstLine="708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Web"/>
        <w:shd w:val="clear" w:color="auto" w:fill="FFFFFF"/>
        <w:spacing w:before="280" w:after="28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Сегодня я уже  смело могу говорить о результатах  своей  работы:</w:t>
      </w:r>
    </w:p>
    <w:p>
      <w:pPr>
        <w:pStyle w:val="NormalWeb"/>
        <w:shd w:val="clear" w:color="auto" w:fill="FFFFFF"/>
        <w:spacing w:before="280" w:after="2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создана система работы, которая объединяет деятельность молодого педагога и наставника;</w:t>
      </w:r>
    </w:p>
    <w:p>
      <w:pPr>
        <w:pStyle w:val="NormalWeb"/>
        <w:shd w:val="clear" w:color="auto" w:fill="FFFFFF"/>
        <w:spacing w:before="280" w:after="2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применяются эффективные  формы и методы работы, которые содействуют дальнейшему профессиональному становлению молодого специалиста;</w:t>
      </w:r>
    </w:p>
    <w:p>
      <w:pPr>
        <w:pStyle w:val="NormalWeb"/>
        <w:shd w:val="clear" w:color="auto" w:fill="FFFFFF"/>
        <w:spacing w:before="280" w:after="2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молодой воспитатель ведет работу по самообразованию, что позволяет ему пополнять и конкретизировать свои знания, осуществлять анализ возникающих в работе с детьми ситуаций;</w:t>
      </w:r>
    </w:p>
    <w:p>
      <w:pPr>
        <w:pStyle w:val="NormalWeb"/>
        <w:shd w:val="clear" w:color="auto" w:fill="FFFFFF"/>
        <w:spacing w:before="280" w:after="2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молодого педагога  формируется потребность в постоянном пополнении педагогических знаний,  гибкость мышления, умение моделировать и прогнозировать образовательного процесса;</w:t>
      </w:r>
    </w:p>
    <w:p>
      <w:pPr>
        <w:pStyle w:val="NormalWeb"/>
        <w:shd w:val="clear" w:color="auto" w:fill="FFFFFF"/>
        <w:spacing w:before="280" w:after="2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молодому воспитателю обеспечена   необходимая помощь  и поддержка  на самом трудном этапе вхождения в новый коллектив и профессию.</w:t>
      </w:r>
    </w:p>
    <w:p>
      <w:pPr>
        <w:pStyle w:val="NormalWeb"/>
        <w:shd w:val="clear" w:color="auto" w:fill="FFFFFF"/>
        <w:spacing w:before="280" w:after="2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Педагоги настраиваются на аттестацию</w:t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333333"/>
          <w:sz w:val="28"/>
          <w:szCs w:val="28"/>
          <w:shd w:fill="FFFFFF" w:val="clear"/>
        </w:rPr>
        <w:t xml:space="preserve"> 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В нашем детскому саду еще 8 лет назад был стабильный коллектив педагогов со стажем работы более 20 лет. И этот период времени был профессиональный рассвет, так как педагоги подобрались любящие свою профессию, трудолюбивые и дисциплинированные. Прослеживалась большая педагогическая активность: 7 победителей краевого конкурса «Лучшие педагогические работники дошкольного образования», 2 победителя муниципального конкурса «Лучшие педагогические работники дошкольного образования», 1 лауреат и 5 участников краевого конкурса «Воспитатель года Кубани». 87% педагогов имели высшую и первую категории.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Коллектив педагогов был  профессионально стабилен.</w:t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>
        <w:rPr/>
        <w:drawing>
          <wp:inline distT="0" distB="0" distL="0" distR="0">
            <wp:extent cx="5940425" cy="3341370"/>
            <wp:effectExtent l="0" t="0" r="0" b="0"/>
            <wp:docPr id="1" name="Рисунок 1" descr="https://lh5.googleusercontent.com/LK0LKxjQAQyJxhMJPs7ohjLaIHAXPtBYkPz5YJFX7gFjN2lxdw9_qKushOrJRbN2bZHAR9NF9jpPNTkX0E7IO3glzlshRfntWdj8TzZSSh0zJ2Scs9XdeB_5AN8xgPLt_2wFR21jlwUfLT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lh5.googleusercontent.com/LK0LKxjQAQyJxhMJPs7ohjLaIHAXPtBYkPz5YJFX7gFjN2lxdw9_qKushOrJRbN2bZHAR9NF9jpPNTkX0E7IO3glzlshRfntWdj8TzZSSh0zJ2Scs9XdeB_5AN8xgPLt_2wFR21jlwUfLTSS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  <w:sz w:val="28"/>
          <w:szCs w:val="28"/>
          <w:shd w:fill="FFFFFF" w:val="clear"/>
        </w:rPr>
        <w:t xml:space="preserve"> </w:t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  <w:t>. А если молодые воспитатели и приходят в ДОУ, то нагрузка, ложащаяся на плечи с первых дней, часто пугает молодых коллег, и объем работ кажется невыполнимым.</w:t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/>
        <w:drawing>
          <wp:inline distT="0" distB="0" distL="0" distR="0">
            <wp:extent cx="5940425" cy="3341370"/>
            <wp:effectExtent l="0" t="0" r="0" b="0"/>
            <wp:docPr id="2" name="Рисунок 2" descr="https://lh3.googleusercontent.com/DvrLRCLSCVKb8AuxFm5QK9G03hTw9K3yrH7GrRtnWQrl4_BjPmt1Ku0dWRWUXq5x9mNlY97i-69zPTIdj6g-T3H5UrRSbvtk_XXcUG2R0Ktp1AwbeE0Hmkbg96CEU9VEXeIQXQmN47f2l4q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s://lh3.googleusercontent.com/DvrLRCLSCVKb8AuxFm5QK9G03hTw9K3yrH7GrRtnWQrl4_BjPmt1Ku0dWRWUXq5x9mNlY97i-69zPTIdj6g-T3H5UrRSbvtk_XXcUG2R0Ktp1AwbeE0Hmkbg96CEU9VEXeIQXQmN47f2l4qf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color w:val="333333"/>
          <w:sz w:val="28"/>
          <w:szCs w:val="28"/>
          <w:shd w:fill="FFFFFF" w:val="clear"/>
        </w:rPr>
      </w:pPr>
      <w:r>
        <w:rPr>
          <w:color w:val="333333"/>
          <w:sz w:val="28"/>
          <w:szCs w:val="28"/>
          <w:shd w:fill="FFFFFF" w:val="clear"/>
        </w:rPr>
      </w:r>
    </w:p>
    <w:p>
      <w:pPr>
        <w:pStyle w:val="Normal"/>
        <w:jc w:val="both"/>
        <w:rPr>
          <w:sz w:val="28"/>
          <w:szCs w:val="28"/>
        </w:rPr>
      </w:pPr>
      <w:r>
        <w:rPr/>
        <w:drawing>
          <wp:inline distT="0" distB="0" distL="0" distR="0">
            <wp:extent cx="5940425" cy="3341370"/>
            <wp:effectExtent l="0" t="0" r="0" b="0"/>
            <wp:docPr id="3" name="Рисунок 3" descr="https://lh4.googleusercontent.com/MTVfXHh7ziMPXwj9jimyNjlpkGtBsyk4rXCKxjya9_7LRKyChQmU1jSTefuRzNqESGzXkbc1lOIb7R_wgde9CQPisQB04Hk53y8oofg7Ksy_Pcm-oJzvrpSJn1ZSYeol1_bZbx40CZj371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lh4.googleusercontent.com/MTVfXHh7ziMPXwj9jimyNjlpkGtBsyk4rXCKxjya9_7LRKyChQmU1jSTefuRzNqESGzXkbc1lOIb7R_wgde9CQPisQB04Hk53y8oofg7Ksy_Pcm-oJzvrpSJn1ZSYeol1_bZbx40CZj371tU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5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13"/>
          <w:b/>
          <w:bCs/>
          <w:color w:val="333333"/>
          <w:sz w:val="28"/>
          <w:szCs w:val="28"/>
        </w:rPr>
        <w:t>Что же включает в себя понятие наставничество?</w:t>
      </w:r>
    </w:p>
    <w:p>
      <w:pPr>
        <w:pStyle w:val="C5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>Наставничество - способ передачи знаний, умений, навыков молодому специалисту от более опытного и знающего, предоставление помощи и совета, оказание необходимой поддержки.</w:t>
      </w:r>
    </w:p>
    <w:p>
      <w:pPr>
        <w:pStyle w:val="Normal"/>
        <w:jc w:val="both"/>
        <w:rPr>
          <w:sz w:val="28"/>
          <w:szCs w:val="28"/>
        </w:rPr>
      </w:pPr>
      <w:r>
        <w:rPr/>
        <w:drawing>
          <wp:inline distT="0" distB="0" distL="0" distR="0">
            <wp:extent cx="5940425" cy="3341370"/>
            <wp:effectExtent l="0" t="0" r="0" b="0"/>
            <wp:docPr id="4" name="Рисунок 4" descr="https://lh6.googleusercontent.com/9ZSOuJPiv6mVzN-3OUNHWwR-uY_TMQPx-Z_pIH6KGcY5tTPAFeizKChSYp_deA5kY6LxFchiqLpMsP3yNuXj4OF5FTQ7Tm-OmQwytX2C0CMWBPrVgKLXKxes2EyntoAh0jM260NlfQZ6J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ttps://lh6.googleusercontent.com/9ZSOuJPiv6mVzN-3OUNHWwR-uY_TMQPx-Z_pIH6KGcY5tTPAFeizKChSYp_deA5kY6LxFchiqLpMsP3yNuXj4OF5FTQ7Tm-OmQwytX2C0CMWBPrVgKLXKxes2EyntoAh0jM260NlfQZ6JGE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/>
        <w:drawing>
          <wp:inline distT="0" distB="0" distL="0" distR="0">
            <wp:extent cx="5940425" cy="3341370"/>
            <wp:effectExtent l="0" t="0" r="0" b="0"/>
            <wp:docPr id="5" name="Рисунок 5" descr="https://lh4.googleusercontent.com/infvnZia4zRJZP-QpgLpF-Xq0JEuqguRciLKcQUnNvnGf-JsKrHeUtquWjQ9NSVr6R7UtHwnBC_lYLpMZKfZE2NcLiXf7p9lZSQEeP6RY2TV_whRYE7IgU8GYEPWKfxaL5kJDWl1d3MVdN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https://lh4.googleusercontent.com/infvnZia4zRJZP-QpgLpF-Xq0JEuqguRciLKcQUnNvnGf-JsKrHeUtquWjQ9NSVr6R7UtHwnBC_lYLpMZKfZE2NcLiXf7p9lZSQEeP6RY2TV_whRYE7IgU8GYEPWKfxaL5kJDWl1d3MVdN8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13"/>
          <w:b/>
          <w:bCs/>
          <w:color w:val="333333"/>
          <w:sz w:val="28"/>
          <w:szCs w:val="28"/>
          <w:shd w:fill="FFFFFF" w:val="clear"/>
        </w:rPr>
        <w:t>Что же является целью наставнической работы?</w:t>
      </w:r>
    </w:p>
    <w:p>
      <w:pPr>
        <w:pStyle w:val="C20"/>
        <w:shd w:val="clear" w:color="auto" w:fill="FFFFFF"/>
        <w:spacing w:beforeAutospacing="0" w:before="0" w:afterAutospacing="0" w:after="0"/>
        <w:ind w:left="142" w:firstLine="85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13"/>
          <w:b/>
          <w:bCs/>
          <w:color w:val="333333"/>
          <w:sz w:val="28"/>
          <w:szCs w:val="28"/>
          <w:shd w:fill="FFFFFF" w:val="clear"/>
        </w:rPr>
        <w:t>-</w:t>
      </w:r>
      <w:r>
        <w:rPr>
          <w:rStyle w:val="C0"/>
          <w:color w:val="333333"/>
          <w:sz w:val="28"/>
          <w:szCs w:val="28"/>
          <w:shd w:fill="FFFFFF" w:val="clear"/>
        </w:rPr>
        <w:t> успешная адаптация молодого специалиста в коллективе коллег, детей, родителей;</w:t>
      </w:r>
    </w:p>
    <w:p>
      <w:pPr>
        <w:pStyle w:val="C20"/>
        <w:shd w:val="clear" w:color="auto" w:fill="FFFFFF"/>
        <w:spacing w:beforeAutospacing="0" w:before="0" w:afterAutospacing="0" w:after="0"/>
        <w:ind w:left="142" w:firstLine="85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  <w:shd w:fill="FFFFFF" w:val="clear"/>
        </w:rPr>
        <w:t>- повышение квалификации, уровня его профессиональных знаний и умений;</w:t>
      </w:r>
    </w:p>
    <w:p>
      <w:pPr>
        <w:pStyle w:val="C20"/>
        <w:shd w:val="clear" w:color="auto" w:fill="FFFFFF"/>
        <w:spacing w:beforeAutospacing="0" w:before="0" w:afterAutospacing="0" w:after="0"/>
        <w:ind w:left="142" w:firstLine="85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  <w:shd w:fill="FFFFFF" w:val="clear"/>
        </w:rPr>
        <w:t>- обучение выходу из сложных педагогических ситуаций;</w:t>
      </w:r>
    </w:p>
    <w:p>
      <w:pPr>
        <w:pStyle w:val="C20"/>
        <w:shd w:val="clear" w:color="auto" w:fill="FFFFFF"/>
        <w:spacing w:beforeAutospacing="0" w:before="0" w:afterAutospacing="0" w:after="0"/>
        <w:ind w:left="142" w:firstLine="85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  <w:shd w:fill="FFFFFF" w:val="clear"/>
        </w:rPr>
        <w:t>- развитие в нем уверенности в собственных силах и укрепление уверенности в правильности решения выбрать профессию воспитателя детского сада.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13"/>
          <w:b/>
          <w:bCs/>
          <w:color w:val="333333"/>
          <w:sz w:val="28"/>
          <w:szCs w:val="28"/>
          <w:shd w:fill="FFFFFF" w:val="clear"/>
        </w:rPr>
        <w:t>Какие же задачи ставятся перед коллективом?</w:t>
      </w:r>
      <w:r>
        <w:rPr>
          <w:rStyle w:val="C0"/>
          <w:color w:val="333333"/>
          <w:sz w:val="28"/>
          <w:szCs w:val="28"/>
          <w:shd w:fill="FFFFFF" w:val="clear"/>
        </w:rPr>
        <w:t> 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  <w:shd w:fill="FFFFFF" w:val="clear"/>
        </w:rPr>
        <w:t>1. Обеспечение теоретической, психологической, методической поддержки молодого воспитателя.</w:t>
      </w:r>
    </w:p>
    <w:p>
      <w:pPr>
        <w:pStyle w:val="C14"/>
        <w:shd w:val="clear" w:color="auto" w:fill="FFFFFF"/>
        <w:spacing w:beforeAutospacing="0" w:before="0" w:afterAutospacing="0" w:after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  <w:shd w:fill="FFFFFF" w:val="clear"/>
        </w:rPr>
        <w:t>2. Оказание методической и практической помощи молодому воспитателю в повышении уровня организации образовательной деятельности.</w:t>
      </w:r>
    </w:p>
    <w:p>
      <w:pPr>
        <w:pStyle w:val="C14"/>
        <w:shd w:val="clear" w:color="auto" w:fill="FFFFFF"/>
        <w:spacing w:beforeAutospacing="0" w:before="0" w:afterAutospacing="0" w:after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  <w:shd w:fill="FFFFFF" w:val="clear"/>
        </w:rPr>
        <w:t>3. Стимулирование повышения теоретического и методического уровня педагога, овладения современными образовательными программами, инновационными технологиями.</w:t>
      </w:r>
    </w:p>
    <w:p>
      <w:pPr>
        <w:pStyle w:val="C14"/>
        <w:shd w:val="clear" w:color="auto" w:fill="FFFFFF"/>
        <w:spacing w:beforeAutospacing="0" w:before="0" w:afterAutospacing="0" w:after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  <w:shd w:fill="FFFFFF" w:val="clear"/>
        </w:rPr>
        <w:t>4. Проведение мастер-классов и открытых занятий для передачи опыта работы с использованием различных технологий, в том числе технологий работы с родителями.</w:t>
      </w:r>
    </w:p>
    <w:p>
      <w:pPr>
        <w:pStyle w:val="C14"/>
        <w:shd w:val="clear" w:color="auto" w:fill="FFFFFF"/>
        <w:spacing w:beforeAutospacing="0" w:before="0" w:afterAutospacing="0" w:after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  <w:shd w:fill="FFFFFF" w:val="clear"/>
        </w:rPr>
        <w:t>5. Изучение и показ приемов использования разнообразных технологий в образовательной деятельности и в режимных моментах.</w:t>
      </w:r>
    </w:p>
    <w:p>
      <w:pPr>
        <w:pStyle w:val="C11"/>
        <w:shd w:val="clear" w:color="auto" w:fill="FFFFFF"/>
        <w:spacing w:beforeAutospacing="0" w:before="0" w:afterAutospacing="0" w:after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  <w:shd w:fill="FFFFFF" w:val="clear"/>
        </w:rPr>
        <w:t>6. Проведение анализа результативности работы молодого воспитателя во всех направлениях образовательной деятельности.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>В нашем дошкольном учреждении сложилась определенная система по формированию традиций наставничества, при поддержке, которой молодой педагог постепенно начинает внедрять имеющиеся теоретические знания и умения в практику работы с детьми и их родителями.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>Данная методика состоит из нескольких этапов.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3"/>
          <w:b/>
          <w:bCs/>
          <w:color w:val="333333"/>
          <w:sz w:val="28"/>
          <w:szCs w:val="28"/>
          <w:shd w:fill="FFFFFF" w:val="clear"/>
        </w:rPr>
        <w:t>Какие этапы становления молодого специалиста мы рассматриваем?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  <w:shd w:fill="FFFFFF" w:val="clear"/>
        </w:rPr>
        <w:t xml:space="preserve">• </w:t>
      </w:r>
      <w:r>
        <w:rPr>
          <w:rStyle w:val="C0"/>
          <w:color w:val="333333"/>
          <w:sz w:val="28"/>
          <w:szCs w:val="28"/>
          <w:shd w:fill="FFFFFF" w:val="clear"/>
        </w:rPr>
        <w:t>адаптацию: освоение норм профессии, её ценностей, приобретение автономности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  <w:shd w:fill="FFFFFF" w:val="clear"/>
        </w:rPr>
        <w:t xml:space="preserve">• </w:t>
      </w:r>
      <w:r>
        <w:rPr>
          <w:rStyle w:val="C0"/>
          <w:color w:val="333333"/>
          <w:sz w:val="28"/>
          <w:szCs w:val="28"/>
          <w:shd w:fill="FFFFFF" w:val="clear"/>
        </w:rPr>
        <w:t>стабилизацию: приобретение профессиональной компетентности, успешности, соответствия занимаемой должности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  <w:shd w:fill="FFFFFF" w:val="clear"/>
        </w:rPr>
        <w:t xml:space="preserve">• </w:t>
      </w:r>
      <w:r>
        <w:rPr>
          <w:rStyle w:val="C0"/>
          <w:color w:val="333333"/>
          <w:sz w:val="28"/>
          <w:szCs w:val="28"/>
          <w:shd w:fill="FFFFFF" w:val="clear"/>
        </w:rPr>
        <w:t>преобразование: достижение целостности, самодостаточности, автономности и способности к инновационной деятельности.</w:t>
      </w:r>
    </w:p>
    <w:p>
      <w:pPr>
        <w:pStyle w:val="Normal"/>
        <w:jc w:val="both"/>
        <w:rPr>
          <w:sz w:val="28"/>
          <w:szCs w:val="28"/>
        </w:rPr>
      </w:pPr>
      <w:r>
        <w:rPr/>
        <w:drawing>
          <wp:inline distT="0" distB="0" distL="0" distR="0">
            <wp:extent cx="5940425" cy="3341370"/>
            <wp:effectExtent l="0" t="0" r="0" b="0"/>
            <wp:docPr id="6" name="Рисунок 6" descr="https://lh6.googleusercontent.com/1lQBIo2xm-7xuThPYlosgH2xEI94iKr80vLfhpomU-U9dLJjDxXxEFdVn9jq4KkMl83ym3dFwAzCL0GMH_JASm0aj52sWUAD7hqxwOFlETPActh7m_NgWSCvweZvA5cKMPNui-f6ncIflw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https://lh6.googleusercontent.com/1lQBIo2xm-7xuThPYlosgH2xEI94iKr80vLfhpomU-U9dLJjDxXxEFdVn9jq4KkMl83ym3dFwAzCL0GMH_JASm0aj52sWUAD7hqxwOFlETPActh7m_NgWSCvweZvA5cKMPNui-f6ncIflwnK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33333"/>
          <w:sz w:val="28"/>
          <w:szCs w:val="28"/>
          <w:shd w:fill="FFFFFF" w:val="clear"/>
          <w:lang w:eastAsia="ru-RU"/>
        </w:rPr>
        <w:t>1й этап 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– адаптационный.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На этом этапе мы работаем над определением степени ответственности и компетентности молодого воспитателя, выявляем пробелы в знаниях и навыках специалиста. Разрабатываем индивидуальный план работы с молодым педагогом.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Здесь встаёт задача предупредить разочарование и конфликты, поддержать педагога эмоционально, укрепить веру в себя.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Мероприятия, проводимые на данном этапе перед вами на слайде. Этап включает в себя: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ind w:left="142" w:firstLine="424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E0E11"/>
          <w:sz w:val="28"/>
          <w:szCs w:val="28"/>
          <w:shd w:fill="FFFFFF" w:val="clear"/>
          <w:lang w:eastAsia="ru-RU"/>
        </w:rPr>
        <w:t>Беседу-знакомство с начинающими и молодыми педагогами для определения направлений работы.;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42" w:firstLine="424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E0E11"/>
          <w:sz w:val="28"/>
          <w:szCs w:val="28"/>
          <w:shd w:fill="FFFFFF" w:val="clear"/>
          <w:lang w:eastAsia="ru-RU"/>
        </w:rPr>
        <w:t>Изучение нормативно-правовой базы. Ведение документации;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42" w:firstLine="424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E0E11"/>
          <w:sz w:val="28"/>
          <w:szCs w:val="28"/>
          <w:shd w:fill="FFFFFF" w:val="clear"/>
          <w:lang w:eastAsia="ru-RU"/>
        </w:rPr>
        <w:t>Знакомство с детским садом, представление молодого воспитателя;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42" w:firstLine="424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E0E11"/>
          <w:sz w:val="28"/>
          <w:szCs w:val="28"/>
          <w:shd w:fill="FFFFFF" w:val="clear"/>
          <w:lang w:eastAsia="ru-RU"/>
        </w:rPr>
        <w:t>Анкетирование с целью изучения затруднений педагога ДОУ в организации современного качественного образования;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Autospacing="1"/>
        <w:ind w:left="142" w:firstLine="424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E0E11"/>
          <w:sz w:val="28"/>
          <w:szCs w:val="28"/>
          <w:shd w:fill="FFFFFF" w:val="clear"/>
          <w:lang w:eastAsia="ru-RU"/>
        </w:rPr>
        <w:t>Диагностика изучения методических потребностей педагогов.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>Индивидуальный план работы с молодым педагогом отражает основные направления деятельности: изучение нормативно-правовых документов, повышения профессиональной компетентности, уровня квалификации.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>Документы необходимые для заполнения на данном этапе представлена перед вами на слайде.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>На слайде представлены образцы некоторых документов. План составляется таким образом, чтобы была возможность его корректировать и дополнять в течение учебного года. Имеется графа «отметка о выполнении», в которой отражены достижения педагога по направлениям деятельности. Такой таблицей в конце года удобно пользоваться не только наставнику: чтобы оценить объем и качество проведенной работы, но и молодому специалисту: чтобы проанализировать собственные профессиональные достижения, запланировать дальнейшие шаги саморазвития.</w:t>
      </w:r>
    </w:p>
    <w:p>
      <w:pPr>
        <w:pStyle w:val="Normal"/>
        <w:jc w:val="both"/>
        <w:rPr>
          <w:sz w:val="28"/>
          <w:szCs w:val="28"/>
        </w:rPr>
      </w:pPr>
      <w:r>
        <w:rPr/>
        <w:drawing>
          <wp:inline distT="0" distB="0" distL="0" distR="0">
            <wp:extent cx="7586345" cy="4267200"/>
            <wp:effectExtent l="0" t="0" r="0" b="0"/>
            <wp:docPr id="7" name="Рисунок 7" descr="https://lh5.googleusercontent.com/SYgx32emEhZ2vsY8yvf8jS-IA0r9ptcKsqOCP1jn0m7kKHdSEiWzFBGLMpKXgo6wMYursfxR5Tmy8TOTpqkeqQGuo9UEZgPvwISeqBKmfQiCxg5obD43pakfBeU6DNgLmZ9Q6FD6N-Q-d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https://lh5.googleusercontent.com/SYgx32emEhZ2vsY8yvf8jS-IA0r9ptcKsqOCP1jn0m7kKHdSEiWzFBGLMpKXgo6wMYursfxR5Tmy8TOTpqkeqQGuo9UEZgPvwISeqBKmfQiCxg5obD43pakfBeU6DNgLmZ9Q6FD6N-Q-dtm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6345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33333"/>
          <w:sz w:val="28"/>
          <w:szCs w:val="28"/>
          <w:shd w:fill="FFFFFF" w:val="clear"/>
          <w:lang w:eastAsia="ru-RU"/>
        </w:rPr>
        <w:t>2й этап 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– основной (вхождение в профессию).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На втором этапе разрабатывается и реализуется программа, корректируются навыки специалиста, оказывается помощь молодому педагогу в выстраивании программы собственного развития.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E0E11"/>
          <w:sz w:val="28"/>
          <w:szCs w:val="28"/>
          <w:shd w:fill="FFFFFF" w:val="clear"/>
          <w:lang w:eastAsia="ru-RU"/>
        </w:rPr>
        <w:t>Молодой педагог здесь изучает опыт работы коллег своего учреждения и других ДОУ, повышает свое профессиональное мастерство, посещая открытые мероприятия: методические объединения воспитателей. На этом этапе определяется методическая тема, над которой молодой педагог будет работать более углубленно, составляется план самообразования, начинается формирование портфолио.  Мероприятия, в которых участвует молодой педагог: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Autospacing="1" w:after="0"/>
        <w:ind w:left="0"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проведение наставником тренингов, консультаций на различные темы;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0"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изучение опыта работы коллег своего учреждения и других ДОУ;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0"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повышение профессионального мастерства, посещение мероприятий, различного уровня;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0"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приобщение педагогов к подготовке и участию в проведении педсоветов, семинаров;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Autospacing="1"/>
        <w:ind w:left="0"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привлечение к показу на уровне детского сада (разработка материала для образовательной деятельности с детьми).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>Документы необходимые для заполнения на данном этапе представлена перед вами на слайде.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/>
        <w:drawing>
          <wp:inline distT="0" distB="0" distL="0" distR="0">
            <wp:extent cx="5940425" cy="3341370"/>
            <wp:effectExtent l="0" t="0" r="0" b="0"/>
            <wp:docPr id="8" name="Рисунок 8" descr="https://lh3.googleusercontent.com/pIv-VF9JY45KJj30khVLA7mVM5TsTZwnn6rC8zLJmNBfGopmhU5Fa3iq5ODeFMQAyQuuhuufgK8SHXqj8jqdtkjgqHd5yAbpumNcpwHVuHDXXLROBQD_7MSMB1cblwFq76j3rhURZELXxK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https://lh3.googleusercontent.com/pIv-VF9JY45KJj30khVLA7mVM5TsTZwnn6rC8zLJmNBfGopmhU5Fa3iq5ODeFMQAyQuuhuufgK8SHXqj8jqdtkjgqHd5yAbpumNcpwHVuHDXXLROBQD_7MSMB1cblwFq76j3rhURZELXxKrd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9"/>
          <w:color w:val="0E0E11"/>
          <w:sz w:val="28"/>
          <w:szCs w:val="28"/>
          <w:shd w:fill="FFFFFF" w:val="clear"/>
        </w:rPr>
        <w:t>Сегодня традиционные формы методической работы, в которых главное место отводилось докладам, выступлениям, утратили свое значение из-за низкой их эффективности и недостаточной обратной связи. Сегодня мы используем новые, активные формы работы, которым свойственно вовлечение педагогов в деятельность и диалог, предполагающий свободный обмен мнениями, </w:t>
      </w:r>
      <w:r>
        <w:rPr>
          <w:rStyle w:val="C7"/>
          <w:color w:val="000000"/>
          <w:sz w:val="28"/>
          <w:szCs w:val="28"/>
          <w:shd w:fill="FFFFFF" w:val="clear"/>
        </w:rPr>
        <w:t>такие как: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  <w:shd w:fill="FFFFFF" w:val="clear"/>
        </w:rPr>
        <w:t>- обучение на рабочем месте «Внутрифирменное повышение компетентности педагогических работников»</w:t>
      </w:r>
    </w:p>
    <w:p>
      <w:pPr>
        <w:pStyle w:val="Normal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ФОРМЫ РАБОТЫ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  <w:shd w:fill="FFFFFF" w:val="clear"/>
        </w:rPr>
        <w:t>участие в работе «Учебного класса»: просмотр и анализ НОД опытных педагогов, позволяющий использовать их позитивный опыт и в то же время осознать свои недочёты;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  <w:shd w:fill="FFFFFF" w:val="clear"/>
        </w:rPr>
        <w:t>- рефлексии собственной педагогической деятельности.</w:t>
      </w:r>
    </w:p>
    <w:p>
      <w:pPr>
        <w:pStyle w:val="Normal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9"/>
          <w:color w:val="0E0E11"/>
          <w:sz w:val="28"/>
          <w:szCs w:val="28"/>
          <w:shd w:fill="FFFFFF" w:val="clear"/>
        </w:rPr>
        <w:t>Именно на этом этапе очень важна оценка воспитателя наставником, коллегами и администрацией детского сада. И конечно оценка должна по возможности быть положительной.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13"/>
          <w:b/>
          <w:bCs/>
          <w:color w:val="333333"/>
          <w:sz w:val="28"/>
          <w:szCs w:val="28"/>
          <w:shd w:fill="FFFFFF" w:val="clear"/>
        </w:rPr>
        <w:t>3й этап </w:t>
      </w:r>
      <w:r>
        <w:rPr>
          <w:rStyle w:val="C0"/>
          <w:color w:val="333333"/>
          <w:sz w:val="28"/>
          <w:szCs w:val="28"/>
          <w:shd w:fill="FFFFFF" w:val="clear"/>
        </w:rPr>
        <w:t>– контрольно - оценочный.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>Именно на третьем этапе происходит самосовершенствование и саморазвитие молодого педагога, повышение его квалификации: освоение воспитателем новых педагогических методик, технологий, активное освоение приёмов работы с детьми, развитие навыков самооценки, самоконтроля, желания повышать своё образование.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>Документы необходимые для проведения этого этапа представлены на слайде. Наставник в этот период выполняет роль подсказчика, советчика, а также «энергетика». Своими действиями, идеями и творчеством мотивирует наставляемых на участие в инновационной деятельности, конкурсном движении, готовит к предстоящей аттестации.</w:t>
      </w:r>
    </w:p>
    <w:p>
      <w:pPr>
        <w:pStyle w:val="Normal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>Преимущества наставничества, как формы организации помощи молодому специалисту очевидны: педагогическое наставничество имеет более широкую направленность, менее теоретизированно, обладает большей гибкостью, отличается многообразием форм и методов работы, </w:t>
      </w:r>
      <w:r>
        <w:rPr>
          <w:rStyle w:val="C13"/>
          <w:b/>
          <w:bCs/>
          <w:color w:val="333333"/>
          <w:sz w:val="28"/>
          <w:szCs w:val="28"/>
        </w:rPr>
        <w:t>и самое главное происходит в условиях реальной трудовой деятельности</w:t>
      </w:r>
      <w:r>
        <w:rPr>
          <w:rStyle w:val="C0"/>
          <w:color w:val="333333"/>
          <w:sz w:val="28"/>
          <w:szCs w:val="28"/>
        </w:rPr>
        <w:t>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>Кроме того, в этом процессе осуществляется </w:t>
      </w:r>
      <w:r>
        <w:rPr>
          <w:rStyle w:val="C13"/>
          <w:b/>
          <w:bCs/>
          <w:color w:val="333333"/>
          <w:sz w:val="28"/>
          <w:szCs w:val="28"/>
        </w:rPr>
        <w:t>тесный межличностный эмоциональный контакт наставника и наставляемого</w:t>
      </w:r>
      <w:r>
        <w:rPr>
          <w:rStyle w:val="C0"/>
          <w:color w:val="333333"/>
          <w:sz w:val="28"/>
          <w:szCs w:val="28"/>
        </w:rPr>
        <w:t>, анализ сильных и слабых профессиональных позиций конкретного воспитателя, а следовательно, и более строгий контроль за его практической деятельностью.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Style w:val="C0"/>
          <w:color w:val="333333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>Не меньше пользы приносит эта система и наставнику.  Наставник развивает свои деловые качества; повышает свой профессиональный уровень в процессе взаимообучения. Общаясь с молодыми коллегами, наставники приобретают новые взгляды на развитие и воспитание детей.</w:t>
      </w:r>
    </w:p>
    <w:p>
      <w:pPr>
        <w:pStyle w:val="Normal"/>
        <w:jc w:val="both"/>
        <w:rPr>
          <w:rStyle w:val="C0"/>
          <w:color w:val="333333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>В </w:t>
      </w:r>
      <w:r>
        <w:rPr>
          <w:rStyle w:val="C13"/>
          <w:b/>
          <w:bCs/>
          <w:color w:val="333333"/>
          <w:sz w:val="28"/>
          <w:szCs w:val="28"/>
        </w:rPr>
        <w:t>целом, организация, таким образом</w:t>
      </w:r>
      <w:r>
        <w:rPr>
          <w:rStyle w:val="C0"/>
          <w:color w:val="333333"/>
          <w:sz w:val="28"/>
          <w:szCs w:val="28"/>
        </w:rPr>
        <w:t>, повышает культурный и профессиональный уровень подготовки кадров; улучшаются взаимоотношения между сотрудниками.</w:t>
      </w:r>
    </w:p>
    <w:p>
      <w:pPr>
        <w:pStyle w:val="Normal"/>
        <w:jc w:val="both"/>
        <w:rPr>
          <w:rStyle w:val="C0"/>
          <w:color w:val="333333"/>
          <w:sz w:val="28"/>
          <w:szCs w:val="28"/>
        </w:rPr>
      </w:pPr>
      <w:r>
        <w:rPr>
          <w:color w:val="333333"/>
          <w:sz w:val="28"/>
          <w:szCs w:val="28"/>
        </w:rPr>
      </w:r>
    </w:p>
    <w:p>
      <w:pPr>
        <w:pStyle w:val="NormalWeb"/>
        <w:shd w:val="clear" w:color="auto" w:fill="FFFFFF"/>
        <w:spacing w:before="280" w:after="28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Сегодня я уже  смело могу говорить о результатах  своей  работы:</w:t>
      </w:r>
    </w:p>
    <w:p>
      <w:pPr>
        <w:pStyle w:val="NormalWeb"/>
        <w:shd w:val="clear" w:color="auto" w:fill="FFFFFF"/>
        <w:spacing w:before="280" w:after="2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создана система работы, которая объединяет деятельность молодого педагога и наставника;</w:t>
      </w:r>
    </w:p>
    <w:p>
      <w:pPr>
        <w:pStyle w:val="NormalWeb"/>
        <w:shd w:val="clear" w:color="auto" w:fill="FFFFFF"/>
        <w:spacing w:before="280" w:after="2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применяются эффективные  формы и методы работы, которые содействуют дальнейшему профессиональному становлению молодого специалиста;</w:t>
      </w:r>
    </w:p>
    <w:p>
      <w:pPr>
        <w:pStyle w:val="NormalWeb"/>
        <w:shd w:val="clear" w:color="auto" w:fill="FFFFFF"/>
        <w:spacing w:before="280" w:after="2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молодой воспитатель ведет работу по самообразованию, что позволяет ему пополнять и конкретизировать свои знания, осуществлять анализ возникающих в работе с детьми ситуаций;</w:t>
      </w:r>
    </w:p>
    <w:p>
      <w:pPr>
        <w:pStyle w:val="NormalWeb"/>
        <w:shd w:val="clear" w:color="auto" w:fill="FFFFFF"/>
        <w:spacing w:before="280" w:after="2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молодого педагога  формируется потребность в постоянном пополнении педагогических знаний,  гибкость мышления, умение моделировать и прогнозировать образовательного процесса;</w:t>
      </w:r>
    </w:p>
    <w:p>
      <w:pPr>
        <w:pStyle w:val="NormalWeb"/>
        <w:shd w:val="clear" w:color="auto" w:fill="FFFFFF"/>
        <w:spacing w:before="280" w:after="2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молодому воспитателю обеспечена   необходимая помощь  и поддержка  на самом трудном этапе вхождения в новый коллектив и профессию.</w:t>
      </w:r>
    </w:p>
    <w:p>
      <w:pPr>
        <w:pStyle w:val="NormalWeb"/>
        <w:shd w:val="clear" w:color="auto" w:fill="FFFFFF"/>
        <w:spacing w:before="280" w:after="2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</w:t>
      </w:r>
      <w:r>
        <w:rPr>
          <w:color w:val="000000"/>
          <w:sz w:val="28"/>
          <w:szCs w:val="28"/>
        </w:rPr>
        <w:t>Таким образом, использование в дошкольном учреждении системы наставничества позволяет воспитателям быстро адаптироваться к работе в детском саду, почувствовать уверенность в своих силах, убедиться в правильности выбора профессии, наладить плодотворное сотрудничество с коллегами, проявить себя грамотным педагогом. Не меньше пользы приносит эта система и наставнику. Работа с молодыми специалистами помогает повысить свою профессиональную компетенцию: стараюсь следить за новинками методической литературы, участвую в педагогических конкурсах, конференциях, использую в работе инновационные технологии. Общаясь с молодыми коллегами, приобретают новые взгляды на развитие и воспитание детей.</w:t>
      </w:r>
    </w:p>
    <w:p>
      <w:pPr>
        <w:pStyle w:val="C1"/>
        <w:shd w:val="clear" w:color="auto" w:fill="FFFFFF"/>
        <w:spacing w:beforeAutospacing="0" w:before="0" w:afterAutospacing="0" w:after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color w:val="000000"/>
          <w:sz w:val="28"/>
          <w:szCs w:val="28"/>
        </w:rPr>
      </w:r>
    </w:p>
    <w:p>
      <w:pPr>
        <w:pStyle w:val="Normal"/>
        <w:jc w:val="both"/>
        <w:rPr>
          <w:color w:val="FF0000"/>
          <w:sz w:val="28"/>
          <w:szCs w:val="28"/>
        </w:rPr>
      </w:pPr>
      <w:r>
        <w:rPr/>
        <w:drawing>
          <wp:inline distT="0" distB="0" distL="0" distR="0">
            <wp:extent cx="5940425" cy="3341370"/>
            <wp:effectExtent l="0" t="0" r="0" b="0"/>
            <wp:docPr id="9" name="Рисунок 9" descr="https://lh4.googleusercontent.com/uOGG4jtlnG_gQ1p-RXUhvZGtqco-GM7BhGx4w2iqeOxyiwo-IUPgbe5wbyTLNT_VQINy2saBS1kUwHRjeU4kOQxPDDbojSDC7AzRIrUgh51Z5ELH8hJywoedtpXZ03rIuAkrDIXCWJ_TcI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https://lh4.googleusercontent.com/uOGG4jtlnG_gQ1p-RXUhvZGtqco-GM7BhGx4w2iqeOxyiwo-IUPgbe5wbyTLNT_VQINy2saBS1kUwHRjeU4kOQxPDDbojSDC7AzRIrUgh51Z5ELH8hJywoedtpXZ03rIuAkrDIXCWJ_TcIuR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jc w:val="both"/>
        <w:rPr>
          <w:rStyle w:val="C0"/>
          <w:color w:val="333333"/>
          <w:sz w:val="28"/>
          <w:szCs w:val="28"/>
        </w:rPr>
      </w:pPr>
      <w:r>
        <w:rPr>
          <w:rStyle w:val="C0"/>
          <w:color w:val="333333"/>
          <w:sz w:val="28"/>
          <w:szCs w:val="28"/>
        </w:rPr>
        <w:t>В </w:t>
      </w:r>
      <w:r>
        <w:rPr>
          <w:rStyle w:val="C13"/>
          <w:b/>
          <w:bCs/>
          <w:color w:val="333333"/>
          <w:sz w:val="28"/>
          <w:szCs w:val="28"/>
        </w:rPr>
        <w:t>целом, организация, таким образом</w:t>
      </w:r>
      <w:r>
        <w:rPr>
          <w:rStyle w:val="C0"/>
          <w:color w:val="333333"/>
          <w:sz w:val="28"/>
          <w:szCs w:val="28"/>
        </w:rPr>
        <w:t>, повышает культурный и профессиональный уровень подготовки кадров; улучшаются взаимоотношения между сотрудниками.</w:t>
      </w:r>
    </w:p>
    <w:p>
      <w:pPr>
        <w:pStyle w:val="Normal"/>
        <w:jc w:val="both"/>
        <w:rPr>
          <w:rStyle w:val="C0"/>
          <w:color w:val="333333"/>
          <w:sz w:val="28"/>
          <w:szCs w:val="28"/>
        </w:rPr>
      </w:pPr>
      <w:r>
        <w:rPr>
          <w:color w:val="333333"/>
          <w:sz w:val="28"/>
          <w:szCs w:val="28"/>
        </w:rPr>
      </w:r>
    </w:p>
    <w:p>
      <w:pPr>
        <w:pStyle w:val="NormalWeb"/>
        <w:shd w:val="clear" w:color="auto" w:fill="FFFFFF"/>
        <w:spacing w:before="280" w:after="280"/>
        <w:jc w:val="both"/>
        <w:rPr>
          <w:rFonts w:ascii="Verdana" w:hAnsi="Verdana"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>Сегодня я уже  смело могу говорить о результатах  своей  работы:</w:t>
      </w:r>
    </w:p>
    <w:p>
      <w:pPr>
        <w:pStyle w:val="NormalWeb"/>
        <w:shd w:val="clear" w:color="auto" w:fill="FFFFFF"/>
        <w:spacing w:before="280" w:after="280"/>
        <w:jc w:val="both"/>
        <w:rPr>
          <w:rFonts w:ascii="Verdana" w:hAnsi="Verdana"/>
          <w:color w:val="000000"/>
          <w:sz w:val="28"/>
          <w:szCs w:val="28"/>
        </w:rPr>
      </w:pPr>
      <w:r>
        <w:rPr>
          <w:rFonts w:ascii="Verdana" w:hAnsi="Verdana"/>
          <w:color w:val="000000"/>
          <w:sz w:val="28"/>
          <w:szCs w:val="28"/>
        </w:rPr>
        <w:t>создана система работы, которая объединяет деятельность молодого педагога и наставника;</w:t>
      </w:r>
    </w:p>
    <w:p>
      <w:pPr>
        <w:pStyle w:val="NormalWeb"/>
        <w:shd w:val="clear" w:color="auto" w:fill="FFFFFF"/>
        <w:spacing w:before="280" w:after="280"/>
        <w:jc w:val="both"/>
        <w:rPr>
          <w:rFonts w:ascii="Verdana" w:hAnsi="Verdana"/>
          <w:color w:val="000000"/>
          <w:sz w:val="28"/>
          <w:szCs w:val="28"/>
        </w:rPr>
      </w:pPr>
      <w:r>
        <w:rPr>
          <w:rFonts w:ascii="Verdana" w:hAnsi="Verdana"/>
          <w:color w:val="000000"/>
          <w:sz w:val="28"/>
          <w:szCs w:val="28"/>
        </w:rPr>
        <w:t>применяются эффективные  формы и методы работы, которые содействуют дальнейшему профессиональному становлению молодого специалиста;</w:t>
      </w:r>
    </w:p>
    <w:p>
      <w:pPr>
        <w:pStyle w:val="NormalWeb"/>
        <w:shd w:val="clear" w:color="auto" w:fill="FFFFFF"/>
        <w:spacing w:before="280" w:after="280"/>
        <w:jc w:val="both"/>
        <w:rPr>
          <w:rFonts w:ascii="Verdana" w:hAnsi="Verdana"/>
          <w:color w:val="000000"/>
          <w:sz w:val="28"/>
          <w:szCs w:val="28"/>
        </w:rPr>
      </w:pPr>
      <w:r>
        <w:rPr>
          <w:rFonts w:ascii="Verdana" w:hAnsi="Verdana"/>
          <w:color w:val="000000"/>
          <w:sz w:val="28"/>
          <w:szCs w:val="28"/>
        </w:rPr>
        <w:t>молодой воспитатель ведет работу по самообразованию, что позволяет ему пополнять и конкретизировать свои знания, осуществлять анализ возникающих в работе с детьми ситуаций;</w:t>
      </w:r>
    </w:p>
    <w:p>
      <w:pPr>
        <w:pStyle w:val="NormalWeb"/>
        <w:shd w:val="clear" w:color="auto" w:fill="FFFFFF"/>
        <w:spacing w:before="280" w:after="280"/>
        <w:jc w:val="both"/>
        <w:rPr>
          <w:rFonts w:ascii="Verdana" w:hAnsi="Verdana"/>
          <w:color w:val="000000"/>
          <w:sz w:val="28"/>
          <w:szCs w:val="28"/>
        </w:rPr>
      </w:pPr>
      <w:r>
        <w:rPr>
          <w:rFonts w:ascii="Verdana" w:hAnsi="Verdana"/>
          <w:color w:val="000000"/>
          <w:sz w:val="28"/>
          <w:szCs w:val="28"/>
        </w:rPr>
        <w:t>у молодого педагога  формируется потребность в постоянном пополнении педагогических знаний,  гибкость мышления, умение моделировать и прогнозировать образовательного процесса;</w:t>
      </w:r>
    </w:p>
    <w:p>
      <w:pPr>
        <w:pStyle w:val="NormalWeb"/>
        <w:shd w:val="clear" w:color="auto" w:fill="FFFFFF"/>
        <w:spacing w:before="280" w:after="280"/>
        <w:jc w:val="both"/>
        <w:rPr>
          <w:rFonts w:ascii="Verdana" w:hAnsi="Verdana"/>
          <w:color w:val="000000"/>
          <w:sz w:val="28"/>
          <w:szCs w:val="28"/>
        </w:rPr>
      </w:pPr>
      <w:r>
        <w:rPr>
          <w:rFonts w:ascii="Verdana" w:hAnsi="Verdana"/>
          <w:color w:val="000000"/>
          <w:sz w:val="28"/>
          <w:szCs w:val="28"/>
        </w:rPr>
        <w:t>молодому воспитателю обеспечена   необходимая помощь  и поддержка  на самом трудном этапе вхождения в новый коллектив и профессию.</w:t>
      </w:r>
    </w:p>
    <w:p>
      <w:pPr>
        <w:pStyle w:val="NormalWeb"/>
        <w:shd w:val="clear" w:color="auto" w:fill="FFFFFF"/>
        <w:spacing w:before="280" w:after="280"/>
        <w:jc w:val="both"/>
        <w:rPr>
          <w:rFonts w:ascii="Verdana" w:hAnsi="Verdana"/>
          <w:color w:val="000000"/>
          <w:sz w:val="28"/>
          <w:szCs w:val="28"/>
        </w:rPr>
      </w:pPr>
      <w:r>
        <w:rPr>
          <w:rFonts w:ascii="Verdana" w:hAnsi="Verdana"/>
          <w:color w:val="000000"/>
          <w:sz w:val="28"/>
          <w:szCs w:val="28"/>
        </w:rPr>
        <w:t>  </w:t>
      </w:r>
      <w:r>
        <w:rPr>
          <w:rFonts w:ascii="Verdana" w:hAnsi="Verdana"/>
          <w:color w:val="000000"/>
          <w:sz w:val="28"/>
          <w:szCs w:val="28"/>
        </w:rPr>
        <w:t>Таким образом, использование в дошкольном учреждении системы наставничества позволяет воспитателям быстро адаптироваться к работе в детском саду, почувствовать уверенность в своих силах, убедиться в правильности выбора профессии, наладить плодотворное сотрудничество с коллегами, проявить себя грамотным педагогом. Не меньше пользы приносит эта система и наставнику. Работа с молодыми специалистами помогает повысить свою профессиональную компетенцию: стараюсь следить за новинками методической литературы, участвую в педагогических конкурсах, конференциях, использую в работе инновационные технологии. Общаясь с молодыми коллегами, приобретают новые взгляды на развитие и воспитание детей.</w:t>
      </w:r>
    </w:p>
    <w:p>
      <w:pPr>
        <w:pStyle w:val="NormalWeb"/>
        <w:shd w:val="clear" w:color="auto" w:fill="FFFFFF"/>
        <w:spacing w:before="280" w:after="280"/>
        <w:jc w:val="both"/>
        <w:rPr>
          <w:rFonts w:ascii="Verdana" w:hAnsi="Verdana"/>
          <w:color w:val="000000"/>
          <w:sz w:val="28"/>
          <w:szCs w:val="28"/>
        </w:rPr>
      </w:pPr>
      <w:r>
        <w:rPr>
          <w:rFonts w:ascii="Verdana" w:hAnsi="Verdana"/>
          <w:color w:val="000000"/>
          <w:sz w:val="28"/>
          <w:szCs w:val="28"/>
        </w:rPr>
        <w:t> </w:t>
      </w:r>
    </w:p>
    <w:p>
      <w:pPr>
        <w:pStyle w:val="Normal"/>
        <w:jc w:val="both"/>
        <w:rPr>
          <w:rStyle w:val="C0"/>
          <w:color w:val="333333"/>
          <w:sz w:val="28"/>
          <w:szCs w:val="28"/>
        </w:rPr>
      </w:pPr>
      <w:r>
        <w:rPr>
          <w:color w:val="333333"/>
          <w:sz w:val="28"/>
          <w:szCs w:val="28"/>
        </w:rPr>
      </w:r>
    </w:p>
    <w:p>
      <w:pPr>
        <w:pStyle w:val="Normal"/>
        <w:spacing w:before="0" w:after="160"/>
        <w:jc w:val="both"/>
        <w:rPr>
          <w:color w:val="FF0000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Verdan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Arial"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4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6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7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9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15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8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5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3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0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7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4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1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913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3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lvl w:ilvl="0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364"/>
        </w:tabs>
        <w:ind w:left="1364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084"/>
        </w:tabs>
        <w:ind w:left="2084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04"/>
        </w:tabs>
        <w:ind w:left="2804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524"/>
        </w:tabs>
        <w:ind w:left="3524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244"/>
        </w:tabs>
        <w:ind w:left="4244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4964"/>
        </w:tabs>
        <w:ind w:left="4964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684"/>
        </w:tabs>
        <w:ind w:left="5684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04"/>
        </w:tabs>
        <w:ind w:left="6404" w:hanging="360"/>
      </w:pPr>
      <w:rPr>
        <w:rFonts w:ascii="Arial" w:hAnsi="Arial" w:cs="Arial" w:hint="default"/>
      </w:rPr>
    </w:lvl>
  </w:abstractNum>
  <w:abstractNum w:abstractNumId="16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12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8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56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8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0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72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44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1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884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0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1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2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3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0"/>
        </w:tabs>
        <w:ind w:left="128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8" w:hanging="360"/>
      </w:pPr>
      <w:rPr>
        <w:rFonts w:ascii="Wingdings" w:hAnsi="Wingdings" w:cs="Wingdings" w:hint="default"/>
      </w:rPr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</w:numbering>
</file>

<file path=word/settings.xml><?xml version="1.0" encoding="utf-8"?>
<w:settings xmlns:w="http://schemas.openxmlformats.org/wordprocessingml/2006/main">
  <w:zoom w:percent="65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0" w:customStyle="1">
    <w:name w:val="c0"/>
    <w:basedOn w:val="DefaultParagraphFont"/>
    <w:qFormat/>
    <w:rsid w:val="00544254"/>
    <w:rPr/>
  </w:style>
  <w:style w:type="character" w:styleId="C13" w:customStyle="1">
    <w:name w:val="c13"/>
    <w:basedOn w:val="DefaultParagraphFont"/>
    <w:qFormat/>
    <w:rsid w:val="00544254"/>
    <w:rPr/>
  </w:style>
  <w:style w:type="character" w:styleId="C3" w:customStyle="1">
    <w:name w:val="c3"/>
    <w:basedOn w:val="DefaultParagraphFont"/>
    <w:qFormat/>
    <w:rsid w:val="00544254"/>
    <w:rPr/>
  </w:style>
  <w:style w:type="character" w:styleId="C9" w:customStyle="1">
    <w:name w:val="c9"/>
    <w:basedOn w:val="DefaultParagraphFont"/>
    <w:qFormat/>
    <w:rsid w:val="00544254"/>
    <w:rPr/>
  </w:style>
  <w:style w:type="character" w:styleId="C7" w:customStyle="1">
    <w:name w:val="c7"/>
    <w:basedOn w:val="DefaultParagraphFont"/>
    <w:qFormat/>
    <w:rsid w:val="00544254"/>
    <w:rPr/>
  </w:style>
  <w:style w:type="character" w:styleId="Strong">
    <w:name w:val="Strong"/>
    <w:basedOn w:val="DefaultParagraphFont"/>
    <w:uiPriority w:val="22"/>
    <w:qFormat/>
    <w:rsid w:val="004c06c2"/>
    <w:rPr>
      <w:b/>
      <w:bCs/>
    </w:rPr>
  </w:style>
  <w:style w:type="character" w:styleId="Style14">
    <w:name w:val="Интернет-ссылка"/>
    <w:basedOn w:val="DefaultParagraphFont"/>
    <w:uiPriority w:val="99"/>
    <w:semiHidden/>
    <w:unhideWhenUsed/>
    <w:rsid w:val="004c06c2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556936"/>
    <w:rPr>
      <w:rFonts w:ascii="Segoe UI" w:hAnsi="Segoe UI" w:cs="Segoe UI"/>
      <w:sz w:val="18"/>
      <w:szCs w:val="1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5" w:customStyle="1">
    <w:name w:val="c5"/>
    <w:basedOn w:val="Normal"/>
    <w:qFormat/>
    <w:rsid w:val="0054425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" w:customStyle="1">
    <w:name w:val="c1"/>
    <w:basedOn w:val="Normal"/>
    <w:qFormat/>
    <w:rsid w:val="0054425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20" w:customStyle="1">
    <w:name w:val="c20"/>
    <w:basedOn w:val="Normal"/>
    <w:qFormat/>
    <w:rsid w:val="0054425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4" w:customStyle="1">
    <w:name w:val="c14"/>
    <w:basedOn w:val="Normal"/>
    <w:qFormat/>
    <w:rsid w:val="0054425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1" w:customStyle="1">
    <w:name w:val="c11"/>
    <w:basedOn w:val="Normal"/>
    <w:qFormat/>
    <w:rsid w:val="0054425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unhideWhenUsed/>
    <w:qFormat/>
    <w:rsid w:val="0054425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0e667a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55693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F386E-3BC0-4468-8CDF-0C9610878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Application>LibreOffice/7.2.2.2$Windows_X86_64 LibreOffice_project/02b2acce88a210515b4a5bb2e46cbfb63fe97d56</Application>
  <AppVersion>15.0000</AppVersion>
  <Pages>24</Pages>
  <Words>3941</Words>
  <Characters>28636</Characters>
  <CharactersWithSpaces>32298</CharactersWithSpaces>
  <Paragraphs>305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2023-08-01T06:20:00Z</dcterms:created>
  <dc:creator>наталья</dc:creator>
  <dc:description/>
  <dc:language>ru-RU</dc:language>
  <cp:lastModifiedBy/>
  <cp:lastPrinted>2023-08-01T10:24:00Z</cp:lastPrinted>
  <dcterms:modified xsi:type="dcterms:W3CDTF">2025-08-21T10:57:20Z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