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19D" w:rsidRDefault="00692B25" w:rsidP="00452901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52901">
        <w:rPr>
          <w:rFonts w:ascii="Times New Roman" w:hAnsi="Times New Roman" w:cs="Times New Roman"/>
          <w:sz w:val="32"/>
          <w:szCs w:val="32"/>
        </w:rPr>
        <w:t>Проект совместной деятельности  по экологическом</w:t>
      </w:r>
      <w:r w:rsidR="00CA503E" w:rsidRPr="00452901">
        <w:rPr>
          <w:rFonts w:ascii="Times New Roman" w:hAnsi="Times New Roman" w:cs="Times New Roman"/>
          <w:sz w:val="32"/>
          <w:szCs w:val="32"/>
        </w:rPr>
        <w:t xml:space="preserve">у образованию </w:t>
      </w:r>
      <w:r w:rsidR="00D84570">
        <w:rPr>
          <w:rFonts w:ascii="Times New Roman" w:hAnsi="Times New Roman" w:cs="Times New Roman"/>
          <w:sz w:val="32"/>
          <w:szCs w:val="32"/>
        </w:rPr>
        <w:t>в ДОУ №22 «Гнёздышко»</w:t>
      </w:r>
    </w:p>
    <w:p w:rsidR="001B1B4A" w:rsidRDefault="00C962C7" w:rsidP="001B1B4A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Подготовила воспитатель</w:t>
      </w:r>
      <w:r w:rsidR="00D84570">
        <w:rPr>
          <w:rFonts w:ascii="Times New Roman" w:hAnsi="Times New Roman" w:cs="Times New Roman"/>
          <w:sz w:val="32"/>
          <w:szCs w:val="32"/>
        </w:rPr>
        <w:t xml:space="preserve"> старшей группы</w:t>
      </w:r>
      <w:r w:rsidR="001B1B4A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1B1B4A" w:rsidRPr="00452901" w:rsidRDefault="00C962C7" w:rsidP="001B1B4A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Кушкова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Д.А.</w:t>
      </w:r>
    </w:p>
    <w:p w:rsidR="00710E8B" w:rsidRPr="00452901" w:rsidRDefault="0092519D" w:rsidP="00452901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52901">
        <w:rPr>
          <w:rFonts w:ascii="Times New Roman" w:hAnsi="Times New Roman" w:cs="Times New Roman"/>
          <w:sz w:val="32"/>
          <w:szCs w:val="32"/>
        </w:rPr>
        <w:t xml:space="preserve">Тема: </w:t>
      </w:r>
      <w:r w:rsidR="00CA503E" w:rsidRPr="00452901">
        <w:rPr>
          <w:rFonts w:ascii="Times New Roman" w:hAnsi="Times New Roman" w:cs="Times New Roman"/>
          <w:sz w:val="32"/>
          <w:szCs w:val="32"/>
        </w:rPr>
        <w:t>«Я люблю свои озера, реки, речки, родники</w:t>
      </w:r>
      <w:r w:rsidRPr="00452901">
        <w:rPr>
          <w:rFonts w:ascii="Times New Roman" w:hAnsi="Times New Roman" w:cs="Times New Roman"/>
          <w:sz w:val="32"/>
          <w:szCs w:val="32"/>
        </w:rPr>
        <w:t>!</w:t>
      </w:r>
      <w:r w:rsidR="00CA503E" w:rsidRPr="00452901">
        <w:rPr>
          <w:rFonts w:ascii="Times New Roman" w:hAnsi="Times New Roman" w:cs="Times New Roman"/>
          <w:sz w:val="32"/>
          <w:szCs w:val="32"/>
        </w:rPr>
        <w:t>»</w:t>
      </w:r>
    </w:p>
    <w:p w:rsidR="00FB53E3" w:rsidRPr="00452901" w:rsidRDefault="002E7189" w:rsidP="00452901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52901">
        <w:rPr>
          <w:rFonts w:ascii="Times New Roman" w:eastAsia="Times New Roman" w:hAnsi="Times New Roman" w:cs="Times New Roman"/>
          <w:b/>
          <w:sz w:val="28"/>
          <w:szCs w:val="28"/>
        </w:rPr>
        <w:t>Проблема:</w:t>
      </w:r>
      <w:r w:rsidR="00FB53E3" w:rsidRPr="004529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B53E3" w:rsidRPr="00452901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кологическое  образование и </w:t>
      </w:r>
      <w:r w:rsidR="0092519D" w:rsidRPr="00452901">
        <w:rPr>
          <w:rFonts w:ascii="Times New Roman" w:eastAsia="Times New Roman" w:hAnsi="Times New Roman" w:cs="Times New Roman"/>
          <w:sz w:val="28"/>
          <w:szCs w:val="28"/>
        </w:rPr>
        <w:t>нравственное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 воспитание дошкольников </w:t>
      </w:r>
      <w:r w:rsidR="0092519D" w:rsidRPr="00452901">
        <w:rPr>
          <w:rFonts w:ascii="Times New Roman" w:eastAsia="Times New Roman" w:hAnsi="Times New Roman" w:cs="Times New Roman"/>
          <w:sz w:val="28"/>
          <w:szCs w:val="28"/>
        </w:rPr>
        <w:t xml:space="preserve"> неразрывно </w:t>
      </w:r>
      <w:proofErr w:type="gramStart"/>
      <w:r w:rsidR="0092519D" w:rsidRPr="00452901">
        <w:rPr>
          <w:rFonts w:ascii="Times New Roman" w:eastAsia="Times New Roman" w:hAnsi="Times New Roman" w:cs="Times New Roman"/>
          <w:sz w:val="28"/>
          <w:szCs w:val="28"/>
        </w:rPr>
        <w:t>связаны</w:t>
      </w:r>
      <w:proofErr w:type="gramEnd"/>
      <w:r w:rsidR="0092519D" w:rsidRPr="00452901">
        <w:rPr>
          <w:rFonts w:ascii="Times New Roman" w:eastAsia="Times New Roman" w:hAnsi="Times New Roman" w:cs="Times New Roman"/>
          <w:sz w:val="28"/>
          <w:szCs w:val="28"/>
        </w:rPr>
        <w:t xml:space="preserve"> между собой</w:t>
      </w:r>
      <w:r w:rsidR="00FC6847" w:rsidRPr="0045290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 Чем раньше начинается формирование основ экологической культуры,  тем выше в  дальнейшем</w:t>
      </w:r>
      <w:r w:rsidR="00FC6847" w:rsidRPr="00452901">
        <w:rPr>
          <w:rFonts w:ascii="Times New Roman" w:eastAsia="Times New Roman" w:hAnsi="Times New Roman" w:cs="Times New Roman"/>
          <w:sz w:val="28"/>
          <w:szCs w:val="28"/>
        </w:rPr>
        <w:t xml:space="preserve"> нравственный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  уровень</w:t>
      </w:r>
      <w:r w:rsidR="00FC6847" w:rsidRPr="00452901">
        <w:rPr>
          <w:rFonts w:ascii="Times New Roman" w:eastAsia="Times New Roman" w:hAnsi="Times New Roman" w:cs="Times New Roman"/>
          <w:sz w:val="28"/>
          <w:szCs w:val="28"/>
        </w:rPr>
        <w:t xml:space="preserve"> человека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. Научить </w:t>
      </w:r>
      <w:r w:rsidR="00FC6847" w:rsidRPr="00452901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  видеть и понимать красоту родной природы,  бережно от</w:t>
      </w:r>
      <w:r w:rsidR="00FC6847" w:rsidRPr="00452901">
        <w:rPr>
          <w:rFonts w:ascii="Times New Roman" w:eastAsia="Times New Roman" w:hAnsi="Times New Roman" w:cs="Times New Roman"/>
          <w:sz w:val="28"/>
          <w:szCs w:val="28"/>
        </w:rPr>
        <w:t xml:space="preserve">носиться к природным и историческим объектам - это  приоритетные направления </w:t>
      </w:r>
      <w:r w:rsidRPr="00452901">
        <w:rPr>
          <w:rFonts w:ascii="Times New Roman" w:eastAsia="Times New Roman" w:hAnsi="Times New Roman" w:cs="Times New Roman"/>
          <w:sz w:val="28"/>
          <w:szCs w:val="28"/>
        </w:rPr>
        <w:t xml:space="preserve"> работы в ДОУ.</w:t>
      </w:r>
    </w:p>
    <w:p w:rsidR="00FB53E3" w:rsidRPr="00452901" w:rsidRDefault="00931789" w:rsidP="00452901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>Тип пр</w:t>
      </w:r>
      <w:r w:rsidR="004E1187" w:rsidRPr="00452901">
        <w:rPr>
          <w:rFonts w:ascii="Times New Roman" w:hAnsi="Times New Roman" w:cs="Times New Roman"/>
          <w:b/>
          <w:sz w:val="28"/>
          <w:szCs w:val="28"/>
        </w:rPr>
        <w:t>о</w:t>
      </w:r>
      <w:r w:rsidRPr="00452901">
        <w:rPr>
          <w:rFonts w:ascii="Times New Roman" w:hAnsi="Times New Roman" w:cs="Times New Roman"/>
          <w:b/>
          <w:sz w:val="28"/>
          <w:szCs w:val="28"/>
        </w:rPr>
        <w:t>екта</w:t>
      </w:r>
      <w:r w:rsidRPr="00452901">
        <w:rPr>
          <w:rFonts w:ascii="Times New Roman" w:hAnsi="Times New Roman" w:cs="Times New Roman"/>
          <w:sz w:val="28"/>
          <w:szCs w:val="28"/>
        </w:rPr>
        <w:t>:</w:t>
      </w:r>
      <w:r w:rsidR="00FB53E3" w:rsidRPr="00452901">
        <w:rPr>
          <w:rFonts w:ascii="Times New Roman" w:hAnsi="Times New Roman" w:cs="Times New Roman"/>
          <w:sz w:val="28"/>
          <w:szCs w:val="28"/>
        </w:rPr>
        <w:t xml:space="preserve"> познавательно-исследовательский,</w:t>
      </w:r>
      <w:r w:rsidRPr="00452901">
        <w:rPr>
          <w:rFonts w:ascii="Times New Roman" w:hAnsi="Times New Roman" w:cs="Times New Roman"/>
          <w:sz w:val="28"/>
          <w:szCs w:val="28"/>
        </w:rPr>
        <w:t xml:space="preserve"> долгосрочный</w:t>
      </w:r>
      <w:r w:rsidR="004E1187" w:rsidRPr="00452901">
        <w:rPr>
          <w:rFonts w:ascii="Times New Roman" w:hAnsi="Times New Roman" w:cs="Times New Roman"/>
          <w:sz w:val="28"/>
          <w:szCs w:val="28"/>
        </w:rPr>
        <w:t xml:space="preserve"> (4 недели), творческий.</w:t>
      </w:r>
    </w:p>
    <w:p w:rsidR="000B2A3B" w:rsidRPr="00452901" w:rsidRDefault="00692B25" w:rsidP="00452901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="00273830" w:rsidRPr="00452901">
        <w:rPr>
          <w:rFonts w:ascii="Times New Roman" w:hAnsi="Times New Roman" w:cs="Times New Roman"/>
          <w:sz w:val="28"/>
          <w:szCs w:val="28"/>
        </w:rPr>
        <w:t>Культура человека строится на том, как он взаимодействует с окружающим миром. Сохранять красоту родной природы, видеть всю уникальность и неповторимость окружающего нас мира</w:t>
      </w:r>
      <w:r w:rsidR="00CD57C2" w:rsidRPr="00452901">
        <w:rPr>
          <w:rFonts w:ascii="Times New Roman" w:hAnsi="Times New Roman" w:cs="Times New Roman"/>
          <w:sz w:val="28"/>
          <w:szCs w:val="28"/>
        </w:rPr>
        <w:t xml:space="preserve"> становится все сложнее. Как создать комфортную жизнь, наполненную современными технологиями  и не нанести вред исконным природным территориям?  </w:t>
      </w:r>
    </w:p>
    <w:p w:rsidR="000B2A3B" w:rsidRPr="00452901" w:rsidRDefault="000B2A3B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>Цель:</w:t>
      </w:r>
      <w:r w:rsidRPr="00452901">
        <w:rPr>
          <w:rFonts w:ascii="Times New Roman" w:hAnsi="Times New Roman" w:cs="Times New Roman"/>
          <w:sz w:val="28"/>
          <w:szCs w:val="28"/>
        </w:rPr>
        <w:t xml:space="preserve"> воспитание гуманного, эмоционально-положительного, бережного, заботливого отношения к миру природы и окружающему миру в целом; развитие чувства </w:t>
      </w:r>
      <w:proofErr w:type="spellStart"/>
      <w:r w:rsidRPr="00452901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452901">
        <w:rPr>
          <w:rFonts w:ascii="Times New Roman" w:hAnsi="Times New Roman" w:cs="Times New Roman"/>
          <w:sz w:val="28"/>
          <w:szCs w:val="28"/>
        </w:rPr>
        <w:t xml:space="preserve"> к объектам природы.</w:t>
      </w:r>
    </w:p>
    <w:p w:rsidR="00BA59FA" w:rsidRPr="00452901" w:rsidRDefault="000B2A3B" w:rsidP="004529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>Задачи:</w:t>
      </w:r>
      <w:r w:rsidR="00BA59FA" w:rsidRPr="004529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57C2" w:rsidRPr="00452901" w:rsidRDefault="00B41003" w:rsidP="004529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и</w:t>
      </w:r>
      <w:r w:rsidR="00CD57C2" w:rsidRPr="00452901">
        <w:rPr>
          <w:rFonts w:ascii="Times New Roman" w:hAnsi="Times New Roman" w:cs="Times New Roman"/>
          <w:sz w:val="28"/>
          <w:szCs w:val="28"/>
        </w:rPr>
        <w:t xml:space="preserve">сследовать </w:t>
      </w:r>
      <w:r w:rsidRPr="00452901">
        <w:rPr>
          <w:rFonts w:ascii="Times New Roman" w:hAnsi="Times New Roman" w:cs="Times New Roman"/>
          <w:sz w:val="28"/>
          <w:szCs w:val="28"/>
        </w:rPr>
        <w:t>водные объекты природных территорий родного края и их экологическое состояние</w:t>
      </w:r>
    </w:p>
    <w:p w:rsidR="00692B25" w:rsidRPr="00452901" w:rsidRDefault="00BA59FA" w:rsidP="004529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lastRenderedPageBreak/>
        <w:t>формировать представления о круговороте</w:t>
      </w:r>
      <w:r w:rsidR="00C715C4"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Pr="00452901">
        <w:rPr>
          <w:rFonts w:ascii="Times New Roman" w:hAnsi="Times New Roman" w:cs="Times New Roman"/>
          <w:sz w:val="28"/>
          <w:szCs w:val="28"/>
        </w:rPr>
        <w:t>воды в природе, прививать навыки правильного поведения во время пребывания на водоемах;</w:t>
      </w:r>
    </w:p>
    <w:p w:rsidR="00BA59FA" w:rsidRPr="00452901" w:rsidRDefault="00944C87" w:rsidP="004529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развивать навыки опытно-исследовательской деятельности;</w:t>
      </w:r>
    </w:p>
    <w:p w:rsidR="00944C87" w:rsidRPr="00452901" w:rsidRDefault="00B41003" w:rsidP="004529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формировать у детей и родителей понимание того, что природа родного края уникальна и задача каждого жителя </w:t>
      </w:r>
      <w:proofErr w:type="gramStart"/>
      <w:r w:rsidRPr="00452901">
        <w:rPr>
          <w:rFonts w:ascii="Times New Roman" w:hAnsi="Times New Roman" w:cs="Times New Roman"/>
          <w:sz w:val="28"/>
          <w:szCs w:val="28"/>
        </w:rPr>
        <w:t>беречь</w:t>
      </w:r>
      <w:proofErr w:type="gramEnd"/>
      <w:r w:rsidRPr="00452901">
        <w:rPr>
          <w:rFonts w:ascii="Times New Roman" w:hAnsi="Times New Roman" w:cs="Times New Roman"/>
          <w:sz w:val="28"/>
          <w:szCs w:val="28"/>
        </w:rPr>
        <w:t xml:space="preserve"> это богатство;</w:t>
      </w:r>
    </w:p>
    <w:p w:rsidR="00931789" w:rsidRPr="00452901" w:rsidRDefault="00944C87" w:rsidP="004529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формировать правильное отношение к природным ресурсам – подвести к пониманию того, что можно использовать </w:t>
      </w:r>
      <w:r w:rsidR="00931789" w:rsidRPr="00452901">
        <w:rPr>
          <w:rFonts w:ascii="Times New Roman" w:hAnsi="Times New Roman" w:cs="Times New Roman"/>
          <w:sz w:val="28"/>
          <w:szCs w:val="28"/>
        </w:rPr>
        <w:t>бросовый материал с пользой для людей и природы;</w:t>
      </w:r>
    </w:p>
    <w:p w:rsidR="00944C87" w:rsidRPr="00452901" w:rsidRDefault="00931789" w:rsidP="0045290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привлечь родителей к совместной деятельности  и развивать у них желание к дальнейшему сотрудничеству и партнерству;</w:t>
      </w:r>
      <w:r w:rsidR="00944C87" w:rsidRPr="00452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789" w:rsidRPr="00452901" w:rsidRDefault="00931789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="00276157">
        <w:rPr>
          <w:rFonts w:ascii="Times New Roman" w:hAnsi="Times New Roman" w:cs="Times New Roman"/>
          <w:sz w:val="28"/>
          <w:szCs w:val="28"/>
        </w:rPr>
        <w:t xml:space="preserve">воспитанники старшей </w:t>
      </w:r>
      <w:r w:rsidRPr="00452901">
        <w:rPr>
          <w:rFonts w:ascii="Times New Roman" w:hAnsi="Times New Roman" w:cs="Times New Roman"/>
          <w:sz w:val="28"/>
          <w:szCs w:val="28"/>
        </w:rPr>
        <w:t xml:space="preserve"> группы, педагоги ДОУ, родители.</w:t>
      </w:r>
    </w:p>
    <w:p w:rsidR="00931789" w:rsidRPr="00452901" w:rsidRDefault="00916167" w:rsidP="004529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>Предпо</w:t>
      </w:r>
      <w:r w:rsidR="00931789" w:rsidRPr="00452901">
        <w:rPr>
          <w:rFonts w:ascii="Times New Roman" w:hAnsi="Times New Roman" w:cs="Times New Roman"/>
          <w:b/>
          <w:sz w:val="28"/>
          <w:szCs w:val="28"/>
        </w:rPr>
        <w:t>лагаемые результаты:</w:t>
      </w:r>
    </w:p>
    <w:p w:rsidR="00C715C4" w:rsidRPr="00452901" w:rsidRDefault="006A0BFF" w:rsidP="004529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проявляет ярко выраженный самостоятельный интерес </w:t>
      </w:r>
      <w:r w:rsidR="00A55734" w:rsidRPr="00452901">
        <w:rPr>
          <w:rFonts w:ascii="Times New Roman" w:hAnsi="Times New Roman" w:cs="Times New Roman"/>
          <w:sz w:val="28"/>
          <w:szCs w:val="28"/>
        </w:rPr>
        <w:t>к природным объектам и явлениям родного края;</w:t>
      </w:r>
    </w:p>
    <w:p w:rsidR="006A0BFF" w:rsidRPr="00452901" w:rsidRDefault="006A0BFF" w:rsidP="004529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стремится к исследованию объектов живой и неживой природы, делает выводы, устанавливает причинно-следственные связи;</w:t>
      </w:r>
    </w:p>
    <w:p w:rsidR="006A0BFF" w:rsidRPr="00452901" w:rsidRDefault="006A0BFF" w:rsidP="004529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обращает свое внимание и внимание других на «непорядки» и негативные явления в природном окружении, стремится их устранить (сделать кормушку для птиц, убрать мусор</w:t>
      </w:r>
      <w:r w:rsidR="00BE07F4" w:rsidRPr="00452901">
        <w:rPr>
          <w:rFonts w:ascii="Times New Roman" w:hAnsi="Times New Roman" w:cs="Times New Roman"/>
          <w:sz w:val="28"/>
          <w:szCs w:val="28"/>
        </w:rPr>
        <w:t>, оставленный в неположенном месте,  использовать бросовый материал для поделок)</w:t>
      </w:r>
    </w:p>
    <w:p w:rsidR="00BE07F4" w:rsidRPr="00452901" w:rsidRDefault="00BE07F4" w:rsidP="0045290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владеет навыками экологически целесообразного поведения дома, в городе</w:t>
      </w:r>
      <w:proofErr w:type="gramStart"/>
      <w:r w:rsidRPr="004529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52901">
        <w:rPr>
          <w:rFonts w:ascii="Times New Roman" w:hAnsi="Times New Roman" w:cs="Times New Roman"/>
          <w:sz w:val="28"/>
          <w:szCs w:val="28"/>
        </w:rPr>
        <w:t>на водоемах, в лесу;</w:t>
      </w:r>
    </w:p>
    <w:p w:rsidR="00BE07F4" w:rsidRPr="00452901" w:rsidRDefault="00BE07F4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52901">
        <w:rPr>
          <w:rFonts w:ascii="Times New Roman" w:hAnsi="Times New Roman" w:cs="Times New Roman"/>
          <w:b/>
          <w:sz w:val="28"/>
          <w:szCs w:val="28"/>
        </w:rPr>
        <w:t>Материальное обеспечение:</w:t>
      </w:r>
      <w:r w:rsidR="00A55734" w:rsidRPr="00452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734" w:rsidRPr="00452901">
        <w:rPr>
          <w:rFonts w:ascii="Times New Roman" w:hAnsi="Times New Roman" w:cs="Times New Roman"/>
          <w:sz w:val="28"/>
          <w:szCs w:val="28"/>
        </w:rPr>
        <w:t xml:space="preserve">географическая  карта Елабуги и </w:t>
      </w:r>
      <w:proofErr w:type="spellStart"/>
      <w:r w:rsidR="00A55734" w:rsidRPr="00452901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="00A55734" w:rsidRPr="00452901">
        <w:rPr>
          <w:rFonts w:ascii="Times New Roman" w:hAnsi="Times New Roman" w:cs="Times New Roman"/>
          <w:sz w:val="28"/>
          <w:szCs w:val="28"/>
        </w:rPr>
        <w:t xml:space="preserve"> района с обозначенными на них водоемами,</w:t>
      </w:r>
      <w:r w:rsidR="00175E59" w:rsidRPr="00452901">
        <w:rPr>
          <w:rFonts w:ascii="Times New Roman" w:hAnsi="Times New Roman" w:cs="Times New Roman"/>
          <w:sz w:val="28"/>
          <w:szCs w:val="28"/>
        </w:rPr>
        <w:t xml:space="preserve"> презентация виртуальной экскурсии «Край родной, навек любимый!»,</w:t>
      </w:r>
      <w:r w:rsidRPr="00452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2901">
        <w:rPr>
          <w:rFonts w:ascii="Times New Roman" w:hAnsi="Times New Roman" w:cs="Times New Roman"/>
          <w:sz w:val="28"/>
          <w:szCs w:val="28"/>
        </w:rPr>
        <w:t>материалы для проведения опытов с водой (пластиковые стаканчики, фильтры,</w:t>
      </w:r>
      <w:r w:rsidR="00FC2AE2" w:rsidRPr="00452901">
        <w:rPr>
          <w:rFonts w:ascii="Times New Roman" w:hAnsi="Times New Roman" w:cs="Times New Roman"/>
          <w:sz w:val="28"/>
          <w:szCs w:val="28"/>
        </w:rPr>
        <w:t xml:space="preserve"> сахар, краски); видеоролик экологической сказки «Голубая речка», таблица «Круговорот </w:t>
      </w:r>
      <w:r w:rsidR="00FC2AE2" w:rsidRPr="00452901">
        <w:rPr>
          <w:rFonts w:ascii="Times New Roman" w:hAnsi="Times New Roman" w:cs="Times New Roman"/>
          <w:sz w:val="28"/>
          <w:szCs w:val="28"/>
        </w:rPr>
        <w:lastRenderedPageBreak/>
        <w:t>воды в природе»; втулки от рулонов туалетной бумаги, акриловые краски, цветной картон.</w:t>
      </w:r>
      <w:proofErr w:type="gramEnd"/>
    </w:p>
    <w:p w:rsidR="00FC2AE2" w:rsidRPr="00452901" w:rsidRDefault="00B21BF2" w:rsidP="004529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>Этапы реализации</w:t>
      </w:r>
      <w:r w:rsidR="00FC2AE2" w:rsidRPr="00452901">
        <w:rPr>
          <w:rFonts w:ascii="Times New Roman" w:hAnsi="Times New Roman" w:cs="Times New Roman"/>
          <w:b/>
          <w:sz w:val="28"/>
          <w:szCs w:val="28"/>
        </w:rPr>
        <w:t xml:space="preserve"> проекта:</w:t>
      </w:r>
    </w:p>
    <w:p w:rsidR="00FC2AE2" w:rsidRPr="00452901" w:rsidRDefault="00FC2AE2" w:rsidP="0045290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52901">
        <w:rPr>
          <w:rFonts w:ascii="Times New Roman" w:hAnsi="Times New Roman" w:cs="Times New Roman"/>
          <w:sz w:val="28"/>
          <w:szCs w:val="28"/>
        </w:rPr>
        <w:t>.</w:t>
      </w:r>
      <w:r w:rsidR="009D4C8E" w:rsidRPr="00452901">
        <w:rPr>
          <w:rFonts w:ascii="Times New Roman" w:hAnsi="Times New Roman" w:cs="Times New Roman"/>
          <w:i/>
          <w:sz w:val="28"/>
          <w:szCs w:val="28"/>
        </w:rPr>
        <w:t>Подготовительный этап</w:t>
      </w:r>
    </w:p>
    <w:p w:rsidR="00672D42" w:rsidRPr="00452901" w:rsidRDefault="009D4C8E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1. Ознакомление участников с целями и задачами  </w:t>
      </w:r>
      <w:r w:rsidR="00371AFF" w:rsidRPr="00452901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452901">
        <w:rPr>
          <w:rFonts w:ascii="Times New Roman" w:hAnsi="Times New Roman" w:cs="Times New Roman"/>
          <w:sz w:val="28"/>
          <w:szCs w:val="28"/>
        </w:rPr>
        <w:t>проекта.</w:t>
      </w:r>
      <w:r w:rsidR="004C7BDE" w:rsidRPr="00452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BDE" w:rsidRPr="00452901" w:rsidRDefault="004C7BDE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Все участники проекта </w:t>
      </w:r>
      <w:proofErr w:type="gramStart"/>
      <w:r w:rsidRPr="00452901">
        <w:rPr>
          <w:rFonts w:ascii="Times New Roman" w:hAnsi="Times New Roman" w:cs="Times New Roman"/>
          <w:sz w:val="28"/>
          <w:szCs w:val="28"/>
        </w:rPr>
        <w:t>были разделены на группы и каждая группа  должна была</w:t>
      </w:r>
      <w:proofErr w:type="gramEnd"/>
      <w:r w:rsidRPr="00452901">
        <w:rPr>
          <w:rFonts w:ascii="Times New Roman" w:hAnsi="Times New Roman" w:cs="Times New Roman"/>
          <w:sz w:val="28"/>
          <w:szCs w:val="28"/>
        </w:rPr>
        <w:t xml:space="preserve"> провести исследование по определенному направлению. Так одна группа</w:t>
      </w:r>
      <w:r w:rsidR="00672D42" w:rsidRPr="00452901">
        <w:rPr>
          <w:rFonts w:ascii="Times New Roman" w:hAnsi="Times New Roman" w:cs="Times New Roman"/>
          <w:sz w:val="28"/>
          <w:szCs w:val="28"/>
        </w:rPr>
        <w:t xml:space="preserve"> исследовала какие крупные и малые реки протекают по территории </w:t>
      </w:r>
      <w:proofErr w:type="spellStart"/>
      <w:r w:rsidR="00672D42" w:rsidRPr="00452901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="00672D42" w:rsidRPr="00452901">
        <w:rPr>
          <w:rFonts w:ascii="Times New Roman" w:hAnsi="Times New Roman" w:cs="Times New Roman"/>
          <w:sz w:val="28"/>
          <w:szCs w:val="28"/>
        </w:rPr>
        <w:t xml:space="preserve"> района и по результатам исследования сделать презентацию виртуальной экскурсии «Край родной, навек любимый!»</w:t>
      </w:r>
      <w:proofErr w:type="gramStart"/>
      <w:r w:rsidR="00672D42" w:rsidRPr="004529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672D42" w:rsidRPr="00452901">
        <w:rPr>
          <w:rFonts w:ascii="Times New Roman" w:hAnsi="Times New Roman" w:cs="Times New Roman"/>
          <w:sz w:val="28"/>
          <w:szCs w:val="28"/>
        </w:rPr>
        <w:t>ругая группа проводила исследование по экологическому  состоянию наших рек Камы, Тоймы и Криуши.</w:t>
      </w:r>
      <w:r w:rsidR="001B420D"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="00672D42" w:rsidRPr="00452901">
        <w:rPr>
          <w:rFonts w:ascii="Times New Roman" w:hAnsi="Times New Roman" w:cs="Times New Roman"/>
          <w:sz w:val="28"/>
          <w:szCs w:val="28"/>
        </w:rPr>
        <w:t xml:space="preserve">Результатом исследования стал  видеоролик с экологической сказкой «Голубая речка», в которой были </w:t>
      </w:r>
      <w:r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="001B420D" w:rsidRPr="00452901">
        <w:rPr>
          <w:rFonts w:ascii="Times New Roman" w:hAnsi="Times New Roman" w:cs="Times New Roman"/>
          <w:sz w:val="28"/>
          <w:szCs w:val="28"/>
        </w:rPr>
        <w:t xml:space="preserve">подняты проблемы загрязнения воды и вымирания некоторых видов животного мира водоемов. </w:t>
      </w:r>
    </w:p>
    <w:p w:rsidR="009D4C8E" w:rsidRPr="00452901" w:rsidRDefault="009D4C8E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 2. Подготовка </w:t>
      </w:r>
      <w:r w:rsidR="00175E59" w:rsidRPr="00452901">
        <w:rPr>
          <w:rFonts w:ascii="Times New Roman" w:hAnsi="Times New Roman" w:cs="Times New Roman"/>
          <w:sz w:val="28"/>
          <w:szCs w:val="28"/>
        </w:rPr>
        <w:t>выступления агитбригады «Зеленый</w:t>
      </w:r>
      <w:r w:rsidRPr="00452901">
        <w:rPr>
          <w:rFonts w:ascii="Times New Roman" w:hAnsi="Times New Roman" w:cs="Times New Roman"/>
          <w:sz w:val="28"/>
          <w:szCs w:val="28"/>
        </w:rPr>
        <w:t xml:space="preserve"> патруль»</w:t>
      </w:r>
    </w:p>
    <w:p w:rsidR="009D4C8E" w:rsidRPr="00452901" w:rsidRDefault="009D4C8E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 3. Подборка видеоматериалов</w:t>
      </w:r>
      <w:r w:rsidR="001B420D"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Pr="00452901">
        <w:rPr>
          <w:rFonts w:ascii="Times New Roman" w:hAnsi="Times New Roman" w:cs="Times New Roman"/>
          <w:sz w:val="28"/>
          <w:szCs w:val="28"/>
        </w:rPr>
        <w:t xml:space="preserve"> для</w:t>
      </w:r>
      <w:r w:rsidR="001B420D" w:rsidRPr="00452901">
        <w:rPr>
          <w:rFonts w:ascii="Times New Roman" w:hAnsi="Times New Roman" w:cs="Times New Roman"/>
          <w:sz w:val="28"/>
          <w:szCs w:val="28"/>
        </w:rPr>
        <w:t xml:space="preserve"> виртуальной экскурсии и </w:t>
      </w:r>
      <w:r w:rsidRPr="00452901">
        <w:rPr>
          <w:rFonts w:ascii="Times New Roman" w:hAnsi="Times New Roman" w:cs="Times New Roman"/>
          <w:sz w:val="28"/>
          <w:szCs w:val="28"/>
        </w:rPr>
        <w:t xml:space="preserve"> электронной сказки «Голубая речка» совместно с родителями.</w:t>
      </w:r>
    </w:p>
    <w:p w:rsidR="009D4C8E" w:rsidRPr="00452901" w:rsidRDefault="00371AFF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  </w:t>
      </w:r>
      <w:r w:rsidR="009D4C8E" w:rsidRPr="00452901">
        <w:rPr>
          <w:rFonts w:ascii="Times New Roman" w:hAnsi="Times New Roman" w:cs="Times New Roman"/>
          <w:sz w:val="28"/>
          <w:szCs w:val="28"/>
        </w:rPr>
        <w:t>4.Организация конкурса</w:t>
      </w:r>
      <w:r w:rsidR="00175E59" w:rsidRPr="00452901">
        <w:rPr>
          <w:rFonts w:ascii="Times New Roman" w:hAnsi="Times New Roman" w:cs="Times New Roman"/>
          <w:sz w:val="28"/>
          <w:szCs w:val="28"/>
        </w:rPr>
        <w:t xml:space="preserve"> плакатов за экологическую чистоту рек и родников родного края «</w:t>
      </w:r>
      <w:r w:rsidR="004C7BDE" w:rsidRPr="00452901">
        <w:rPr>
          <w:rFonts w:ascii="Times New Roman" w:hAnsi="Times New Roman" w:cs="Times New Roman"/>
          <w:sz w:val="28"/>
          <w:szCs w:val="28"/>
        </w:rPr>
        <w:t>Пусть будут чистыми всегда наши реки и моря!»</w:t>
      </w:r>
    </w:p>
    <w:p w:rsidR="00371AFF" w:rsidRPr="00452901" w:rsidRDefault="00371AFF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   5. Сбор бросового материала </w:t>
      </w:r>
      <w:proofErr w:type="gramStart"/>
      <w:r w:rsidRPr="0045290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529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2901">
        <w:rPr>
          <w:rFonts w:ascii="Times New Roman" w:hAnsi="Times New Roman" w:cs="Times New Roman"/>
          <w:sz w:val="28"/>
          <w:szCs w:val="28"/>
        </w:rPr>
        <w:t>мастер</w:t>
      </w:r>
      <w:proofErr w:type="gramEnd"/>
      <w:r w:rsidRPr="00452901">
        <w:rPr>
          <w:rFonts w:ascii="Times New Roman" w:hAnsi="Times New Roman" w:cs="Times New Roman"/>
          <w:sz w:val="28"/>
          <w:szCs w:val="28"/>
        </w:rPr>
        <w:t xml:space="preserve"> - класса</w:t>
      </w:r>
    </w:p>
    <w:p w:rsidR="00371AFF" w:rsidRPr="00452901" w:rsidRDefault="00371AFF" w:rsidP="0045290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52901">
        <w:rPr>
          <w:rFonts w:ascii="Times New Roman" w:hAnsi="Times New Roman" w:cs="Times New Roman"/>
          <w:i/>
          <w:sz w:val="28"/>
          <w:szCs w:val="28"/>
        </w:rPr>
        <w:t>. Основной этап</w:t>
      </w:r>
    </w:p>
    <w:p w:rsidR="001B420D" w:rsidRPr="00452901" w:rsidRDefault="001B420D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52901">
        <w:rPr>
          <w:rFonts w:ascii="Times New Roman" w:hAnsi="Times New Roman" w:cs="Times New Roman"/>
          <w:sz w:val="28"/>
          <w:szCs w:val="28"/>
        </w:rPr>
        <w:t>1. Виртуальная экскурсия «Край родной,</w:t>
      </w:r>
      <w:r w:rsidR="00916167"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Pr="00452901">
        <w:rPr>
          <w:rFonts w:ascii="Times New Roman" w:hAnsi="Times New Roman" w:cs="Times New Roman"/>
          <w:sz w:val="28"/>
          <w:szCs w:val="28"/>
        </w:rPr>
        <w:t>навек любимый</w:t>
      </w:r>
      <w:r w:rsidR="00916167" w:rsidRPr="00452901">
        <w:rPr>
          <w:rFonts w:ascii="Times New Roman" w:hAnsi="Times New Roman" w:cs="Times New Roman"/>
          <w:sz w:val="28"/>
          <w:szCs w:val="28"/>
        </w:rPr>
        <w:t>!».</w:t>
      </w:r>
    </w:p>
    <w:p w:rsidR="00371AFF" w:rsidRPr="00452901" w:rsidRDefault="00371AFF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16167" w:rsidRPr="00452901">
        <w:rPr>
          <w:rFonts w:ascii="Times New Roman" w:hAnsi="Times New Roman" w:cs="Times New Roman"/>
          <w:sz w:val="28"/>
          <w:szCs w:val="28"/>
        </w:rPr>
        <w:t>2</w:t>
      </w:r>
      <w:r w:rsidRPr="00452901">
        <w:rPr>
          <w:rFonts w:ascii="Times New Roman" w:hAnsi="Times New Roman" w:cs="Times New Roman"/>
          <w:sz w:val="28"/>
          <w:szCs w:val="28"/>
        </w:rPr>
        <w:t>. ОД по экологическому образованию «Ходит капелька по кругу»</w:t>
      </w:r>
      <w:r w:rsidR="00916167" w:rsidRPr="00452901">
        <w:rPr>
          <w:rFonts w:ascii="Times New Roman" w:hAnsi="Times New Roman" w:cs="Times New Roman"/>
          <w:sz w:val="28"/>
          <w:szCs w:val="28"/>
        </w:rPr>
        <w:t>.</w:t>
      </w:r>
    </w:p>
    <w:p w:rsidR="00916167" w:rsidRPr="00452901" w:rsidRDefault="00916167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  3.Презентация экологической сказки «Голубая речка».</w:t>
      </w:r>
    </w:p>
    <w:p w:rsidR="008C43A7" w:rsidRPr="00452901" w:rsidRDefault="00916167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lastRenderedPageBreak/>
        <w:t xml:space="preserve">     4</w:t>
      </w:r>
      <w:r w:rsidR="00371AFF" w:rsidRPr="00452901">
        <w:rPr>
          <w:rFonts w:ascii="Times New Roman" w:hAnsi="Times New Roman" w:cs="Times New Roman"/>
          <w:sz w:val="28"/>
          <w:szCs w:val="28"/>
        </w:rPr>
        <w:t xml:space="preserve">. Мастер – класс «Игрушки своими руками» с использованием </w:t>
      </w:r>
      <w:r w:rsidR="008C43A7" w:rsidRPr="00452901">
        <w:rPr>
          <w:rFonts w:ascii="Times New Roman" w:hAnsi="Times New Roman" w:cs="Times New Roman"/>
          <w:sz w:val="28"/>
          <w:szCs w:val="28"/>
        </w:rPr>
        <w:t>бросового материала  (втулк</w:t>
      </w:r>
      <w:r w:rsidR="001B420D" w:rsidRPr="00452901">
        <w:rPr>
          <w:rFonts w:ascii="Times New Roman" w:hAnsi="Times New Roman" w:cs="Times New Roman"/>
          <w:sz w:val="28"/>
          <w:szCs w:val="28"/>
        </w:rPr>
        <w:t xml:space="preserve">и </w:t>
      </w:r>
      <w:r w:rsidR="008C43A7" w:rsidRPr="00452901">
        <w:rPr>
          <w:rFonts w:ascii="Times New Roman" w:hAnsi="Times New Roman" w:cs="Times New Roman"/>
          <w:sz w:val="28"/>
          <w:szCs w:val="28"/>
        </w:rPr>
        <w:t>от туалетной бумаги)</w:t>
      </w:r>
      <w:r w:rsidRPr="00452901">
        <w:rPr>
          <w:rFonts w:ascii="Times New Roman" w:hAnsi="Times New Roman" w:cs="Times New Roman"/>
          <w:sz w:val="28"/>
          <w:szCs w:val="28"/>
        </w:rPr>
        <w:t>.</w:t>
      </w:r>
    </w:p>
    <w:p w:rsidR="008C43A7" w:rsidRPr="00452901" w:rsidRDefault="00916167" w:rsidP="004529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   5</w:t>
      </w:r>
      <w:r w:rsidR="001B420D" w:rsidRPr="00452901">
        <w:rPr>
          <w:rFonts w:ascii="Times New Roman" w:hAnsi="Times New Roman" w:cs="Times New Roman"/>
          <w:sz w:val="28"/>
          <w:szCs w:val="28"/>
        </w:rPr>
        <w:t xml:space="preserve">. </w:t>
      </w:r>
      <w:r w:rsidR="008C43A7"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Pr="00452901">
        <w:rPr>
          <w:rFonts w:ascii="Times New Roman" w:hAnsi="Times New Roman" w:cs="Times New Roman"/>
          <w:sz w:val="28"/>
          <w:szCs w:val="28"/>
        </w:rPr>
        <w:t>Организация выставки плакатов «Пусть будут чистыми всегда наши реки и моря!».</w:t>
      </w:r>
      <w:r w:rsidR="008C43A7" w:rsidRPr="00452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3A7" w:rsidRPr="00452901" w:rsidRDefault="00AE5D3A" w:rsidP="0045290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 xml:space="preserve">  </w:t>
      </w:r>
      <w:r w:rsidR="008C43A7"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="008C43A7" w:rsidRPr="0045290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52901">
        <w:rPr>
          <w:rFonts w:ascii="Times New Roman" w:hAnsi="Times New Roman" w:cs="Times New Roman"/>
          <w:i/>
          <w:sz w:val="28"/>
          <w:szCs w:val="28"/>
        </w:rPr>
        <w:t>.Заключительный</w:t>
      </w:r>
      <w:r w:rsidRPr="00452901">
        <w:rPr>
          <w:rFonts w:ascii="Times New Roman" w:hAnsi="Times New Roman" w:cs="Times New Roman"/>
          <w:sz w:val="28"/>
          <w:szCs w:val="28"/>
        </w:rPr>
        <w:t xml:space="preserve"> </w:t>
      </w:r>
      <w:r w:rsidRPr="00452901">
        <w:rPr>
          <w:rFonts w:ascii="Times New Roman" w:hAnsi="Times New Roman" w:cs="Times New Roman"/>
          <w:i/>
          <w:sz w:val="28"/>
          <w:szCs w:val="28"/>
        </w:rPr>
        <w:t>этап</w:t>
      </w:r>
    </w:p>
    <w:p w:rsidR="00AE5D3A" w:rsidRPr="00452901" w:rsidRDefault="00AE5D3A" w:rsidP="0045290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Выступление агитбригады « Зеленый патруль» перед детьми и родителями детского сада.</w:t>
      </w:r>
    </w:p>
    <w:p w:rsidR="00AE5D3A" w:rsidRPr="00452901" w:rsidRDefault="00AE5D3A" w:rsidP="0045290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Подведение итогов деятельности и награждение победителей конкурсов</w:t>
      </w:r>
      <w:r w:rsidR="00916167" w:rsidRPr="00452901">
        <w:rPr>
          <w:rFonts w:ascii="Times New Roman" w:hAnsi="Times New Roman" w:cs="Times New Roman"/>
          <w:sz w:val="28"/>
          <w:szCs w:val="28"/>
        </w:rPr>
        <w:t xml:space="preserve"> плакатов</w:t>
      </w:r>
      <w:proofErr w:type="gramStart"/>
      <w:r w:rsidR="00916167" w:rsidRPr="004529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21BF2" w:rsidRDefault="00B21BF2" w:rsidP="00452901">
      <w:pPr>
        <w:spacing w:line="360" w:lineRule="auto"/>
        <w:ind w:left="840"/>
        <w:rPr>
          <w:rFonts w:ascii="Times New Roman" w:hAnsi="Times New Roman" w:cs="Times New Roman"/>
          <w:sz w:val="28"/>
          <w:szCs w:val="28"/>
        </w:rPr>
      </w:pPr>
      <w:r w:rsidRPr="00452901">
        <w:rPr>
          <w:rFonts w:ascii="Times New Roman" w:hAnsi="Times New Roman" w:cs="Times New Roman"/>
          <w:sz w:val="28"/>
          <w:szCs w:val="28"/>
        </w:rPr>
        <w:t>Литература:</w:t>
      </w:r>
    </w:p>
    <w:p w:rsidR="00452901" w:rsidRPr="00452901" w:rsidRDefault="00452901" w:rsidP="0045290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Аксенова, З.Ф. Войди в природу другом. Экологическое воспитание дошкольников. – Москва: ТЦ Сфера, 2011. – 128 </w:t>
      </w:r>
      <w:proofErr w:type="gram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. – (</w:t>
      </w:r>
      <w:proofErr w:type="gram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Библиотека</w:t>
      </w:r>
      <w:proofErr w:type="gram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воспитателя).</w:t>
      </w:r>
    </w:p>
    <w:p w:rsidR="00452901" w:rsidRPr="00452901" w:rsidRDefault="00452901" w:rsidP="0045290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proofErr w:type="spell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Горькова</w:t>
      </w:r>
      <w:proofErr w:type="spell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Горькова</w:t>
      </w:r>
      <w:proofErr w:type="spell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А.В. Кочергина, Л.А. Обухова. - Москва: ВАКО, 2005. – 240 </w:t>
      </w:r>
      <w:proofErr w:type="gram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. - (Дошкольники: учим, развиваем, воспитываем).</w:t>
      </w:r>
    </w:p>
    <w:p w:rsidR="00452901" w:rsidRPr="00452901" w:rsidRDefault="00452901" w:rsidP="0045290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Егоренков, Л.И. Экологическое воспитание дошкольников и младших школьников: Пособие для родителей, педагогов и воспитателей детских дошкольных учреждений, учителей начальных классов. - Москва: АРКТИ, 2001. - 128с.</w:t>
      </w:r>
    </w:p>
    <w:p w:rsidR="00452901" w:rsidRPr="00452901" w:rsidRDefault="00452901" w:rsidP="0045290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proofErr w:type="spell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Ковинько</w:t>
      </w:r>
      <w:proofErr w:type="spell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Л.В. Секреты природы - это так интересно! - Москва: </w:t>
      </w:r>
      <w:proofErr w:type="spell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Линка-Пресс</w:t>
      </w:r>
      <w:proofErr w:type="spell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, 2004. – 72с.: ил.</w:t>
      </w:r>
    </w:p>
    <w:p w:rsidR="00452901" w:rsidRPr="00452901" w:rsidRDefault="00452901" w:rsidP="0045290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Лопатина, А.А. Сказы матушки земли. Экологическое воспитание через сказки, стихи и творческие задания / А. А.Лопатина, М.В. </w:t>
      </w:r>
      <w:proofErr w:type="spell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Скребцова</w:t>
      </w:r>
      <w:proofErr w:type="spell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- 2-е изд. - Москва: </w:t>
      </w:r>
      <w:proofErr w:type="spellStart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Амрита-Русь</w:t>
      </w:r>
      <w:proofErr w:type="spellEnd"/>
      <w:r w:rsidRPr="00452901">
        <w:rPr>
          <w:rFonts w:ascii="Times New Roman" w:eastAsia="Times New Roman" w:hAnsi="Times New Roman" w:cs="Times New Roman"/>
          <w:color w:val="000000"/>
          <w:sz w:val="28"/>
          <w:szCs w:val="28"/>
        </w:rPr>
        <w:t>, 2008. - 256 с. - (Образование и творчество).</w:t>
      </w:r>
    </w:p>
    <w:p w:rsidR="00452901" w:rsidRDefault="00452901" w:rsidP="004529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901" w:rsidRDefault="00452901" w:rsidP="004529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274E" w:rsidRDefault="00AB274E" w:rsidP="00AB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901" w:rsidRDefault="00452901" w:rsidP="00AB27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452901" w:rsidRDefault="00452901" w:rsidP="004529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  <w:drawing>
          <wp:inline distT="0" distB="0" distL="0" distR="0">
            <wp:extent cx="2426897" cy="1820174"/>
            <wp:effectExtent l="19050" t="0" r="0" b="0"/>
            <wp:docPr id="1" name="Рисунок 1" descr="C:\Users\первый сотовый\Desktop\1 группа\20191127_100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ервый сотовый\Desktop\1 группа\20191127_1008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754" cy="182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0B7A"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  </w:t>
      </w:r>
      <w:r w:rsidR="00120B7A"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  <w:drawing>
          <wp:inline distT="0" distB="0" distL="0" distR="0">
            <wp:extent cx="2491237" cy="1820174"/>
            <wp:effectExtent l="19050" t="0" r="4313" b="0"/>
            <wp:docPr id="2" name="Рисунок 2" descr="C:\Users\первый сотовый\Desktop\1 группа\20191127_094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ервый сотовый\Desktop\1 группа\20191127_0945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274" cy="182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16E" w:rsidRDefault="00F0616E" w:rsidP="004529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  <w:drawing>
          <wp:inline distT="0" distB="0" distL="0" distR="0">
            <wp:extent cx="2426899" cy="1820174"/>
            <wp:effectExtent l="19050" t="0" r="0" b="0"/>
            <wp:docPr id="7" name="Рисунок 1" descr="C:\Users\первый сотовый\Desktop\1 группа\20191127_095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ервый сотовый\Desktop\1 группа\20191127_0952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128" cy="1821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0B7A"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  <w:drawing>
          <wp:inline distT="0" distB="0" distL="0" distR="0">
            <wp:extent cx="1676817" cy="2260121"/>
            <wp:effectExtent l="19050" t="0" r="0" b="0"/>
            <wp:docPr id="8" name="Рисунок 2" descr="C:\Users\первый сотовый\Desktop\2 младшая группа 1\7txLsP302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ервый сотовый\Desktop\2 младшая группа 1\7txLsP302P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108" cy="2261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</w:t>
      </w:r>
    </w:p>
    <w:p w:rsidR="00120B7A" w:rsidRPr="00452901" w:rsidRDefault="00120B7A" w:rsidP="004529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  <w:drawing>
          <wp:inline distT="0" distB="0" distL="0" distR="0">
            <wp:extent cx="2530559" cy="1820174"/>
            <wp:effectExtent l="19050" t="0" r="3091" b="0"/>
            <wp:docPr id="4" name="Рисунок 4" descr="C:\Users\первый сотовый\Desktop\1 группа\IMG-20191206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ервый сотовый\Desktop\1 группа\IMG-20191206-WA0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40" cy="183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616E"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noProof/>
          <w:color w:val="555555"/>
          <w:sz w:val="28"/>
          <w:szCs w:val="28"/>
        </w:rPr>
        <w:drawing>
          <wp:inline distT="0" distB="0" distL="0" distR="0">
            <wp:extent cx="2432493" cy="1887837"/>
            <wp:effectExtent l="19050" t="0" r="5907" b="0"/>
            <wp:docPr id="5" name="Рисунок 5" descr="C:\Users\первый сотовый\Desktop\1 группа\IMG-2019120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ервый сотовый\Desktop\1 группа\IMG-20191206-WA0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465" cy="189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616E"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  </w:t>
      </w:r>
    </w:p>
    <w:p w:rsidR="00452901" w:rsidRPr="00452901" w:rsidRDefault="00452901" w:rsidP="00452901">
      <w:pPr>
        <w:spacing w:line="360" w:lineRule="auto"/>
        <w:ind w:left="840"/>
        <w:rPr>
          <w:rFonts w:ascii="Times New Roman" w:hAnsi="Times New Roman" w:cs="Times New Roman"/>
          <w:sz w:val="28"/>
          <w:szCs w:val="28"/>
        </w:rPr>
      </w:pPr>
    </w:p>
    <w:p w:rsidR="00371AFF" w:rsidRPr="00452901" w:rsidRDefault="00371AFF" w:rsidP="00452901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C2AE2" w:rsidRPr="00452901" w:rsidRDefault="00FC2AE2" w:rsidP="0045290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FC2AE2" w:rsidRPr="00452901" w:rsidSect="00452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0D02"/>
    <w:multiLevelType w:val="multilevel"/>
    <w:tmpl w:val="5130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06189"/>
    <w:multiLevelType w:val="multilevel"/>
    <w:tmpl w:val="13E81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523F6"/>
    <w:multiLevelType w:val="multilevel"/>
    <w:tmpl w:val="7D6E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445F4F"/>
    <w:multiLevelType w:val="multilevel"/>
    <w:tmpl w:val="5990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C4C40"/>
    <w:multiLevelType w:val="multilevel"/>
    <w:tmpl w:val="D4E4A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DE78BE"/>
    <w:multiLevelType w:val="hybridMultilevel"/>
    <w:tmpl w:val="E34A2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2114B"/>
    <w:multiLevelType w:val="hybridMultilevel"/>
    <w:tmpl w:val="CD46AD3A"/>
    <w:lvl w:ilvl="0" w:tplc="17E8914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546E573A"/>
    <w:multiLevelType w:val="hybridMultilevel"/>
    <w:tmpl w:val="1D186AB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600267E1"/>
    <w:multiLevelType w:val="hybridMultilevel"/>
    <w:tmpl w:val="D6227EB6"/>
    <w:lvl w:ilvl="0" w:tplc="2B76A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37771"/>
    <w:multiLevelType w:val="hybridMultilevel"/>
    <w:tmpl w:val="799A7E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45312"/>
    <w:multiLevelType w:val="hybridMultilevel"/>
    <w:tmpl w:val="6646F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92B25"/>
    <w:rsid w:val="000B2A3B"/>
    <w:rsid w:val="000C7E18"/>
    <w:rsid w:val="00120B7A"/>
    <w:rsid w:val="00175E59"/>
    <w:rsid w:val="001B1B4A"/>
    <w:rsid w:val="001B420D"/>
    <w:rsid w:val="001C3BD0"/>
    <w:rsid w:val="00257CF3"/>
    <w:rsid w:val="00273830"/>
    <w:rsid w:val="00276157"/>
    <w:rsid w:val="002E7189"/>
    <w:rsid w:val="00352870"/>
    <w:rsid w:val="00361F3F"/>
    <w:rsid w:val="00371AFF"/>
    <w:rsid w:val="00452901"/>
    <w:rsid w:val="00485E2D"/>
    <w:rsid w:val="00493385"/>
    <w:rsid w:val="004C7BDE"/>
    <w:rsid w:val="004E1187"/>
    <w:rsid w:val="00672D42"/>
    <w:rsid w:val="00692B25"/>
    <w:rsid w:val="006A0BFF"/>
    <w:rsid w:val="00710E8B"/>
    <w:rsid w:val="008C43A7"/>
    <w:rsid w:val="00916167"/>
    <w:rsid w:val="0092519D"/>
    <w:rsid w:val="00931789"/>
    <w:rsid w:val="00944C87"/>
    <w:rsid w:val="009B7F12"/>
    <w:rsid w:val="009D4C8E"/>
    <w:rsid w:val="00A55734"/>
    <w:rsid w:val="00A6225F"/>
    <w:rsid w:val="00AB274E"/>
    <w:rsid w:val="00AE5D3A"/>
    <w:rsid w:val="00B04A1F"/>
    <w:rsid w:val="00B21BF2"/>
    <w:rsid w:val="00B41003"/>
    <w:rsid w:val="00B54D9A"/>
    <w:rsid w:val="00BA59FA"/>
    <w:rsid w:val="00BB5278"/>
    <w:rsid w:val="00BE07F4"/>
    <w:rsid w:val="00BE6C42"/>
    <w:rsid w:val="00C715C4"/>
    <w:rsid w:val="00C962C7"/>
    <w:rsid w:val="00CA39D7"/>
    <w:rsid w:val="00CA503E"/>
    <w:rsid w:val="00CD57C2"/>
    <w:rsid w:val="00D84570"/>
    <w:rsid w:val="00DF26D6"/>
    <w:rsid w:val="00E64ED9"/>
    <w:rsid w:val="00F0616E"/>
    <w:rsid w:val="00F718AB"/>
    <w:rsid w:val="00F81780"/>
    <w:rsid w:val="00FB53E3"/>
    <w:rsid w:val="00FC2AE2"/>
    <w:rsid w:val="00FC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9F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52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5290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52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9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детсад</dc:creator>
  <cp:keywords/>
  <dc:description/>
  <cp:lastModifiedBy>первый сотовый</cp:lastModifiedBy>
  <cp:revision>19</cp:revision>
  <dcterms:created xsi:type="dcterms:W3CDTF">2020-02-04T16:31:00Z</dcterms:created>
  <dcterms:modified xsi:type="dcterms:W3CDTF">2025-08-21T17:51:00Z</dcterms:modified>
</cp:coreProperties>
</file>