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826" w:rsidRPr="00E10826" w:rsidRDefault="00E10826" w:rsidP="00E108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автономное общеобразовательное учреждение «Средняя общеобразовательная школа « 2 с углубленным изучением физики, математики, русского языка и литературы»</w:t>
      </w:r>
    </w:p>
    <w:p w:rsidR="00E10826" w:rsidRDefault="00E10826" w:rsidP="006977B7">
      <w:pPr>
        <w:pStyle w:val="c5"/>
        <w:shd w:val="clear" w:color="auto" w:fill="FFFFFF"/>
        <w:spacing w:before="0" w:beforeAutospacing="0" w:after="0" w:afterAutospacing="0"/>
        <w:ind w:firstLine="360"/>
        <w:jc w:val="center"/>
        <w:rPr>
          <w:rFonts w:eastAsia="Calibri"/>
          <w:sz w:val="32"/>
          <w:szCs w:val="32"/>
        </w:rPr>
      </w:pPr>
    </w:p>
    <w:p w:rsidR="000C7A02" w:rsidRDefault="000C7A02" w:rsidP="006977B7">
      <w:pPr>
        <w:pStyle w:val="c5"/>
        <w:shd w:val="clear" w:color="auto" w:fill="FFFFFF"/>
        <w:spacing w:before="0" w:beforeAutospacing="0" w:after="0" w:afterAutospacing="0"/>
        <w:ind w:firstLine="360"/>
        <w:jc w:val="center"/>
        <w:rPr>
          <w:rFonts w:eastAsia="Calibri"/>
          <w:sz w:val="32"/>
          <w:szCs w:val="32"/>
        </w:rPr>
      </w:pPr>
      <w:r w:rsidRPr="000C7A02">
        <w:rPr>
          <w:rFonts w:eastAsia="Calibri"/>
          <w:sz w:val="32"/>
          <w:szCs w:val="32"/>
        </w:rPr>
        <w:t>Интегрированны</w:t>
      </w:r>
      <w:r w:rsidR="0095122F">
        <w:rPr>
          <w:rFonts w:eastAsia="Calibri"/>
          <w:sz w:val="32"/>
          <w:szCs w:val="32"/>
        </w:rPr>
        <w:t>е</w:t>
      </w:r>
      <w:r w:rsidRPr="000C7A02">
        <w:rPr>
          <w:rFonts w:eastAsia="Calibri"/>
          <w:sz w:val="32"/>
          <w:szCs w:val="32"/>
        </w:rPr>
        <w:t xml:space="preserve"> урок</w:t>
      </w:r>
      <w:r w:rsidR="0095122F">
        <w:rPr>
          <w:rFonts w:eastAsia="Calibri"/>
          <w:sz w:val="32"/>
          <w:szCs w:val="32"/>
        </w:rPr>
        <w:t>и</w:t>
      </w:r>
      <w:r w:rsidRPr="000C7A02">
        <w:rPr>
          <w:rFonts w:eastAsia="Calibri"/>
          <w:sz w:val="32"/>
          <w:szCs w:val="32"/>
        </w:rPr>
        <w:t xml:space="preserve"> в процессе углубленного изучения литературы.</w:t>
      </w:r>
      <w:r w:rsidR="0095122F">
        <w:rPr>
          <w:rFonts w:eastAsia="Calibri"/>
          <w:sz w:val="32"/>
          <w:szCs w:val="32"/>
        </w:rPr>
        <w:t xml:space="preserve"> (Выступление на областном семинаре апрель 2025 г.)</w:t>
      </w:r>
    </w:p>
    <w:p w:rsidR="0095122F" w:rsidRPr="000C7A02" w:rsidRDefault="0095122F" w:rsidP="006977B7">
      <w:pPr>
        <w:pStyle w:val="c5"/>
        <w:shd w:val="clear" w:color="auto" w:fill="FFFFFF"/>
        <w:spacing w:before="0" w:beforeAutospacing="0" w:after="0" w:afterAutospacing="0"/>
        <w:ind w:firstLine="360"/>
        <w:jc w:val="center"/>
        <w:rPr>
          <w:rFonts w:eastAsia="Calibri"/>
          <w:sz w:val="32"/>
          <w:szCs w:val="32"/>
        </w:rPr>
      </w:pPr>
    </w:p>
    <w:p w:rsidR="0095122F" w:rsidRPr="0095122F" w:rsidRDefault="0095122F" w:rsidP="0095122F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95122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русского языка и литературы</w:t>
      </w:r>
    </w:p>
    <w:p w:rsidR="00EC6D7C" w:rsidRDefault="0095122F" w:rsidP="0095122F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Иванова Наталья Ивановна</w:t>
      </w:r>
    </w:p>
    <w:p w:rsidR="00E10826" w:rsidRPr="0095122F" w:rsidRDefault="00E10826" w:rsidP="0095122F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A02" w:rsidRDefault="00E10826" w:rsidP="00E108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5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A02"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хочу </w:t>
      </w:r>
      <w:r w:rsidR="0095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A02"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начать своё выступление  с  притчи, которую вы, безусловно, знаете.</w:t>
      </w:r>
      <w:r w:rsidR="0095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A02"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 </w:t>
      </w:r>
      <w:r w:rsidR="000C7A02" w:rsidRPr="004B4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мудрец, который знал всё</w:t>
      </w:r>
      <w:r w:rsidR="000C7A02"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Один человек захотел доказать, что мудрец знает не всё. Зажав в ладонях бабочку, он спросил: «Скажи, мудрец, какая бабочка у меня в руках: мёртвая или живая?» А сам думает: «Скажет живая – я её умерщвлю, скажет мёртвая – </w:t>
      </w:r>
      <w:proofErr w:type="spellStart"/>
      <w:r w:rsidR="000C7A02"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выпущу»</w:t>
      </w:r>
      <w:proofErr w:type="gramStart"/>
      <w:r w:rsidR="000C7A02"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="000C7A02"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>удрец</w:t>
      </w:r>
      <w:proofErr w:type="spellEnd"/>
      <w:r w:rsidR="000C7A02"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подумав, ответил: «Всё в твоих руках».</w:t>
      </w:r>
      <w:r w:rsid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B44FF" w:rsidRDefault="00E10826" w:rsidP="004B44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C7A02"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Действительно, в </w:t>
      </w:r>
      <w:r w:rsidR="00CF19E5"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наших руках</w:t>
      </w:r>
      <w:r w:rsidR="000C7A02"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личности любознательной, интересующейся, активно познающей мир;</w:t>
      </w:r>
      <w:r w:rsidR="004B44FF"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44FF" w:rsidRDefault="000C7A02" w:rsidP="004B44FF">
      <w:pPr>
        <w:pStyle w:val="a6"/>
        <w:numPr>
          <w:ilvl w:val="0"/>
          <w:numId w:val="16"/>
        </w:numPr>
        <w:autoSpaceDE w:val="0"/>
        <w:autoSpaceDN w:val="0"/>
        <w:adjustRightInd w:val="0"/>
        <w:rPr>
          <w:sz w:val="28"/>
          <w:szCs w:val="28"/>
        </w:rPr>
      </w:pPr>
      <w:r w:rsidRPr="004B44FF">
        <w:rPr>
          <w:sz w:val="28"/>
          <w:szCs w:val="28"/>
        </w:rPr>
        <w:t>умеющей учиться, способной к организации собственной деятельности;</w:t>
      </w:r>
      <w:r w:rsidR="004B44FF" w:rsidRPr="004B44FF">
        <w:rPr>
          <w:sz w:val="28"/>
          <w:szCs w:val="28"/>
        </w:rPr>
        <w:t xml:space="preserve"> </w:t>
      </w:r>
      <w:r w:rsidRPr="004B44FF">
        <w:rPr>
          <w:sz w:val="28"/>
          <w:szCs w:val="28"/>
        </w:rPr>
        <w:t xml:space="preserve"> </w:t>
      </w:r>
    </w:p>
    <w:p w:rsidR="004B44FF" w:rsidRPr="004B44FF" w:rsidRDefault="000C7A02" w:rsidP="004B44FF">
      <w:pPr>
        <w:pStyle w:val="a6"/>
        <w:numPr>
          <w:ilvl w:val="0"/>
          <w:numId w:val="16"/>
        </w:numPr>
        <w:autoSpaceDE w:val="0"/>
        <w:autoSpaceDN w:val="0"/>
        <w:adjustRightInd w:val="0"/>
        <w:rPr>
          <w:sz w:val="28"/>
          <w:szCs w:val="28"/>
        </w:rPr>
      </w:pPr>
      <w:r w:rsidRPr="004B44FF">
        <w:rPr>
          <w:sz w:val="28"/>
          <w:szCs w:val="28"/>
        </w:rPr>
        <w:t>уважающей и принимающей ценности семьи и общества, историю и</w:t>
      </w:r>
      <w:r w:rsidR="004B44FF" w:rsidRPr="004B44FF">
        <w:rPr>
          <w:sz w:val="28"/>
          <w:szCs w:val="28"/>
        </w:rPr>
        <w:t xml:space="preserve"> </w:t>
      </w:r>
      <w:r w:rsidRPr="004B44FF">
        <w:rPr>
          <w:sz w:val="28"/>
          <w:szCs w:val="28"/>
        </w:rPr>
        <w:t>культуру каждого народа;</w:t>
      </w:r>
    </w:p>
    <w:p w:rsidR="000C7A02" w:rsidRPr="004B44FF" w:rsidRDefault="000C7A02" w:rsidP="004B44FF">
      <w:pPr>
        <w:pStyle w:val="a6"/>
        <w:numPr>
          <w:ilvl w:val="0"/>
          <w:numId w:val="16"/>
        </w:num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4B44FF">
        <w:rPr>
          <w:sz w:val="28"/>
          <w:szCs w:val="28"/>
        </w:rPr>
        <w:t>готовой</w:t>
      </w:r>
      <w:proofErr w:type="gramEnd"/>
      <w:r w:rsidRPr="004B44FF">
        <w:rPr>
          <w:sz w:val="28"/>
          <w:szCs w:val="28"/>
        </w:rPr>
        <w:t xml:space="preserve"> самостоятельно действовать и отвечать за свои поступки.</w:t>
      </w:r>
    </w:p>
    <w:p w:rsidR="000C7A02" w:rsidRPr="004B44FF" w:rsidRDefault="000C7A02" w:rsidP="004B44F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Поэтому нам необходимо </w:t>
      </w:r>
      <w:r w:rsidR="00CF19E5" w:rsidRPr="004B44FF">
        <w:rPr>
          <w:rFonts w:ascii="Times New Roman" w:hAnsi="Times New Roman" w:cs="Times New Roman"/>
          <w:sz w:val="28"/>
          <w:szCs w:val="28"/>
          <w:shd w:val="clear" w:color="auto" w:fill="FFFFFF"/>
        </w:rPr>
        <w:t>решать важнейшую</w:t>
      </w:r>
      <w:r w:rsidRPr="004B44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образовательную задачу: сформировать у ребёнка представления о целостной картине мира. </w:t>
      </w:r>
    </w:p>
    <w:p w:rsidR="00ED6F1A" w:rsidRDefault="00E10826" w:rsidP="00EB4C4D">
      <w:pPr>
        <w:pStyle w:val="c5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E10826">
        <w:rPr>
          <w:rFonts w:eastAsia="Calibri"/>
          <w:bCs/>
          <w:sz w:val="28"/>
          <w:szCs w:val="28"/>
        </w:rPr>
        <w:t xml:space="preserve">      </w:t>
      </w:r>
      <w:r w:rsidR="00EC6D7C" w:rsidRPr="00E10826">
        <w:rPr>
          <w:rFonts w:eastAsia="Calibri"/>
          <w:bCs/>
          <w:sz w:val="28"/>
          <w:szCs w:val="28"/>
        </w:rPr>
        <w:t xml:space="preserve">Прав был </w:t>
      </w:r>
      <w:r w:rsidR="00854915" w:rsidRPr="00E10826">
        <w:rPr>
          <w:bCs/>
          <w:sz w:val="28"/>
          <w:szCs w:val="28"/>
          <w:shd w:val="clear" w:color="auto" w:fill="FFFFFF"/>
        </w:rPr>
        <w:t xml:space="preserve">Ян </w:t>
      </w:r>
      <w:proofErr w:type="spellStart"/>
      <w:r w:rsidR="00854915" w:rsidRPr="00E10826">
        <w:rPr>
          <w:bCs/>
          <w:sz w:val="28"/>
          <w:szCs w:val="28"/>
          <w:shd w:val="clear" w:color="auto" w:fill="FFFFFF"/>
        </w:rPr>
        <w:t>Амос</w:t>
      </w:r>
      <w:r w:rsidR="00EC6D7C" w:rsidRPr="00E10826">
        <w:rPr>
          <w:bCs/>
          <w:sz w:val="28"/>
          <w:szCs w:val="28"/>
          <w:shd w:val="clear" w:color="auto" w:fill="FFFFFF"/>
        </w:rPr>
        <w:t>ович</w:t>
      </w:r>
      <w:proofErr w:type="spellEnd"/>
      <w:r w:rsidR="00854915" w:rsidRPr="00E10826">
        <w:rPr>
          <w:bCs/>
          <w:sz w:val="28"/>
          <w:szCs w:val="28"/>
          <w:shd w:val="clear" w:color="auto" w:fill="FFFFFF"/>
        </w:rPr>
        <w:t> Коменск</w:t>
      </w:r>
      <w:r>
        <w:rPr>
          <w:bCs/>
          <w:sz w:val="28"/>
          <w:szCs w:val="28"/>
          <w:shd w:val="clear" w:color="auto" w:fill="FFFFFF"/>
        </w:rPr>
        <w:t xml:space="preserve">ий, утверждая, что </w:t>
      </w:r>
      <w:r w:rsidR="00EC6D7C" w:rsidRPr="004B44FF">
        <w:rPr>
          <w:rFonts w:eastAsia="+mn-ea"/>
          <w:kern w:val="24"/>
          <w:position w:val="1"/>
          <w:sz w:val="28"/>
          <w:szCs w:val="28"/>
        </w:rPr>
        <w:t>«</w:t>
      </w:r>
      <w:r w:rsidR="00EB4C4D">
        <w:rPr>
          <w:rFonts w:eastAsia="+mn-ea"/>
          <w:kern w:val="24"/>
          <w:position w:val="1"/>
          <w:sz w:val="28"/>
          <w:szCs w:val="28"/>
        </w:rPr>
        <w:t>в</w:t>
      </w:r>
      <w:r w:rsidR="00854915" w:rsidRPr="004B44FF">
        <w:rPr>
          <w:rFonts w:eastAsia="+mn-ea"/>
          <w:kern w:val="24"/>
          <w:position w:val="1"/>
          <w:sz w:val="28"/>
          <w:szCs w:val="28"/>
        </w:rPr>
        <w:t xml:space="preserve">се, что находится во взаимной связи, должно </w:t>
      </w:r>
      <w:r w:rsidR="00CF19E5" w:rsidRPr="004B44FF">
        <w:rPr>
          <w:rFonts w:eastAsia="+mn-ea"/>
          <w:kern w:val="24"/>
          <w:position w:val="1"/>
          <w:sz w:val="28"/>
          <w:szCs w:val="28"/>
        </w:rPr>
        <w:t>преподаваться в</w:t>
      </w:r>
      <w:r w:rsidR="00854915" w:rsidRPr="004B44FF">
        <w:rPr>
          <w:rFonts w:eastAsia="+mn-ea"/>
          <w:kern w:val="24"/>
          <w:position w:val="1"/>
          <w:sz w:val="28"/>
          <w:szCs w:val="28"/>
        </w:rPr>
        <w:t xml:space="preserve"> такой же</w:t>
      </w:r>
      <w:r w:rsidR="00EB4C4D">
        <w:rPr>
          <w:rFonts w:eastAsia="+mn-ea"/>
          <w:kern w:val="24"/>
          <w:position w:val="1"/>
          <w:sz w:val="28"/>
          <w:szCs w:val="28"/>
        </w:rPr>
        <w:t xml:space="preserve"> </w:t>
      </w:r>
      <w:r w:rsidR="00854915" w:rsidRPr="004B44FF">
        <w:rPr>
          <w:rFonts w:eastAsia="+mn-ea"/>
          <w:kern w:val="24"/>
          <w:position w:val="1"/>
          <w:sz w:val="28"/>
          <w:szCs w:val="28"/>
        </w:rPr>
        <w:t>связи</w:t>
      </w:r>
      <w:proofErr w:type="gramStart"/>
      <w:r w:rsidR="00854915" w:rsidRPr="004B44FF">
        <w:rPr>
          <w:rFonts w:eastAsia="+mn-ea"/>
          <w:kern w:val="24"/>
          <w:position w:val="1"/>
          <w:sz w:val="28"/>
          <w:szCs w:val="28"/>
        </w:rPr>
        <w:t>.</w:t>
      </w:r>
      <w:r w:rsidR="00EC6D7C" w:rsidRPr="004B44FF">
        <w:rPr>
          <w:rFonts w:eastAsia="+mn-ea"/>
          <w:kern w:val="24"/>
          <w:position w:val="1"/>
          <w:sz w:val="28"/>
          <w:szCs w:val="28"/>
        </w:rPr>
        <w:t>»</w:t>
      </w:r>
      <w:r w:rsidR="004B44FF">
        <w:rPr>
          <w:rFonts w:eastAsia="+mn-ea"/>
          <w:kern w:val="24"/>
          <w:position w:val="1"/>
          <w:sz w:val="28"/>
          <w:szCs w:val="28"/>
        </w:rPr>
        <w:t xml:space="preserve"> </w:t>
      </w:r>
      <w:r w:rsidR="00EB4C4D">
        <w:rPr>
          <w:rFonts w:eastAsia="+mn-ea"/>
          <w:kern w:val="24"/>
          <w:position w:val="1"/>
          <w:sz w:val="28"/>
          <w:szCs w:val="28"/>
        </w:rPr>
        <w:t xml:space="preserve"> </w:t>
      </w:r>
      <w:proofErr w:type="gramEnd"/>
      <w:r w:rsidR="00854915" w:rsidRPr="004B44FF">
        <w:rPr>
          <w:sz w:val="28"/>
          <w:szCs w:val="28"/>
          <w:shd w:val="clear" w:color="auto" w:fill="FFFFFF"/>
        </w:rPr>
        <w:t>В основу такого комплексного образования ложится идея интеграции.</w:t>
      </w:r>
    </w:p>
    <w:p w:rsidR="00854915" w:rsidRPr="006977B7" w:rsidRDefault="00EB4C4D" w:rsidP="00414D27">
      <w:pPr>
        <w:pStyle w:val="a3"/>
        <w:kinsoku w:val="0"/>
        <w:overflowPunct w:val="0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 xml:space="preserve">         </w:t>
      </w:r>
      <w:r w:rsidR="00854915" w:rsidRPr="004B44FF">
        <w:rPr>
          <w:rFonts w:eastAsia="+mn-ea"/>
          <w:kern w:val="24"/>
          <w:sz w:val="28"/>
          <w:szCs w:val="28"/>
        </w:rPr>
        <w:t>Интеграци</w:t>
      </w:r>
      <w:proofErr w:type="gramStart"/>
      <w:r w:rsidR="00854915" w:rsidRPr="004B44FF">
        <w:rPr>
          <w:rFonts w:eastAsia="+mn-ea"/>
          <w:kern w:val="24"/>
          <w:sz w:val="28"/>
          <w:szCs w:val="28"/>
        </w:rPr>
        <w:t>я-</w:t>
      </w:r>
      <w:proofErr w:type="gramEnd"/>
      <w:r w:rsidR="00854915" w:rsidRPr="004B44FF">
        <w:rPr>
          <w:rFonts w:eastAsia="+mn-ea"/>
          <w:kern w:val="24"/>
          <w:sz w:val="28"/>
          <w:szCs w:val="28"/>
        </w:rPr>
        <w:t xml:space="preserve"> это процесс объединения частей в целое. С этим понятием мы встречаемся каждый день и повсюду: по дороге на работу, гуляя по парку, и, безусловно, в учебной аудитории.</w:t>
      </w:r>
      <w:r>
        <w:rPr>
          <w:rFonts w:eastAsia="+mn-ea"/>
          <w:kern w:val="24"/>
          <w:sz w:val="28"/>
          <w:szCs w:val="28"/>
        </w:rPr>
        <w:t xml:space="preserve"> </w:t>
      </w:r>
      <w:r w:rsidR="00854915" w:rsidRPr="004B44FF">
        <w:rPr>
          <w:rFonts w:eastAsia="+mn-ea"/>
          <w:kern w:val="24"/>
          <w:sz w:val="28"/>
          <w:szCs w:val="28"/>
        </w:rPr>
        <w:t>Интеграция позволяет объединить учебные дисциплины и сформировать</w:t>
      </w:r>
      <w:r w:rsidR="00854915" w:rsidRPr="006977B7">
        <w:rPr>
          <w:rFonts w:eastAsia="+mn-ea"/>
          <w:color w:val="151515"/>
          <w:kern w:val="24"/>
          <w:sz w:val="28"/>
          <w:szCs w:val="28"/>
        </w:rPr>
        <w:t xml:space="preserve"> целостную картину мира. </w:t>
      </w:r>
    </w:p>
    <w:p w:rsidR="00854915" w:rsidRPr="006977B7" w:rsidRDefault="00854915" w:rsidP="00414D27">
      <w:pPr>
        <w:pStyle w:val="a3"/>
        <w:kinsoku w:val="0"/>
        <w:overflowPunct w:val="0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6977B7">
        <w:rPr>
          <w:rFonts w:eastAsia="+mn-ea"/>
          <w:color w:val="151515"/>
          <w:kern w:val="24"/>
          <w:sz w:val="28"/>
          <w:szCs w:val="28"/>
        </w:rPr>
        <w:t>Какое место ученик займёт в этой картине мира, зависит не только от него самого, но и от взаимодействия всех участников образовательного процесса, от эффективного использования интерактивных форм, методов и приемов.</w:t>
      </w:r>
    </w:p>
    <w:p w:rsidR="00BB1101" w:rsidRPr="00EC6D7C" w:rsidRDefault="00EB4C4D" w:rsidP="00EB4C4D">
      <w:pPr>
        <w:pStyle w:val="a3"/>
        <w:spacing w:before="134" w:beforeAutospacing="0" w:after="0" w:afterAutospacing="0"/>
        <w:rPr>
          <w:rFonts w:eastAsia="Calibri"/>
          <w:sz w:val="28"/>
          <w:szCs w:val="28"/>
        </w:rPr>
      </w:pPr>
      <w:r>
        <w:rPr>
          <w:b/>
          <w:bCs/>
          <w:color w:val="333333"/>
          <w:sz w:val="28"/>
          <w:szCs w:val="28"/>
          <w:shd w:val="clear" w:color="auto" w:fill="FFFFFF"/>
        </w:rPr>
        <w:t xml:space="preserve">        </w:t>
      </w:r>
      <w:r w:rsidR="00854915" w:rsidRPr="006977B7">
        <w:rPr>
          <w:b/>
          <w:bCs/>
          <w:color w:val="333333"/>
          <w:sz w:val="28"/>
          <w:szCs w:val="28"/>
          <w:shd w:val="clear" w:color="auto" w:fill="FFFFFF"/>
        </w:rPr>
        <w:t>Интеграция предметов</w:t>
      </w:r>
      <w:r>
        <w:rPr>
          <w:b/>
          <w:bCs/>
          <w:color w:val="333333"/>
          <w:sz w:val="28"/>
          <w:szCs w:val="28"/>
          <w:shd w:val="clear" w:color="auto" w:fill="FFFFFF"/>
        </w:rPr>
        <w:t xml:space="preserve">. </w:t>
      </w:r>
      <w:r w:rsidR="008A3B26" w:rsidRPr="00EC6D7C">
        <w:rPr>
          <w:color w:val="333333"/>
          <w:sz w:val="28"/>
          <w:szCs w:val="28"/>
        </w:rPr>
        <w:t>Известно, что многие школьные предметы издавна имеют интегративный характер.</w:t>
      </w:r>
      <w:r w:rsidR="00BB1101" w:rsidRPr="00EC6D7C">
        <w:rPr>
          <w:rFonts w:eastAsia="Calibri"/>
          <w:sz w:val="28"/>
          <w:szCs w:val="28"/>
        </w:rPr>
        <w:t xml:space="preserve"> Интеграция, в отличие от </w:t>
      </w:r>
      <w:proofErr w:type="spellStart"/>
      <w:r w:rsidR="00BB1101" w:rsidRPr="00EC6D7C">
        <w:rPr>
          <w:rFonts w:eastAsia="Calibri"/>
          <w:sz w:val="28"/>
          <w:szCs w:val="28"/>
        </w:rPr>
        <w:t>межпредметных</w:t>
      </w:r>
      <w:proofErr w:type="spellEnd"/>
      <w:r w:rsidR="00BB1101" w:rsidRPr="00EC6D7C">
        <w:rPr>
          <w:rFonts w:eastAsia="Calibri"/>
          <w:sz w:val="28"/>
          <w:szCs w:val="28"/>
        </w:rPr>
        <w:t xml:space="preserve"> связей, повышающих эффективность изучения отдельного предмета путем использования материала других дисциплин, призвана решать другие задачи. </w:t>
      </w:r>
      <w:r w:rsidR="00BB1101" w:rsidRPr="00EB4C4D">
        <w:rPr>
          <w:rFonts w:eastAsia="Calibri"/>
          <w:sz w:val="28"/>
          <w:szCs w:val="28"/>
        </w:rPr>
        <w:t xml:space="preserve">В процессе интегрирования возникает смысловое поле, в котором взаимодействуют различные смежные предметы. Это поле образуется какой-либо проблемой, которая может быть решена средствами </w:t>
      </w:r>
      <w:r w:rsidR="00BB1101" w:rsidRPr="00EB4C4D">
        <w:rPr>
          <w:rFonts w:eastAsia="Calibri"/>
          <w:sz w:val="28"/>
          <w:szCs w:val="28"/>
        </w:rPr>
        <w:lastRenderedPageBreak/>
        <w:t xml:space="preserve">каждого предмета в отдельности, </w:t>
      </w:r>
      <w:r w:rsidR="00BB1101" w:rsidRPr="00EB4C4D">
        <w:rPr>
          <w:rFonts w:eastAsia="Calibri"/>
          <w:b/>
          <w:bCs/>
          <w:sz w:val="28"/>
          <w:szCs w:val="28"/>
        </w:rPr>
        <w:t xml:space="preserve">но </w:t>
      </w:r>
      <w:r w:rsidR="00BB1101" w:rsidRPr="00EB4C4D">
        <w:rPr>
          <w:rFonts w:eastAsia="Calibri"/>
          <w:sz w:val="28"/>
          <w:szCs w:val="28"/>
        </w:rPr>
        <w:t xml:space="preserve">интеграция смежных дисциплин создает резонанс, усиливающий возможности не только каждого из интегрируемых предметов, но и самой </w:t>
      </w:r>
      <w:proofErr w:type="spellStart"/>
      <w:r w:rsidR="00BB1101" w:rsidRPr="00EB4C4D">
        <w:rPr>
          <w:rFonts w:eastAsia="Calibri"/>
          <w:sz w:val="28"/>
          <w:szCs w:val="28"/>
        </w:rPr>
        <w:t>проблемы</w:t>
      </w:r>
      <w:proofErr w:type="gramStart"/>
      <w:r w:rsidR="00BB1101" w:rsidRPr="00EB4C4D">
        <w:rPr>
          <w:rFonts w:eastAsia="Calibri"/>
          <w:sz w:val="28"/>
          <w:szCs w:val="28"/>
        </w:rPr>
        <w:t>.К</w:t>
      </w:r>
      <w:proofErr w:type="gramEnd"/>
      <w:r w:rsidR="00BB1101" w:rsidRPr="00EB4C4D">
        <w:rPr>
          <w:rFonts w:eastAsia="Calibri"/>
          <w:sz w:val="28"/>
          <w:szCs w:val="28"/>
        </w:rPr>
        <w:t>роме</w:t>
      </w:r>
      <w:proofErr w:type="spellEnd"/>
      <w:r w:rsidR="00BB1101" w:rsidRPr="00EB4C4D">
        <w:rPr>
          <w:rFonts w:eastAsia="Calibri"/>
          <w:sz w:val="28"/>
          <w:szCs w:val="28"/>
        </w:rPr>
        <w:t xml:space="preserve"> того, интеграция устраняет</w:t>
      </w:r>
      <w:r w:rsidR="00BB1101" w:rsidRPr="00EC6D7C">
        <w:rPr>
          <w:rFonts w:eastAsia="Calibri"/>
          <w:sz w:val="28"/>
          <w:szCs w:val="28"/>
        </w:rPr>
        <w:t xml:space="preserve"> дублирующие моменты в разных предметах, способствуя приобретению знаний и умений в более сжатые сроки</w:t>
      </w:r>
    </w:p>
    <w:p w:rsidR="00EC6D7C" w:rsidRPr="004B44FF" w:rsidRDefault="00EB4C4D" w:rsidP="004B44FF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D6F1A"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углубленного изучения литературы особое значение приобретают интегрированные уроки. Потенциал их огромен. </w:t>
      </w:r>
    </w:p>
    <w:p w:rsidR="006977B7" w:rsidRPr="004B44FF" w:rsidRDefault="006977B7" w:rsidP="004B44F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4B44F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Интегрированный урок </w:t>
      </w:r>
      <w:r w:rsidRPr="004B44FF">
        <w:rPr>
          <w:rFonts w:ascii="Times New Roman" w:hAnsi="Times New Roman" w:cs="Times New Roman"/>
          <w:sz w:val="28"/>
          <w:szCs w:val="28"/>
          <w:shd w:val="clear" w:color="auto" w:fill="FFFFFF"/>
        </w:rPr>
        <w:t>– особый тип урока, на котором изучается взаимосвязанный материал двух или нескольких предметов. Такие уроки используются в тех случаях, когда знание материала одних предметов необходимо для понимания сущности процесса, явления при изучении другого предмета. </w:t>
      </w:r>
      <w:r w:rsidR="00C875B0" w:rsidRPr="004B44FF">
        <w:rPr>
          <w:rFonts w:ascii="Times New Roman" w:hAnsi="Times New Roman"/>
          <w:sz w:val="28"/>
          <w:szCs w:val="28"/>
        </w:rPr>
        <w:t>Интегрированные уроки предполагают возможность вовлечения каждого учащегося в активный познавательный процесс</w:t>
      </w:r>
    </w:p>
    <w:p w:rsidR="00BA5F2D" w:rsidRPr="004B44FF" w:rsidRDefault="006977B7" w:rsidP="004B44F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4FF">
        <w:rPr>
          <w:rFonts w:ascii="Times New Roman" w:hAnsi="Times New Roman" w:cs="Times New Roman"/>
          <w:sz w:val="28"/>
          <w:szCs w:val="28"/>
        </w:rPr>
        <w:t xml:space="preserve">Да, это </w:t>
      </w:r>
      <w:r w:rsidR="00BA5F2D" w:rsidRPr="004B44FF">
        <w:rPr>
          <w:rFonts w:ascii="Times New Roman" w:hAnsi="Times New Roman" w:cs="Times New Roman"/>
          <w:sz w:val="28"/>
          <w:szCs w:val="28"/>
        </w:rPr>
        <w:t xml:space="preserve"> достаточно сложная форма работы, которая требует длительной, тщательной подготовки, она активизирует учебно-познавательную деятельность </w:t>
      </w:r>
      <w:proofErr w:type="gramStart"/>
      <w:r w:rsidR="00BA5F2D" w:rsidRPr="004B44F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BA5F2D" w:rsidRPr="004B44FF">
        <w:rPr>
          <w:rFonts w:ascii="Times New Roman" w:hAnsi="Times New Roman" w:cs="Times New Roman"/>
          <w:sz w:val="28"/>
          <w:szCs w:val="28"/>
        </w:rPr>
        <w:t>, обеспечивает им возможность учиться самостоятельно</w:t>
      </w:r>
      <w:r w:rsidR="004B44FF">
        <w:rPr>
          <w:rFonts w:ascii="Times New Roman" w:hAnsi="Times New Roman" w:cs="Times New Roman"/>
          <w:sz w:val="28"/>
          <w:szCs w:val="28"/>
        </w:rPr>
        <w:t>,</w:t>
      </w:r>
      <w:r w:rsidR="00BA5F2D" w:rsidRPr="004B44FF">
        <w:rPr>
          <w:rFonts w:ascii="Times New Roman" w:hAnsi="Times New Roman" w:cs="Times New Roman"/>
          <w:sz w:val="28"/>
          <w:szCs w:val="28"/>
        </w:rPr>
        <w:t xml:space="preserve"> работать с дополнительными источниками информации, широко использовать образовательные ресурсы Интернет.</w:t>
      </w:r>
    </w:p>
    <w:p w:rsidR="00E52021" w:rsidRDefault="00C875B0" w:rsidP="006977B7">
      <w:pPr>
        <w:spacing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0F2C0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EB4C4D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Каковы же п</w:t>
      </w:r>
      <w:r w:rsidR="00E5202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ризнаки Интегрированного урока</w:t>
      </w:r>
      <w:r w:rsidR="00EB4C4D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. Давайте рассмотрим.</w:t>
      </w:r>
    </w:p>
    <w:p w:rsidR="00E52021" w:rsidRPr="00E52021" w:rsidRDefault="00E52021" w:rsidP="00E52021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021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1) специально организованный урок;</w:t>
      </w:r>
    </w:p>
    <w:p w:rsidR="00E52021" w:rsidRPr="00E52021" w:rsidRDefault="00E52021" w:rsidP="00E52021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021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 xml:space="preserve">2) цель специфическая (объединённая); она может быть поставлена, например, </w:t>
      </w:r>
      <w:proofErr w:type="gramStart"/>
      <w:r w:rsidRPr="00E52021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для</w:t>
      </w:r>
      <w:proofErr w:type="gramEnd"/>
    </w:p>
    <w:p w:rsidR="00E52021" w:rsidRPr="00E52021" w:rsidRDefault="00E52021" w:rsidP="00E52021">
      <w:pPr>
        <w:spacing w:before="11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021">
        <w:rPr>
          <w:rFonts w:ascii="Times New Roman" w:eastAsia="Calibri" w:hAnsi="Times New Roman" w:cs="Times New Roman"/>
          <w:b/>
          <w:bCs/>
          <w:kern w:val="24"/>
          <w:sz w:val="28"/>
          <w:szCs w:val="28"/>
          <w:lang w:eastAsia="ru-RU"/>
        </w:rPr>
        <w:t>а)</w:t>
      </w:r>
      <w:r w:rsidRPr="00E52021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 xml:space="preserve"> более глубокого проникновения в суть изучаемой темы; </w:t>
      </w:r>
    </w:p>
    <w:p w:rsidR="00E52021" w:rsidRPr="00E52021" w:rsidRDefault="00E52021" w:rsidP="00E52021">
      <w:pPr>
        <w:spacing w:before="11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021">
        <w:rPr>
          <w:rFonts w:ascii="Times New Roman" w:eastAsia="Calibri" w:hAnsi="Times New Roman" w:cs="Times New Roman"/>
          <w:b/>
          <w:bCs/>
          <w:kern w:val="24"/>
          <w:sz w:val="28"/>
          <w:szCs w:val="28"/>
          <w:lang w:eastAsia="ru-RU"/>
        </w:rPr>
        <w:t>б)</w:t>
      </w:r>
      <w:r w:rsidRPr="00E52021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 xml:space="preserve"> повышения интереса учащихся к предметам; </w:t>
      </w:r>
    </w:p>
    <w:p w:rsidR="00E52021" w:rsidRPr="00E52021" w:rsidRDefault="00E52021" w:rsidP="00E52021">
      <w:pPr>
        <w:spacing w:before="11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021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 xml:space="preserve"> в) целостного восприятия изучаемых по данной теме    вопросов;</w:t>
      </w:r>
    </w:p>
    <w:p w:rsidR="00E52021" w:rsidRPr="00E52021" w:rsidRDefault="00E52021" w:rsidP="00E5202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5202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3) широкое использование знаний из разных дисциплин, т. е. углублённое осуществление </w:t>
      </w:r>
      <w:proofErr w:type="spellStart"/>
      <w:r w:rsidRPr="00E5202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межпредметных</w:t>
      </w:r>
      <w:proofErr w:type="spellEnd"/>
      <w:r w:rsidRPr="00E5202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связей</w:t>
      </w:r>
    </w:p>
    <w:p w:rsidR="00C875B0" w:rsidRDefault="00EB4C4D" w:rsidP="00C875B0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252525"/>
          <w:sz w:val="28"/>
          <w:szCs w:val="28"/>
          <w:shd w:val="clear" w:color="auto" w:fill="FFFFFF"/>
        </w:rPr>
      </w:pPr>
      <w:r>
        <w:rPr>
          <w:color w:val="252525"/>
          <w:sz w:val="28"/>
          <w:szCs w:val="28"/>
          <w:shd w:val="clear" w:color="auto" w:fill="FFFFFF"/>
        </w:rPr>
        <w:t xml:space="preserve">   </w:t>
      </w:r>
      <w:r w:rsidR="00C875B0" w:rsidRPr="00C875B0">
        <w:rPr>
          <w:color w:val="252525"/>
          <w:sz w:val="28"/>
          <w:szCs w:val="28"/>
          <w:shd w:val="clear" w:color="auto" w:fill="FFFFFF"/>
        </w:rPr>
        <w:t xml:space="preserve">Интеграция уроков литературы и истории является одним из наиболее эффективных способов достижения </w:t>
      </w:r>
      <w:proofErr w:type="spellStart"/>
      <w:r w:rsidR="00C875B0" w:rsidRPr="00C875B0">
        <w:rPr>
          <w:color w:val="252525"/>
          <w:sz w:val="28"/>
          <w:szCs w:val="28"/>
          <w:shd w:val="clear" w:color="auto" w:fill="FFFFFF"/>
        </w:rPr>
        <w:t>метапредметных</w:t>
      </w:r>
      <w:proofErr w:type="spellEnd"/>
      <w:r w:rsidR="00C875B0" w:rsidRPr="00C875B0">
        <w:rPr>
          <w:color w:val="252525"/>
          <w:sz w:val="28"/>
          <w:szCs w:val="28"/>
          <w:shd w:val="clear" w:color="auto" w:fill="FFFFFF"/>
        </w:rPr>
        <w:t xml:space="preserve"> результатов обучения. Литература и история тесно связаны друг с другом, поскольку литература </w:t>
      </w:r>
      <w:r w:rsidR="00C875B0" w:rsidRPr="004B44FF">
        <w:rPr>
          <w:b/>
          <w:color w:val="252525"/>
          <w:sz w:val="28"/>
          <w:szCs w:val="28"/>
          <w:shd w:val="clear" w:color="auto" w:fill="FFFFFF"/>
        </w:rPr>
        <w:t>отражает исторические события и процессы, а история влияет на создание литературных произведений.</w:t>
      </w:r>
    </w:p>
    <w:p w:rsidR="00E52021" w:rsidRDefault="00E52021" w:rsidP="00C875B0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Calibri"/>
          <w:b/>
          <w:bCs/>
          <w:kern w:val="24"/>
          <w:sz w:val="28"/>
          <w:szCs w:val="28"/>
        </w:rPr>
      </w:pPr>
      <w:r w:rsidRPr="00E52021">
        <w:rPr>
          <w:rFonts w:eastAsia="Calibri"/>
          <w:b/>
          <w:bCs/>
          <w:kern w:val="24"/>
          <w:sz w:val="28"/>
          <w:szCs w:val="28"/>
        </w:rPr>
        <w:t>Приемы практического осуществления интеграции литературы с историей</w:t>
      </w:r>
    </w:p>
    <w:p w:rsidR="00E52021" w:rsidRPr="00E52021" w:rsidRDefault="00E52021" w:rsidP="00E52021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E52021">
        <w:rPr>
          <w:kern w:val="24"/>
          <w:sz w:val="28"/>
          <w:szCs w:val="28"/>
        </w:rPr>
        <w:t>1. Работа над «Словарем эпохи»: его составление, усвоение и практическое  использование в процессе изучения обзорных и монографических тем.</w:t>
      </w:r>
    </w:p>
    <w:p w:rsidR="00E52021" w:rsidRPr="00E52021" w:rsidRDefault="00E52021" w:rsidP="00E52021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E52021">
        <w:rPr>
          <w:kern w:val="24"/>
          <w:sz w:val="28"/>
          <w:szCs w:val="28"/>
        </w:rPr>
        <w:t>2. Внимание к историческим датам и их роли в художественном произведении.</w:t>
      </w:r>
    </w:p>
    <w:p w:rsidR="00E52021" w:rsidRPr="00E52021" w:rsidRDefault="00E52021" w:rsidP="00E52021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E52021">
        <w:rPr>
          <w:kern w:val="24"/>
          <w:sz w:val="28"/>
          <w:szCs w:val="28"/>
        </w:rPr>
        <w:lastRenderedPageBreak/>
        <w:t>3. Привлечение документального материала исторического значения на уроках литературы.</w:t>
      </w:r>
    </w:p>
    <w:p w:rsidR="00E52021" w:rsidRPr="00E52021" w:rsidRDefault="00E52021" w:rsidP="00E52021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E52021">
        <w:rPr>
          <w:kern w:val="24"/>
          <w:sz w:val="28"/>
          <w:szCs w:val="28"/>
        </w:rPr>
        <w:t>4. Подготовка исторического комментария к изучаемому художественному произведению.</w:t>
      </w:r>
    </w:p>
    <w:p w:rsidR="00E52021" w:rsidRPr="00E52021" w:rsidRDefault="00E52021" w:rsidP="00E52021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E52021">
        <w:rPr>
          <w:kern w:val="24"/>
          <w:sz w:val="28"/>
          <w:szCs w:val="28"/>
        </w:rPr>
        <w:t>5. Воссоздание картин эпохи путем словесного рисования и другие приемы.</w:t>
      </w:r>
    </w:p>
    <w:p w:rsidR="00E52021" w:rsidRPr="00E52021" w:rsidRDefault="00E52021" w:rsidP="00E52021">
      <w:pPr>
        <w:pStyle w:val="a6"/>
        <w:jc w:val="both"/>
        <w:rPr>
          <w:sz w:val="28"/>
          <w:szCs w:val="28"/>
        </w:rPr>
      </w:pPr>
    </w:p>
    <w:p w:rsidR="00E52021" w:rsidRDefault="00E52021" w:rsidP="00E52021">
      <w:pPr>
        <w:spacing w:after="0" w:line="240" w:lineRule="auto"/>
        <w:ind w:left="360"/>
        <w:jc w:val="both"/>
        <w:rPr>
          <w:rFonts w:ascii="Times New Roman" w:eastAsia="+mj-ea" w:hAnsi="Times New Roman" w:cs="Times New Roman"/>
          <w:b/>
          <w:bCs/>
          <w:kern w:val="24"/>
          <w:sz w:val="28"/>
          <w:szCs w:val="28"/>
        </w:rPr>
      </w:pPr>
      <w:r w:rsidRPr="00E52021">
        <w:rPr>
          <w:rFonts w:ascii="Times New Roman" w:eastAsia="+mj-ea" w:hAnsi="Times New Roman" w:cs="Times New Roman"/>
          <w:b/>
          <w:bCs/>
          <w:kern w:val="24"/>
          <w:sz w:val="28"/>
          <w:szCs w:val="28"/>
        </w:rPr>
        <w:t>Основные методы работы</w:t>
      </w:r>
    </w:p>
    <w:p w:rsidR="00E52021" w:rsidRPr="00E52021" w:rsidRDefault="00E52021" w:rsidP="00E52021">
      <w:pPr>
        <w:pStyle w:val="a3"/>
        <w:tabs>
          <w:tab w:val="left" w:pos="720"/>
        </w:tabs>
        <w:spacing w:before="134" w:beforeAutospacing="0" w:after="0" w:afterAutospacing="0"/>
        <w:rPr>
          <w:sz w:val="28"/>
          <w:szCs w:val="28"/>
        </w:rPr>
      </w:pPr>
      <w:r w:rsidRPr="00E52021">
        <w:rPr>
          <w:rFonts w:eastAsia="+mn-ea"/>
          <w:kern w:val="24"/>
          <w:sz w:val="28"/>
          <w:szCs w:val="28"/>
        </w:rPr>
        <w:t xml:space="preserve">Изучение и анализ   исторической  литературы и  исторических источников. </w:t>
      </w:r>
    </w:p>
    <w:p w:rsidR="00E52021" w:rsidRDefault="00E52021" w:rsidP="00E52021">
      <w:pPr>
        <w:pStyle w:val="a3"/>
        <w:tabs>
          <w:tab w:val="left" w:pos="720"/>
        </w:tabs>
        <w:spacing w:before="134" w:beforeAutospacing="0" w:after="0" w:afterAutospacing="0"/>
        <w:rPr>
          <w:rFonts w:eastAsia="+mn-ea"/>
          <w:kern w:val="24"/>
          <w:sz w:val="28"/>
          <w:szCs w:val="28"/>
        </w:rPr>
      </w:pPr>
      <w:r w:rsidRPr="00E52021">
        <w:rPr>
          <w:kern w:val="24"/>
          <w:sz w:val="28"/>
          <w:szCs w:val="28"/>
        </w:rPr>
        <w:t>Работа с первоисточниками, документами.</w:t>
      </w:r>
      <w:r w:rsidRPr="00E52021">
        <w:rPr>
          <w:rFonts w:eastAsia="+mn-ea"/>
          <w:kern w:val="24"/>
          <w:sz w:val="28"/>
          <w:szCs w:val="28"/>
        </w:rPr>
        <w:t xml:space="preserve"> Прочтение </w:t>
      </w:r>
      <w:r>
        <w:rPr>
          <w:rFonts w:eastAsia="+mn-ea"/>
          <w:kern w:val="24"/>
          <w:sz w:val="28"/>
          <w:szCs w:val="28"/>
        </w:rPr>
        <w:t>произведений.</w:t>
      </w:r>
    </w:p>
    <w:p w:rsidR="00E52021" w:rsidRPr="00E52021" w:rsidRDefault="00E52021" w:rsidP="00E52021">
      <w:pPr>
        <w:pStyle w:val="a3"/>
        <w:tabs>
          <w:tab w:val="left" w:pos="720"/>
        </w:tabs>
        <w:spacing w:before="0" w:beforeAutospacing="0" w:after="0" w:afterAutospacing="0"/>
        <w:rPr>
          <w:sz w:val="28"/>
          <w:szCs w:val="28"/>
        </w:rPr>
      </w:pPr>
      <w:r w:rsidRPr="00E52021">
        <w:rPr>
          <w:rFonts w:eastAsia="+mn-ea"/>
          <w:kern w:val="24"/>
          <w:sz w:val="28"/>
          <w:szCs w:val="28"/>
        </w:rPr>
        <w:t>Эвристическая беседа.</w:t>
      </w:r>
    </w:p>
    <w:p w:rsidR="00E52021" w:rsidRPr="00E52021" w:rsidRDefault="00E52021" w:rsidP="00E52021">
      <w:pPr>
        <w:pStyle w:val="a3"/>
        <w:tabs>
          <w:tab w:val="left" w:pos="720"/>
        </w:tabs>
        <w:spacing w:before="0" w:beforeAutospacing="0" w:after="0" w:afterAutospacing="0"/>
        <w:rPr>
          <w:sz w:val="28"/>
          <w:szCs w:val="28"/>
        </w:rPr>
      </w:pPr>
      <w:r w:rsidRPr="00E52021">
        <w:rPr>
          <w:rFonts w:eastAsia="+mn-ea"/>
          <w:kern w:val="24"/>
          <w:sz w:val="28"/>
          <w:szCs w:val="28"/>
        </w:rPr>
        <w:t xml:space="preserve">Дискуссия </w:t>
      </w:r>
    </w:p>
    <w:p w:rsidR="00E52021" w:rsidRDefault="00E52021" w:rsidP="00E52021">
      <w:pPr>
        <w:pStyle w:val="a3"/>
        <w:tabs>
          <w:tab w:val="left" w:pos="720"/>
        </w:tabs>
        <w:spacing w:before="0" w:beforeAutospacing="0" w:after="0" w:afterAutospacing="0"/>
        <w:rPr>
          <w:rFonts w:eastAsia="+mn-ea"/>
          <w:kern w:val="24"/>
          <w:sz w:val="28"/>
          <w:szCs w:val="28"/>
        </w:rPr>
      </w:pPr>
      <w:r w:rsidRPr="00E52021">
        <w:rPr>
          <w:rFonts w:eastAsia="+mn-ea"/>
          <w:kern w:val="24"/>
          <w:sz w:val="28"/>
          <w:szCs w:val="28"/>
        </w:rPr>
        <w:t>Подготовка и обсуждение индивидуальных сообщений</w:t>
      </w:r>
      <w:r>
        <w:rPr>
          <w:rFonts w:eastAsia="+mn-ea"/>
          <w:kern w:val="24"/>
          <w:sz w:val="28"/>
          <w:szCs w:val="28"/>
        </w:rPr>
        <w:t>. Подготовка проектов и их презентация.</w:t>
      </w:r>
    </w:p>
    <w:p w:rsidR="008C1BE8" w:rsidRDefault="008C1BE8" w:rsidP="008C1BE8">
      <w:pPr>
        <w:pStyle w:val="a3"/>
        <w:tabs>
          <w:tab w:val="left" w:pos="720"/>
        </w:tabs>
        <w:spacing w:before="0" w:beforeAutospacing="0" w:after="0" w:afterAutospacing="0"/>
        <w:rPr>
          <w:kern w:val="24"/>
          <w:sz w:val="28"/>
          <w:szCs w:val="28"/>
          <w:u w:val="single"/>
        </w:rPr>
      </w:pPr>
      <w:r w:rsidRPr="008C1BE8">
        <w:rPr>
          <w:rFonts w:eastAsia="+mn-ea"/>
          <w:kern w:val="24"/>
          <w:sz w:val="28"/>
          <w:szCs w:val="28"/>
          <w:u w:val="single"/>
        </w:rPr>
        <w:t>.</w:t>
      </w:r>
      <w:r w:rsidRPr="008C1BE8">
        <w:rPr>
          <w:kern w:val="24"/>
          <w:sz w:val="28"/>
          <w:szCs w:val="28"/>
          <w:u w:val="single"/>
        </w:rPr>
        <w:t>Требования к заданиям на уроке</w:t>
      </w:r>
    </w:p>
    <w:p w:rsidR="008C1BE8" w:rsidRPr="008C1BE8" w:rsidRDefault="008C1BE8" w:rsidP="008C1BE8">
      <w:pPr>
        <w:pStyle w:val="a6"/>
        <w:numPr>
          <w:ilvl w:val="0"/>
          <w:numId w:val="13"/>
        </w:numPr>
        <w:tabs>
          <w:tab w:val="left" w:pos="720"/>
        </w:tabs>
        <w:spacing w:line="256" w:lineRule="auto"/>
        <w:rPr>
          <w:sz w:val="28"/>
          <w:szCs w:val="28"/>
        </w:rPr>
      </w:pPr>
      <w:r w:rsidRPr="008C1BE8">
        <w:rPr>
          <w:kern w:val="24"/>
          <w:sz w:val="28"/>
          <w:szCs w:val="28"/>
        </w:rPr>
        <w:t>Повышенный уровень сложности, проблемный и поисковый характер.</w:t>
      </w:r>
    </w:p>
    <w:p w:rsidR="008C1BE8" w:rsidRPr="008C1BE8" w:rsidRDefault="008C1BE8" w:rsidP="008C1BE8">
      <w:pPr>
        <w:pStyle w:val="a6"/>
        <w:numPr>
          <w:ilvl w:val="0"/>
          <w:numId w:val="13"/>
        </w:numPr>
        <w:tabs>
          <w:tab w:val="left" w:pos="720"/>
        </w:tabs>
        <w:spacing w:line="256" w:lineRule="auto"/>
        <w:rPr>
          <w:sz w:val="28"/>
          <w:szCs w:val="28"/>
        </w:rPr>
      </w:pPr>
      <w:r w:rsidRPr="008C1BE8">
        <w:rPr>
          <w:kern w:val="24"/>
          <w:sz w:val="28"/>
          <w:szCs w:val="28"/>
        </w:rPr>
        <w:t xml:space="preserve">Задания должны предполагать необходимость комплексного применения знаний и умений, которыми владеет ученик, и стимулировать освоение им новых способов </w:t>
      </w:r>
      <w:proofErr w:type="spellStart"/>
      <w:r w:rsidRPr="008C1BE8">
        <w:rPr>
          <w:kern w:val="24"/>
          <w:sz w:val="28"/>
          <w:szCs w:val="28"/>
        </w:rPr>
        <w:t>мыследеятельности</w:t>
      </w:r>
      <w:proofErr w:type="spellEnd"/>
      <w:r w:rsidRPr="008C1BE8">
        <w:rPr>
          <w:kern w:val="24"/>
          <w:sz w:val="28"/>
          <w:szCs w:val="28"/>
        </w:rPr>
        <w:t>.</w:t>
      </w:r>
    </w:p>
    <w:p w:rsidR="000666C0" w:rsidRPr="00EB4C4D" w:rsidRDefault="00EB4C4D" w:rsidP="00EB4C4D">
      <w:pPr>
        <w:spacing w:after="0"/>
        <w:jc w:val="both"/>
        <w:rPr>
          <w:rFonts w:ascii="Times New Roman" w:eastAsia="Calibri" w:hAnsi="Times New Roman" w:cs="Times New Roman"/>
          <w:b/>
          <w:bCs/>
          <w:kern w:val="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8C1BE8" w:rsidRPr="008C1BE8">
        <w:rPr>
          <w:rFonts w:ascii="Times New Roman" w:hAnsi="Times New Roman" w:cs="Times New Roman"/>
          <w:sz w:val="28"/>
          <w:szCs w:val="28"/>
          <w:shd w:val="clear" w:color="auto" w:fill="FFFFFF"/>
        </w:rPr>
        <w:t>емы  интегрированных уроков. Литература  и история</w:t>
      </w:r>
      <w:r w:rsidR="008C1BE8" w:rsidRPr="008C1BE8">
        <w:rPr>
          <w:rFonts w:ascii="Times New Roman" w:eastAsia="+mn-ea" w:hAnsi="Times New Roman" w:cs="Times New Roman"/>
          <w:kern w:val="24"/>
          <w:sz w:val="28"/>
          <w:szCs w:val="28"/>
        </w:rPr>
        <w:t xml:space="preserve"> Исторический факт и вымысел в поэме Пушкина «Капитанская дочка»  8 клас</w:t>
      </w:r>
      <w:proofErr w:type="gramStart"/>
      <w:r w:rsidR="008C1BE8" w:rsidRPr="008C1BE8">
        <w:rPr>
          <w:rFonts w:ascii="Times New Roman" w:eastAsia="+mn-ea" w:hAnsi="Times New Roman" w:cs="Times New Roman"/>
          <w:kern w:val="24"/>
          <w:sz w:val="28"/>
          <w:szCs w:val="28"/>
        </w:rPr>
        <w:t>с(</w:t>
      </w:r>
      <w:proofErr w:type="gramEnd"/>
      <w:r w:rsidR="008C1BE8" w:rsidRPr="008C1BE8">
        <w:rPr>
          <w:rFonts w:ascii="Times New Roman" w:eastAsia="+mn-ea" w:hAnsi="Times New Roman" w:cs="Times New Roman"/>
          <w:kern w:val="24"/>
          <w:sz w:val="28"/>
          <w:szCs w:val="28"/>
        </w:rPr>
        <w:t>Урок-сопоставление фактов истории и художественного вымысла</w:t>
      </w:r>
      <w:r w:rsidR="008C1BE8" w:rsidRPr="00EB4C4D">
        <w:rPr>
          <w:rFonts w:ascii="Times New Roman" w:eastAsia="+mn-ea" w:hAnsi="Times New Roman" w:cs="Times New Roman"/>
          <w:kern w:val="24"/>
          <w:sz w:val="28"/>
          <w:szCs w:val="28"/>
        </w:rPr>
        <w:t>)</w:t>
      </w:r>
      <w:r w:rsidRPr="00EB4C4D">
        <w:rPr>
          <w:rFonts w:ascii="Times New Roman" w:eastAsia="+mn-ea" w:hAnsi="Times New Roman" w:cs="Times New Roman"/>
          <w:kern w:val="24"/>
          <w:sz w:val="28"/>
          <w:szCs w:val="28"/>
        </w:rPr>
        <w:t xml:space="preserve">. </w:t>
      </w:r>
      <w:r w:rsidR="000666C0" w:rsidRPr="00EB4C4D">
        <w:rPr>
          <w:rFonts w:ascii="Times New Roman" w:eastAsia="Calibri" w:hAnsi="Times New Roman" w:cs="Times New Roman"/>
          <w:kern w:val="24"/>
          <w:position w:val="1"/>
          <w:sz w:val="28"/>
          <w:szCs w:val="28"/>
        </w:rPr>
        <w:t xml:space="preserve">Урок-исследование «Человек и история в поэме А.С.Пушкина «Полтава» 8 класс </w:t>
      </w:r>
      <w:r w:rsidR="000666C0" w:rsidRPr="00EB4C4D">
        <w:rPr>
          <w:rFonts w:ascii="Times New Roman" w:eastAsia="Calibri" w:hAnsi="Times New Roman" w:cs="Times New Roman"/>
          <w:kern w:val="24"/>
          <w:sz w:val="28"/>
          <w:szCs w:val="28"/>
        </w:rPr>
        <w:t>(</w:t>
      </w:r>
      <w:r w:rsidR="000666C0" w:rsidRPr="00EB4C4D">
        <w:rPr>
          <w:rFonts w:ascii="Times New Roman" w:eastAsia="+mn-ea" w:hAnsi="Times New Roman" w:cs="Times New Roman"/>
          <w:kern w:val="24"/>
          <w:sz w:val="28"/>
          <w:szCs w:val="28"/>
        </w:rPr>
        <w:t>исследовательская работа обучающихся  с историческими документами и художественным произведением</w:t>
      </w:r>
      <w:proofErr w:type="gramStart"/>
      <w:r w:rsidRPr="00EB4C4D">
        <w:rPr>
          <w:rFonts w:ascii="Times New Roman" w:eastAsia="+mn-ea" w:hAnsi="Times New Roman" w:cs="Times New Roman"/>
          <w:kern w:val="24"/>
          <w:sz w:val="28"/>
          <w:szCs w:val="28"/>
        </w:rPr>
        <w:t>.</w:t>
      </w:r>
      <w:bookmarkStart w:id="0" w:name="_Hlk195181054"/>
      <w:r w:rsidR="000666C0" w:rsidRPr="00EB4C4D">
        <w:rPr>
          <w:rFonts w:ascii="Times New Roman" w:hAnsi="Times New Roman" w:cs="Times New Roman"/>
          <w:kern w:val="24"/>
          <w:position w:val="1"/>
          <w:sz w:val="28"/>
          <w:szCs w:val="28"/>
        </w:rPr>
        <w:t>Р</w:t>
      </w:r>
      <w:proofErr w:type="gramEnd"/>
      <w:r w:rsidR="000666C0" w:rsidRPr="00EB4C4D">
        <w:rPr>
          <w:rFonts w:ascii="Times New Roman" w:hAnsi="Times New Roman" w:cs="Times New Roman"/>
          <w:kern w:val="24"/>
          <w:position w:val="1"/>
          <w:sz w:val="28"/>
          <w:szCs w:val="28"/>
        </w:rPr>
        <w:t>усская литература Х</w:t>
      </w:r>
      <w:r w:rsidR="000666C0" w:rsidRPr="00EB4C4D">
        <w:rPr>
          <w:rFonts w:ascii="Times New Roman" w:hAnsi="Times New Roman" w:cs="Times New Roman"/>
          <w:kern w:val="24"/>
          <w:position w:val="1"/>
          <w:sz w:val="28"/>
          <w:szCs w:val="28"/>
          <w:lang w:val="en-US"/>
        </w:rPr>
        <w:t>I</w:t>
      </w:r>
      <w:r w:rsidR="000666C0" w:rsidRPr="00EB4C4D">
        <w:rPr>
          <w:rFonts w:ascii="Times New Roman" w:hAnsi="Times New Roman" w:cs="Times New Roman"/>
          <w:kern w:val="24"/>
          <w:position w:val="1"/>
          <w:sz w:val="28"/>
          <w:szCs w:val="28"/>
        </w:rPr>
        <w:t>Х века  и её связь с национальной историей ( 9 класс)</w:t>
      </w:r>
      <w:r w:rsidR="000666C0" w:rsidRPr="00EB4C4D">
        <w:rPr>
          <w:rFonts w:ascii="Times New Roman" w:eastAsia="Calibri" w:hAnsi="Times New Roman" w:cs="Times New Roman"/>
          <w:kern w:val="24"/>
          <w:sz w:val="28"/>
          <w:szCs w:val="28"/>
        </w:rPr>
        <w:t xml:space="preserve"> Тип урока- формирование новых знаний.</w:t>
      </w:r>
    </w:p>
    <w:bookmarkEnd w:id="0"/>
    <w:p w:rsidR="003D0C22" w:rsidRDefault="00EB4C4D" w:rsidP="003D0C22">
      <w:pPr>
        <w:pStyle w:val="a3"/>
        <w:spacing w:before="0" w:beforeAutospacing="0" w:after="0" w:afterAutospacing="0"/>
        <w:jc w:val="both"/>
        <w:textAlignment w:val="baseline"/>
        <w:rPr>
          <w:kern w:val="24"/>
          <w:sz w:val="28"/>
          <w:szCs w:val="28"/>
        </w:rPr>
      </w:pPr>
      <w:r w:rsidRPr="00EB4C4D">
        <w:rPr>
          <w:rFonts w:eastAsia="Calibri"/>
          <w:kern w:val="24"/>
          <w:sz w:val="28"/>
          <w:szCs w:val="28"/>
        </w:rPr>
        <w:t>«</w:t>
      </w:r>
      <w:r w:rsidR="00DA676B" w:rsidRPr="00EB4C4D">
        <w:rPr>
          <w:rFonts w:eastAsia="Calibri"/>
          <w:kern w:val="24"/>
          <w:sz w:val="28"/>
          <w:szCs w:val="28"/>
        </w:rPr>
        <w:t>Герой нашего времени в русской литературе</w:t>
      </w:r>
      <w:r>
        <w:rPr>
          <w:rFonts w:eastAsia="Calibri"/>
          <w:kern w:val="24"/>
          <w:sz w:val="28"/>
          <w:szCs w:val="28"/>
        </w:rPr>
        <w:t xml:space="preserve"> и истории</w:t>
      </w:r>
      <w:r w:rsidRPr="00EB4C4D">
        <w:rPr>
          <w:rFonts w:eastAsia="Calibri"/>
          <w:kern w:val="24"/>
          <w:sz w:val="28"/>
          <w:szCs w:val="28"/>
        </w:rPr>
        <w:t>.</w:t>
      </w:r>
      <w:r w:rsidR="00DA676B" w:rsidRPr="00EB4C4D">
        <w:rPr>
          <w:rFonts w:eastAsia="Calibri"/>
          <w:kern w:val="24"/>
          <w:sz w:val="28"/>
          <w:szCs w:val="28"/>
        </w:rPr>
        <w:t xml:space="preserve"> </w:t>
      </w:r>
      <w:r>
        <w:rPr>
          <w:rFonts w:eastAsia="Calibri"/>
          <w:kern w:val="24"/>
          <w:sz w:val="28"/>
          <w:szCs w:val="28"/>
        </w:rPr>
        <w:t xml:space="preserve"> </w:t>
      </w:r>
      <w:r w:rsidR="00DA676B" w:rsidRPr="00EB4C4D">
        <w:rPr>
          <w:rFonts w:eastAsia="Calibri"/>
          <w:kern w:val="24"/>
          <w:sz w:val="28"/>
          <w:szCs w:val="28"/>
        </w:rPr>
        <w:t>Урок-размышление)</w:t>
      </w:r>
      <w:r>
        <w:rPr>
          <w:rFonts w:eastAsia="Calibri"/>
          <w:kern w:val="24"/>
          <w:sz w:val="28"/>
          <w:szCs w:val="28"/>
        </w:rPr>
        <w:t xml:space="preserve">. </w:t>
      </w:r>
      <w:r w:rsidRPr="00EB4C4D">
        <w:rPr>
          <w:rFonts w:eastAsia="Calibri"/>
          <w:color w:val="000000"/>
          <w:kern w:val="24"/>
          <w:sz w:val="28"/>
          <w:szCs w:val="28"/>
        </w:rPr>
        <w:t>Цель:</w:t>
      </w:r>
      <w:r>
        <w:rPr>
          <w:rFonts w:eastAsia="Calibri"/>
          <w:color w:val="000000"/>
          <w:kern w:val="24"/>
          <w:sz w:val="28"/>
          <w:szCs w:val="28"/>
        </w:rPr>
        <w:t xml:space="preserve"> </w:t>
      </w:r>
      <w:r w:rsidR="00DA676B" w:rsidRPr="00EB4C4D">
        <w:rPr>
          <w:rFonts w:eastAsia="Calibri"/>
          <w:color w:val="000000"/>
          <w:kern w:val="24"/>
          <w:sz w:val="28"/>
          <w:szCs w:val="28"/>
        </w:rPr>
        <w:t xml:space="preserve">Определить нравственно-психологические особенности поколения 30-х годов XIX века в романе М.Ю. Лермонтова «Герой нашего времени». Развивать </w:t>
      </w:r>
      <w:proofErr w:type="spellStart"/>
      <w:r w:rsidR="00DA676B" w:rsidRPr="00EB4C4D">
        <w:rPr>
          <w:rFonts w:eastAsia="Calibri"/>
          <w:color w:val="000000"/>
          <w:kern w:val="24"/>
          <w:sz w:val="28"/>
          <w:szCs w:val="28"/>
        </w:rPr>
        <w:t>межпредметные</w:t>
      </w:r>
      <w:proofErr w:type="spellEnd"/>
      <w:r w:rsidR="00DA676B" w:rsidRPr="00EB4C4D">
        <w:rPr>
          <w:rFonts w:eastAsia="Calibri"/>
          <w:color w:val="000000"/>
          <w:kern w:val="24"/>
          <w:sz w:val="28"/>
          <w:szCs w:val="28"/>
        </w:rPr>
        <w:t xml:space="preserve"> связи литературы и истории, кругозор учащихся, умение соотносить литературные образы с исторической эпохой</w:t>
      </w:r>
      <w:proofErr w:type="gramStart"/>
      <w:r w:rsidR="00DA676B" w:rsidRPr="00EB4C4D">
        <w:rPr>
          <w:rFonts w:eastAsia="Calibri"/>
          <w:color w:val="000000"/>
          <w:kern w:val="24"/>
          <w:sz w:val="28"/>
          <w:szCs w:val="28"/>
        </w:rPr>
        <w:t>.</w:t>
      </w:r>
      <w:r w:rsidR="003D0C22">
        <w:rPr>
          <w:rFonts w:eastAsia="Calibri"/>
          <w:color w:val="000000"/>
          <w:kern w:val="24"/>
          <w:sz w:val="28"/>
          <w:szCs w:val="28"/>
        </w:rPr>
        <w:t>(</w:t>
      </w:r>
      <w:proofErr w:type="gramEnd"/>
      <w:r w:rsidR="003D0C22">
        <w:rPr>
          <w:rFonts w:eastAsia="Calibri"/>
          <w:color w:val="000000"/>
          <w:kern w:val="24"/>
          <w:sz w:val="28"/>
          <w:szCs w:val="28"/>
        </w:rPr>
        <w:t xml:space="preserve">ВСТАВИТЬ УРОК). </w:t>
      </w:r>
      <w:r w:rsidR="000666C0" w:rsidRPr="00EB4C4D">
        <w:rPr>
          <w:rFonts w:eastAsia="+mn-ea"/>
          <w:kern w:val="24"/>
          <w:sz w:val="28"/>
          <w:szCs w:val="28"/>
        </w:rPr>
        <w:t>«Пусть живые запомнят, и пусть поколения знают эту взятую боем</w:t>
      </w:r>
      <w:r w:rsidR="000666C0" w:rsidRPr="000666C0">
        <w:rPr>
          <w:rFonts w:eastAsia="+mn-ea"/>
          <w:kern w:val="24"/>
          <w:sz w:val="28"/>
          <w:szCs w:val="28"/>
        </w:rPr>
        <w:t xml:space="preserve"> суровую правду солдат</w:t>
      </w:r>
      <w:proofErr w:type="gramStart"/>
      <w:r w:rsidR="000666C0" w:rsidRPr="000666C0">
        <w:rPr>
          <w:rFonts w:eastAsia="+mn-ea"/>
          <w:kern w:val="24"/>
          <w:sz w:val="28"/>
          <w:szCs w:val="28"/>
        </w:rPr>
        <w:t>.».</w:t>
      </w:r>
      <w:r w:rsidR="003D0C22" w:rsidRPr="000666C0">
        <w:rPr>
          <w:kern w:val="24"/>
          <w:sz w:val="28"/>
          <w:szCs w:val="28"/>
        </w:rPr>
        <w:t xml:space="preserve"> </w:t>
      </w:r>
      <w:proofErr w:type="gramEnd"/>
      <w:r w:rsidR="000666C0" w:rsidRPr="000666C0">
        <w:rPr>
          <w:kern w:val="24"/>
          <w:sz w:val="28"/>
          <w:szCs w:val="28"/>
        </w:rPr>
        <w:t>Урок-конференция по повести В. Кондратьева «Сашка»</w:t>
      </w:r>
      <w:r w:rsidR="003D0C22">
        <w:rPr>
          <w:kern w:val="24"/>
          <w:sz w:val="28"/>
          <w:szCs w:val="28"/>
        </w:rPr>
        <w:t>.</w:t>
      </w:r>
    </w:p>
    <w:p w:rsidR="000666C0" w:rsidRPr="00414D27" w:rsidRDefault="000666C0" w:rsidP="003D0C22">
      <w:pPr>
        <w:pStyle w:val="a3"/>
        <w:spacing w:before="154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414D27">
        <w:rPr>
          <w:rFonts w:eastAsia="Calibri"/>
          <w:b/>
          <w:bCs/>
          <w:kern w:val="24"/>
          <w:sz w:val="28"/>
          <w:szCs w:val="28"/>
        </w:rPr>
        <w:t>Литература и музыка.</w:t>
      </w:r>
      <w:r w:rsidR="00414D27" w:rsidRPr="00414D27">
        <w:rPr>
          <w:color w:val="181818"/>
          <w:sz w:val="28"/>
          <w:szCs w:val="28"/>
          <w:shd w:val="clear" w:color="auto" w:fill="FFFFFF"/>
        </w:rPr>
        <w:t xml:space="preserve"> Внедрение интеграции на уроках продолжается во внеклассной деятельности, что помогает найти новые формы её реализации.</w:t>
      </w:r>
      <w:r w:rsidRPr="00414D27">
        <w:rPr>
          <w:color w:val="000000"/>
          <w:sz w:val="28"/>
          <w:szCs w:val="28"/>
        </w:rPr>
        <w:t xml:space="preserve"> Содружество искусств на уроках литературы помогает учащимся ярче представить художественный образ, понять специфику литературы, развить чувство прекрасного, усилить нравственное, эстетическое, эмоциональное воздействие литературного произведения</w:t>
      </w:r>
      <w:r w:rsidR="003D0C22">
        <w:rPr>
          <w:color w:val="000000"/>
          <w:sz w:val="28"/>
          <w:szCs w:val="28"/>
        </w:rPr>
        <w:t xml:space="preserve"> </w:t>
      </w:r>
      <w:r w:rsidR="003D0C22" w:rsidRPr="003D0C22">
        <w:rPr>
          <w:rFonts w:eastAsia="+mn-ea"/>
          <w:spacing w:val="-20"/>
          <w:kern w:val="24"/>
          <w:position w:val="1"/>
          <w:sz w:val="28"/>
          <w:szCs w:val="28"/>
        </w:rPr>
        <w:t xml:space="preserve">   </w:t>
      </w:r>
      <w:r w:rsidR="003D0C22">
        <w:rPr>
          <w:color w:val="000000"/>
          <w:sz w:val="28"/>
          <w:szCs w:val="28"/>
        </w:rPr>
        <w:t>«Наполним музыкой сердца»</w:t>
      </w:r>
      <w:proofErr w:type="gramStart"/>
      <w:r w:rsidR="003D0C22" w:rsidRPr="003D0C22">
        <w:rPr>
          <w:rFonts w:eastAsia="+mn-ea"/>
          <w:spacing w:val="-20"/>
          <w:kern w:val="24"/>
          <w:position w:val="1"/>
          <w:sz w:val="28"/>
          <w:szCs w:val="28"/>
        </w:rPr>
        <w:t xml:space="preserve"> </w:t>
      </w:r>
      <w:r w:rsidR="003D0C22">
        <w:rPr>
          <w:rFonts w:eastAsia="+mn-ea"/>
          <w:spacing w:val="-20"/>
          <w:kern w:val="24"/>
          <w:position w:val="1"/>
          <w:sz w:val="28"/>
          <w:szCs w:val="28"/>
        </w:rPr>
        <w:t>.</w:t>
      </w:r>
      <w:proofErr w:type="gramEnd"/>
      <w:r w:rsidR="003D0C22" w:rsidRPr="003D0C22">
        <w:rPr>
          <w:rFonts w:eastAsia="+mn-ea"/>
          <w:spacing w:val="-20"/>
          <w:kern w:val="24"/>
          <w:position w:val="1"/>
          <w:sz w:val="28"/>
          <w:szCs w:val="28"/>
        </w:rPr>
        <w:t xml:space="preserve">    </w:t>
      </w:r>
      <w:r w:rsidR="003D0C22">
        <w:rPr>
          <w:rFonts w:eastAsia="+mn-ea"/>
          <w:spacing w:val="-20"/>
          <w:kern w:val="24"/>
          <w:position w:val="1"/>
          <w:sz w:val="28"/>
          <w:szCs w:val="28"/>
        </w:rPr>
        <w:t xml:space="preserve">                               Литературный альманах .</w:t>
      </w:r>
      <w:r w:rsidR="003D0C22" w:rsidRPr="003D0C22">
        <w:rPr>
          <w:b/>
          <w:bCs/>
          <w:kern w:val="24"/>
          <w:sz w:val="28"/>
          <w:szCs w:val="28"/>
        </w:rPr>
        <w:t>Творчество поэтов-бардов как  откровение  души</w:t>
      </w:r>
      <w:r w:rsidR="003D0C22" w:rsidRPr="003D0C22">
        <w:rPr>
          <w:b/>
          <w:bCs/>
          <w:color w:val="77933C"/>
          <w:kern w:val="24"/>
          <w:sz w:val="56"/>
          <w:szCs w:val="56"/>
        </w:rPr>
        <w:t xml:space="preserve"> </w:t>
      </w:r>
      <w:r w:rsidR="003D0C22">
        <w:rPr>
          <w:color w:val="000000"/>
          <w:sz w:val="28"/>
          <w:szCs w:val="28"/>
        </w:rPr>
        <w:t xml:space="preserve">  </w:t>
      </w:r>
    </w:p>
    <w:p w:rsidR="003D0C22" w:rsidRPr="003D0C22" w:rsidRDefault="003D0C22" w:rsidP="003D0C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C22">
        <w:rPr>
          <w:rFonts w:ascii="Times New Roman" w:eastAsia="+mj-ea" w:hAnsi="Times New Roman" w:cs="Times New Roman"/>
          <w:bCs/>
          <w:kern w:val="24"/>
          <w:sz w:val="28"/>
          <w:szCs w:val="28"/>
        </w:rPr>
        <w:t xml:space="preserve">    </w:t>
      </w:r>
      <w:r w:rsidRPr="003D0C22">
        <w:rPr>
          <w:rFonts w:ascii="Times New Roman" w:hAnsi="Times New Roman" w:cs="Times New Roman"/>
          <w:bCs/>
          <w:kern w:val="24"/>
          <w:sz w:val="28"/>
          <w:szCs w:val="28"/>
        </w:rPr>
        <w:t xml:space="preserve">Трудно измерить результаты подобной работы цифрами и таблицами. Не лучшей ли наградой будут восторженные глаза детей, их реплики: «Как </w:t>
      </w:r>
      <w:proofErr w:type="gramStart"/>
      <w:r w:rsidRPr="003D0C22">
        <w:rPr>
          <w:rFonts w:ascii="Times New Roman" w:hAnsi="Times New Roman" w:cs="Times New Roman"/>
          <w:bCs/>
          <w:kern w:val="24"/>
          <w:sz w:val="28"/>
          <w:szCs w:val="28"/>
        </w:rPr>
        <w:lastRenderedPageBreak/>
        <w:t>здорово</w:t>
      </w:r>
      <w:proofErr w:type="gramEnd"/>
      <w:r w:rsidRPr="003D0C22">
        <w:rPr>
          <w:rFonts w:ascii="Times New Roman" w:hAnsi="Times New Roman" w:cs="Times New Roman"/>
          <w:bCs/>
          <w:kern w:val="24"/>
          <w:sz w:val="28"/>
          <w:szCs w:val="28"/>
        </w:rPr>
        <w:t>! Не хочется, чтобы урок заканчивался!». Отрывки из сочинений: «Совсем иначе теперь воспринимаю героя и автора, хочется ещё раз перечитать книгу». «Я для себя открыл литературу, хочется читать…»</w:t>
      </w:r>
    </w:p>
    <w:p w:rsidR="003D0C22" w:rsidRPr="003D0C22" w:rsidRDefault="003D0C22" w:rsidP="003D0C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C22">
        <w:rPr>
          <w:rFonts w:ascii="Times New Roman" w:hAnsi="Times New Roman" w:cs="Times New Roman"/>
          <w:bCs/>
          <w:kern w:val="24"/>
          <w:sz w:val="28"/>
          <w:szCs w:val="28"/>
        </w:rPr>
        <w:t xml:space="preserve">Постоянная постановка перед ребёнком </w:t>
      </w:r>
      <w:proofErr w:type="spellStart"/>
      <w:r w:rsidRPr="003D0C22">
        <w:rPr>
          <w:rFonts w:ascii="Times New Roman" w:hAnsi="Times New Roman" w:cs="Times New Roman"/>
          <w:bCs/>
          <w:kern w:val="24"/>
          <w:sz w:val="28"/>
          <w:szCs w:val="28"/>
        </w:rPr>
        <w:t>межпредметной</w:t>
      </w:r>
      <w:proofErr w:type="spellEnd"/>
      <w:r w:rsidRPr="003D0C22">
        <w:rPr>
          <w:rFonts w:ascii="Times New Roman" w:hAnsi="Times New Roman" w:cs="Times New Roman"/>
          <w:bCs/>
          <w:kern w:val="24"/>
          <w:sz w:val="28"/>
          <w:szCs w:val="28"/>
        </w:rPr>
        <w:t xml:space="preserve"> интеграции приводит к тому, что он не «пасует» перед проблемами, а стремится их разрешить. Таким образом, происходит формирование творческой личности, всегда готовой и способной к поиску, креативному мышлению</w:t>
      </w:r>
      <w:r w:rsidRPr="003D0C22">
        <w:rPr>
          <w:rFonts w:ascii="Times New Roman" w:hAnsi="Times New Roman" w:cs="Times New Roman"/>
          <w:b/>
          <w:bCs/>
          <w:kern w:val="24"/>
          <w:sz w:val="28"/>
          <w:szCs w:val="28"/>
        </w:rPr>
        <w:t xml:space="preserve">. </w:t>
      </w:r>
    </w:p>
    <w:p w:rsidR="00900871" w:rsidRPr="004B44FF" w:rsidRDefault="00900871" w:rsidP="003D0C22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44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Причины успеха</w:t>
      </w:r>
      <w:bookmarkStart w:id="1" w:name="_GoBack"/>
      <w:bookmarkEnd w:id="1"/>
    </w:p>
    <w:p w:rsidR="00900871" w:rsidRPr="004B44FF" w:rsidRDefault="00900871" w:rsidP="009008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Глубокое погружение в исторический контекст через литературные произведения.</w:t>
      </w:r>
    </w:p>
    <w:p w:rsidR="00900871" w:rsidRPr="004B44FF" w:rsidRDefault="00900871" w:rsidP="009008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критического мышления и аналитических навыков у учащихся.</w:t>
      </w:r>
    </w:p>
    <w:p w:rsidR="00900871" w:rsidRPr="004B44FF" w:rsidRDefault="00900871" w:rsidP="00414D2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интереса к изучению истории и литературы через </w:t>
      </w:r>
      <w:proofErr w:type="spellStart"/>
      <w:r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связи.</w:t>
      </w:r>
    </w:p>
    <w:p w:rsidR="00900871" w:rsidRPr="004B44FF" w:rsidRDefault="00900871" w:rsidP="00414D27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44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Возможные трудности</w:t>
      </w:r>
    </w:p>
    <w:p w:rsidR="00BA5F2D" w:rsidRPr="004B44FF" w:rsidRDefault="00900871" w:rsidP="00414D2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тщательного подбора литературных произведений, соответствующих историческим темам.</w:t>
      </w:r>
      <w:r w:rsidR="00145A75" w:rsidRPr="004B4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совпадение изучаемых тем на уроках истории и литературы.</w:t>
      </w:r>
    </w:p>
    <w:sectPr w:rsidR="00BA5F2D" w:rsidRPr="004B44FF" w:rsidSect="00CF19E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14439"/>
    <w:multiLevelType w:val="hybridMultilevel"/>
    <w:tmpl w:val="27FC4196"/>
    <w:lvl w:ilvl="0" w:tplc="666CC7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40A9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460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2EF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C71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DCEF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981B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7E3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7AE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864C8E"/>
    <w:multiLevelType w:val="hybridMultilevel"/>
    <w:tmpl w:val="2C7AC402"/>
    <w:lvl w:ilvl="0" w:tplc="3C9A2F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963B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F278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5028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8234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282A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02D8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6CF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AA86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C8E5035"/>
    <w:multiLevelType w:val="hybridMultilevel"/>
    <w:tmpl w:val="3B92E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02C2E"/>
    <w:multiLevelType w:val="hybridMultilevel"/>
    <w:tmpl w:val="3A681F3A"/>
    <w:lvl w:ilvl="0" w:tplc="7892F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B0F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0840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A6B6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6475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6E3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505B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C08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92C5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4B34E6F"/>
    <w:multiLevelType w:val="hybridMultilevel"/>
    <w:tmpl w:val="5F9ECCCC"/>
    <w:lvl w:ilvl="0" w:tplc="50E4A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98F0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7CE8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2C5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38F9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1A9C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4668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DC8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BE62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A6D0A5E"/>
    <w:multiLevelType w:val="multilevel"/>
    <w:tmpl w:val="F18AB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DE6DEF"/>
    <w:multiLevelType w:val="hybridMultilevel"/>
    <w:tmpl w:val="5E08E42E"/>
    <w:lvl w:ilvl="0" w:tplc="5162A6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0677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3CB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A23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126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FCC1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308C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2A1B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167F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B29003C"/>
    <w:multiLevelType w:val="hybridMultilevel"/>
    <w:tmpl w:val="6EC29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8B5DC6"/>
    <w:multiLevelType w:val="hybridMultilevel"/>
    <w:tmpl w:val="694CEFC0"/>
    <w:lvl w:ilvl="0" w:tplc="3F5C2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58E3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8A0E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3CC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3829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6AF4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E94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C688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BCB4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6B61F89"/>
    <w:multiLevelType w:val="hybridMultilevel"/>
    <w:tmpl w:val="09DEFCAA"/>
    <w:lvl w:ilvl="0" w:tplc="97227D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8A9E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A094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860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9298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DE4E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3CF5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6495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86B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BA03A18"/>
    <w:multiLevelType w:val="hybridMultilevel"/>
    <w:tmpl w:val="B54EE1BA"/>
    <w:lvl w:ilvl="0" w:tplc="595A3C2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AAC847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256CB6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5A8CA0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C4C96B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EDE343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1E246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1D26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DFC3A4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1">
    <w:nsid w:val="44385FBC"/>
    <w:multiLevelType w:val="multilevel"/>
    <w:tmpl w:val="0F160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57C660C"/>
    <w:multiLevelType w:val="multilevel"/>
    <w:tmpl w:val="56625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02B3FC9"/>
    <w:multiLevelType w:val="hybridMultilevel"/>
    <w:tmpl w:val="6D90AEE8"/>
    <w:lvl w:ilvl="0" w:tplc="A6661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BCA5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1000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FE5C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CAAD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856B4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B8AA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8C70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BB46D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548540EC"/>
    <w:multiLevelType w:val="hybridMultilevel"/>
    <w:tmpl w:val="BECC2974"/>
    <w:lvl w:ilvl="0" w:tplc="B498BE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827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F6ED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76AA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CAFA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72EA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22F5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FE2E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5879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91A7D6D"/>
    <w:multiLevelType w:val="multilevel"/>
    <w:tmpl w:val="29366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BE5B54"/>
    <w:multiLevelType w:val="hybridMultilevel"/>
    <w:tmpl w:val="D03624EC"/>
    <w:lvl w:ilvl="0" w:tplc="E9EA7E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AC2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4075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C48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122B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FCD4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AD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D0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724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15"/>
  </w:num>
  <w:num w:numId="8">
    <w:abstractNumId w:val="16"/>
  </w:num>
  <w:num w:numId="9">
    <w:abstractNumId w:val="2"/>
  </w:num>
  <w:num w:numId="10">
    <w:abstractNumId w:val="10"/>
  </w:num>
  <w:num w:numId="11">
    <w:abstractNumId w:val="8"/>
  </w:num>
  <w:num w:numId="12">
    <w:abstractNumId w:val="0"/>
  </w:num>
  <w:num w:numId="13">
    <w:abstractNumId w:val="13"/>
  </w:num>
  <w:num w:numId="14">
    <w:abstractNumId w:val="9"/>
  </w:num>
  <w:num w:numId="15">
    <w:abstractNumId w:val="6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6584"/>
    <w:rsid w:val="000666C0"/>
    <w:rsid w:val="000B6F72"/>
    <w:rsid w:val="000C7A02"/>
    <w:rsid w:val="000F2C0E"/>
    <w:rsid w:val="0012727B"/>
    <w:rsid w:val="00145A75"/>
    <w:rsid w:val="00280231"/>
    <w:rsid w:val="003D0C22"/>
    <w:rsid w:val="00414D27"/>
    <w:rsid w:val="004B44FF"/>
    <w:rsid w:val="0067434F"/>
    <w:rsid w:val="006977B7"/>
    <w:rsid w:val="006D01AC"/>
    <w:rsid w:val="00796584"/>
    <w:rsid w:val="0079774C"/>
    <w:rsid w:val="00854915"/>
    <w:rsid w:val="008A3B26"/>
    <w:rsid w:val="008C1BE8"/>
    <w:rsid w:val="00900871"/>
    <w:rsid w:val="0095122F"/>
    <w:rsid w:val="00A67493"/>
    <w:rsid w:val="00BA5F2D"/>
    <w:rsid w:val="00BB1101"/>
    <w:rsid w:val="00C875B0"/>
    <w:rsid w:val="00CE23E8"/>
    <w:rsid w:val="00CF19E5"/>
    <w:rsid w:val="00D50CD8"/>
    <w:rsid w:val="00DA676B"/>
    <w:rsid w:val="00E10826"/>
    <w:rsid w:val="00E52021"/>
    <w:rsid w:val="00EB4C4D"/>
    <w:rsid w:val="00EC6D7C"/>
    <w:rsid w:val="00ED6F1A"/>
    <w:rsid w:val="00F007FA"/>
    <w:rsid w:val="00F46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0871"/>
    <w:rPr>
      <w:b/>
      <w:bCs/>
    </w:rPr>
  </w:style>
  <w:style w:type="character" w:styleId="a5">
    <w:name w:val="Hyperlink"/>
    <w:basedOn w:val="a0"/>
    <w:uiPriority w:val="99"/>
    <w:semiHidden/>
    <w:unhideWhenUsed/>
    <w:rsid w:val="00900871"/>
    <w:rPr>
      <w:color w:val="0000FF"/>
      <w:u w:val="single"/>
    </w:rPr>
  </w:style>
  <w:style w:type="paragraph" w:customStyle="1" w:styleId="c5">
    <w:name w:val="c5"/>
    <w:basedOn w:val="a"/>
    <w:rsid w:val="00ED6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977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B6F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5551">
          <w:marLeft w:val="547"/>
          <w:marRight w:val="0"/>
          <w:marTop w:val="154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8458">
          <w:marLeft w:val="547"/>
          <w:marRight w:val="0"/>
          <w:marTop w:val="154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5991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016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82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3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75466">
          <w:marLeft w:val="547"/>
          <w:marRight w:val="0"/>
          <w:marTop w:val="10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4346">
          <w:marLeft w:val="547"/>
          <w:marRight w:val="0"/>
          <w:marTop w:val="10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1619">
          <w:marLeft w:val="547"/>
          <w:marRight w:val="0"/>
          <w:marTop w:val="10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5495">
          <w:marLeft w:val="547"/>
          <w:marRight w:val="0"/>
          <w:marTop w:val="10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2952">
          <w:marLeft w:val="547"/>
          <w:marRight w:val="0"/>
          <w:marTop w:val="10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1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903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11417">
          <w:marLeft w:val="547"/>
          <w:marRight w:val="0"/>
          <w:marTop w:val="11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8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15860">
          <w:marLeft w:val="547"/>
          <w:marRight w:val="0"/>
          <w:marTop w:val="125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019">
          <w:marLeft w:val="547"/>
          <w:marRight w:val="0"/>
          <w:marTop w:val="8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7508">
          <w:marLeft w:val="547"/>
          <w:marRight w:val="0"/>
          <w:marTop w:val="8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0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9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7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55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74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590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3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958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25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49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asus3</dc:creator>
  <cp:keywords/>
  <dc:description/>
  <cp:lastModifiedBy>asus3</cp:lastModifiedBy>
  <cp:revision>6</cp:revision>
  <cp:lastPrinted>2025-04-10T12:26:00Z</cp:lastPrinted>
  <dcterms:created xsi:type="dcterms:W3CDTF">2025-04-10T08:00:00Z</dcterms:created>
  <dcterms:modified xsi:type="dcterms:W3CDTF">2025-08-20T17:38:00Z</dcterms:modified>
</cp:coreProperties>
</file>