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B1248" w14:textId="61E1E0BB" w:rsidR="00F12C76" w:rsidRPr="00554DCF" w:rsidRDefault="00F95807" w:rsidP="00554DCF">
      <w:pPr>
        <w:spacing w:after="0"/>
        <w:jc w:val="center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sz w:val="22"/>
        </w:rPr>
        <w:t>Таблица анализа уроков</w:t>
      </w:r>
      <w:r w:rsidR="001B648B" w:rsidRPr="00554DCF">
        <w:rPr>
          <w:rFonts w:cs="Times New Roman"/>
          <w:b/>
          <w:bCs/>
          <w:sz w:val="22"/>
        </w:rPr>
        <w:t xml:space="preserve"> в условиях реализации ФГОС</w:t>
      </w:r>
    </w:p>
    <w:p w14:paraId="5A98AA44" w14:textId="77777777" w:rsidR="001B648B" w:rsidRPr="00554DCF" w:rsidRDefault="001B648B" w:rsidP="00554DCF">
      <w:pPr>
        <w:spacing w:after="0"/>
        <w:jc w:val="center"/>
        <w:rPr>
          <w:rFonts w:cs="Times New Roman"/>
          <w:b/>
          <w:bCs/>
          <w:sz w:val="22"/>
        </w:rPr>
      </w:pPr>
    </w:p>
    <w:p w14:paraId="2767F920" w14:textId="1379029B" w:rsidR="001B648B" w:rsidRPr="00554DCF" w:rsidRDefault="001B648B" w:rsidP="00554DCF">
      <w:pPr>
        <w:spacing w:after="0"/>
        <w:jc w:val="center"/>
        <w:rPr>
          <w:rFonts w:cs="Times New Roman"/>
          <w:sz w:val="22"/>
        </w:rPr>
      </w:pPr>
      <w:r w:rsidRPr="00554DCF">
        <w:rPr>
          <w:rFonts w:cs="Times New Roman"/>
          <w:sz w:val="22"/>
        </w:rPr>
        <w:t>Предмет _______________</w:t>
      </w:r>
    </w:p>
    <w:p w14:paraId="54AD8AEC" w14:textId="2FF56A08" w:rsidR="001B648B" w:rsidRPr="00554DCF" w:rsidRDefault="001B648B" w:rsidP="00554DCF">
      <w:pPr>
        <w:spacing w:after="0"/>
        <w:jc w:val="center"/>
        <w:rPr>
          <w:rFonts w:cs="Times New Roman"/>
          <w:sz w:val="22"/>
        </w:rPr>
      </w:pPr>
      <w:r w:rsidRPr="00554DCF">
        <w:rPr>
          <w:rFonts w:cs="Times New Roman"/>
          <w:sz w:val="22"/>
        </w:rPr>
        <w:t>Класс __________________</w:t>
      </w:r>
    </w:p>
    <w:p w14:paraId="2E6EDC99" w14:textId="664D3185" w:rsidR="001B648B" w:rsidRDefault="001B648B" w:rsidP="00554DCF">
      <w:pPr>
        <w:spacing w:after="0"/>
        <w:jc w:val="center"/>
        <w:rPr>
          <w:rFonts w:cs="Times New Roman"/>
          <w:sz w:val="22"/>
        </w:rPr>
      </w:pPr>
      <w:r w:rsidRPr="00554DCF">
        <w:rPr>
          <w:rFonts w:cs="Times New Roman"/>
          <w:sz w:val="22"/>
        </w:rPr>
        <w:t>Тема _______________________________________________________</w:t>
      </w:r>
    </w:p>
    <w:p w14:paraId="339C03E2" w14:textId="77777777" w:rsidR="001B648B" w:rsidRPr="00554DCF" w:rsidRDefault="001B648B" w:rsidP="00554DCF">
      <w:pPr>
        <w:spacing w:after="0"/>
        <w:jc w:val="center"/>
        <w:rPr>
          <w:rFonts w:cs="Times New Roman"/>
          <w:sz w:val="22"/>
        </w:rPr>
      </w:pPr>
    </w:p>
    <w:p w14:paraId="702551BF" w14:textId="77777777" w:rsidR="001B648B" w:rsidRPr="00554DCF" w:rsidRDefault="001B648B" w:rsidP="00554DCF">
      <w:pPr>
        <w:spacing w:after="0"/>
        <w:jc w:val="center"/>
        <w:rPr>
          <w:rFonts w:cs="Times New Roman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380"/>
        <w:gridCol w:w="783"/>
        <w:gridCol w:w="830"/>
        <w:gridCol w:w="2229"/>
      </w:tblGrid>
      <w:tr w:rsidR="001B648B" w:rsidRPr="00554DCF" w14:paraId="39688ED7" w14:textId="77777777" w:rsidTr="00802B64">
        <w:tc>
          <w:tcPr>
            <w:tcW w:w="9344" w:type="dxa"/>
            <w:gridSpan w:val="5"/>
          </w:tcPr>
          <w:p w14:paraId="00D2FE0B" w14:textId="74BE23C1" w:rsidR="001B648B" w:rsidRPr="00554DCF" w:rsidRDefault="001B648B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Соблюдение структуры ФГОС</w:t>
            </w:r>
          </w:p>
        </w:tc>
      </w:tr>
      <w:tr w:rsidR="00554DCF" w:rsidRPr="00554DCF" w14:paraId="48A1BFF8" w14:textId="77777777" w:rsidTr="00554DCF">
        <w:tc>
          <w:tcPr>
            <w:tcW w:w="2122" w:type="dxa"/>
          </w:tcPr>
          <w:p w14:paraId="7B3C9356" w14:textId="4A2757C1" w:rsidR="001B648B" w:rsidRPr="00554DCF" w:rsidRDefault="002B1850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этапы урока</w:t>
            </w:r>
          </w:p>
        </w:tc>
        <w:tc>
          <w:tcPr>
            <w:tcW w:w="3380" w:type="dxa"/>
          </w:tcPr>
          <w:p w14:paraId="3D511630" w14:textId="6EDB9DB5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прис</w:t>
            </w:r>
            <w:r w:rsidR="00F95807">
              <w:rPr>
                <w:rFonts w:cs="Times New Roman"/>
                <w:sz w:val="22"/>
              </w:rPr>
              <w:t>утствует в уроке «+» или нет «-«</w:t>
            </w:r>
            <w:bookmarkStart w:id="0" w:name="_GoBack"/>
            <w:bookmarkEnd w:id="0"/>
          </w:p>
          <w:p w14:paraId="5DED4F9D" w14:textId="3F8BC779" w:rsidR="001B648B" w:rsidRPr="00554DCF" w:rsidRDefault="001B648B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83" w:type="dxa"/>
          </w:tcPr>
          <w:p w14:paraId="74142029" w14:textId="1BC68F66" w:rsidR="001B648B" w:rsidRPr="00554DCF" w:rsidRDefault="00FA5B5E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«+»</w:t>
            </w:r>
          </w:p>
        </w:tc>
        <w:tc>
          <w:tcPr>
            <w:tcW w:w="830" w:type="dxa"/>
          </w:tcPr>
          <w:p w14:paraId="4322B4D6" w14:textId="5A1AFEC1" w:rsidR="001B648B" w:rsidRPr="00554DCF" w:rsidRDefault="00FA5B5E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«-«</w:t>
            </w:r>
          </w:p>
        </w:tc>
        <w:tc>
          <w:tcPr>
            <w:tcW w:w="2229" w:type="dxa"/>
          </w:tcPr>
          <w:p w14:paraId="25805DF8" w14:textId="5BEE7808" w:rsidR="001B648B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примечание</w:t>
            </w:r>
          </w:p>
        </w:tc>
      </w:tr>
      <w:tr w:rsidR="00554DCF" w:rsidRPr="00554DCF" w14:paraId="2E16CBE0" w14:textId="77777777" w:rsidTr="00554DCF">
        <w:tc>
          <w:tcPr>
            <w:tcW w:w="2122" w:type="dxa"/>
          </w:tcPr>
          <w:p w14:paraId="004E74E0" w14:textId="4E6C30AE" w:rsidR="001B648B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о</w:t>
            </w:r>
            <w:r w:rsidR="002B1850" w:rsidRPr="00554DCF">
              <w:rPr>
                <w:rFonts w:cs="Times New Roman"/>
                <w:b/>
                <w:bCs/>
                <w:sz w:val="22"/>
              </w:rPr>
              <w:t>рг.момент.</w:t>
            </w:r>
          </w:p>
        </w:tc>
        <w:tc>
          <w:tcPr>
            <w:tcW w:w="3380" w:type="dxa"/>
          </w:tcPr>
          <w:p w14:paraId="5CE65871" w14:textId="77777777" w:rsidR="001B648B" w:rsidRPr="00554DCF" w:rsidRDefault="001B648B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83" w:type="dxa"/>
          </w:tcPr>
          <w:p w14:paraId="0BDBC132" w14:textId="77777777" w:rsidR="001B648B" w:rsidRPr="00554DCF" w:rsidRDefault="001B648B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088F4A5F" w14:textId="77777777" w:rsidR="001B648B" w:rsidRPr="00554DCF" w:rsidRDefault="001B648B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C24E29E" w14:textId="77777777" w:rsidR="001B648B" w:rsidRPr="00554DCF" w:rsidRDefault="001B648B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00DA7A98" w14:textId="77777777" w:rsidTr="00554DCF">
        <w:tc>
          <w:tcPr>
            <w:tcW w:w="2122" w:type="dxa"/>
            <w:vMerge w:val="restart"/>
          </w:tcPr>
          <w:p w14:paraId="3B98093F" w14:textId="04888D74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мотивация</w:t>
            </w:r>
          </w:p>
        </w:tc>
        <w:tc>
          <w:tcPr>
            <w:tcW w:w="3380" w:type="dxa"/>
          </w:tcPr>
          <w:p w14:paraId="52A78A8E" w14:textId="3C86432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Pr="00554DCF">
              <w:rPr>
                <w:rFonts w:cs="Times New Roman"/>
                <w:sz w:val="22"/>
              </w:rPr>
              <w:t>тимулирует интерес учащихся</w:t>
            </w:r>
          </w:p>
        </w:tc>
        <w:tc>
          <w:tcPr>
            <w:tcW w:w="783" w:type="dxa"/>
          </w:tcPr>
          <w:p w14:paraId="007B4D2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154C2D7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678BC3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1399FD69" w14:textId="77777777" w:rsidTr="00554DCF">
        <w:tc>
          <w:tcPr>
            <w:tcW w:w="2122" w:type="dxa"/>
            <w:vMerge/>
          </w:tcPr>
          <w:p w14:paraId="589DCFCE" w14:textId="34398DB3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3939E4F9" w14:textId="3F662BF1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Pr="00554DCF">
              <w:rPr>
                <w:rFonts w:cs="Times New Roman"/>
                <w:sz w:val="22"/>
              </w:rPr>
              <w:t>оздает проблемную ситуацию</w:t>
            </w:r>
          </w:p>
        </w:tc>
        <w:tc>
          <w:tcPr>
            <w:tcW w:w="783" w:type="dxa"/>
          </w:tcPr>
          <w:p w14:paraId="7D11E49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327B87A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80F721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543B6554" w14:textId="77777777" w:rsidTr="00554DCF">
        <w:tc>
          <w:tcPr>
            <w:tcW w:w="2122" w:type="dxa"/>
            <w:vMerge/>
          </w:tcPr>
          <w:p w14:paraId="48C5CD39" w14:textId="7F88807F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675ED959" w14:textId="0C4997B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</w:t>
            </w:r>
            <w:r w:rsidRPr="00554DCF">
              <w:rPr>
                <w:rFonts w:cs="Times New Roman"/>
                <w:sz w:val="22"/>
              </w:rPr>
              <w:t>нформация о способе самооценивания</w:t>
            </w:r>
          </w:p>
        </w:tc>
        <w:tc>
          <w:tcPr>
            <w:tcW w:w="783" w:type="dxa"/>
          </w:tcPr>
          <w:p w14:paraId="3CC51CC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0EDB1E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9CF63F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40B955A5" w14:textId="77777777" w:rsidTr="00554DCF">
        <w:tc>
          <w:tcPr>
            <w:tcW w:w="2122" w:type="dxa"/>
            <w:vMerge w:val="restart"/>
          </w:tcPr>
          <w:p w14:paraId="159B5913" w14:textId="011D96F1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актуализация знаний</w:t>
            </w:r>
          </w:p>
        </w:tc>
        <w:tc>
          <w:tcPr>
            <w:tcW w:w="3380" w:type="dxa"/>
          </w:tcPr>
          <w:p w14:paraId="03B4DCA9" w14:textId="4DA0D39E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не связанных с темой урока</w:t>
            </w:r>
          </w:p>
        </w:tc>
        <w:tc>
          <w:tcPr>
            <w:tcW w:w="783" w:type="dxa"/>
          </w:tcPr>
          <w:p w14:paraId="4C82000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32490FE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37F4ADB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16B7E750" w14:textId="77777777" w:rsidTr="00554DCF">
        <w:tc>
          <w:tcPr>
            <w:tcW w:w="2122" w:type="dxa"/>
            <w:vMerge/>
          </w:tcPr>
          <w:p w14:paraId="211760B4" w14:textId="1C2ECD3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18E590FD" w14:textId="75E98F6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связанных с темой урока</w:t>
            </w:r>
          </w:p>
        </w:tc>
        <w:tc>
          <w:tcPr>
            <w:tcW w:w="783" w:type="dxa"/>
          </w:tcPr>
          <w:p w14:paraId="39F80B3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BD2CD2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115A71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46DAB62" w14:textId="77777777" w:rsidTr="00554DCF">
        <w:tc>
          <w:tcPr>
            <w:tcW w:w="2122" w:type="dxa"/>
            <w:vMerge w:val="restart"/>
          </w:tcPr>
          <w:p w14:paraId="2831A641" w14:textId="5C8C33EE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тема урока</w:t>
            </w:r>
          </w:p>
        </w:tc>
        <w:tc>
          <w:tcPr>
            <w:tcW w:w="3380" w:type="dxa"/>
          </w:tcPr>
          <w:p w14:paraId="13C3DC50" w14:textId="7A577B62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ф</w:t>
            </w:r>
            <w:r w:rsidRPr="00554DCF">
              <w:rPr>
                <w:rFonts w:cs="Times New Roman"/>
                <w:sz w:val="22"/>
              </w:rPr>
              <w:t>ормулирует учитель</w:t>
            </w:r>
          </w:p>
        </w:tc>
        <w:tc>
          <w:tcPr>
            <w:tcW w:w="783" w:type="dxa"/>
          </w:tcPr>
          <w:p w14:paraId="5BE7B49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6307E24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0811E21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883289B" w14:textId="77777777" w:rsidTr="00554DCF">
        <w:tc>
          <w:tcPr>
            <w:tcW w:w="2122" w:type="dxa"/>
            <w:vMerge/>
          </w:tcPr>
          <w:p w14:paraId="6E54AECF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41C31DBB" w14:textId="7AFA87D6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ф</w:t>
            </w:r>
            <w:r w:rsidRPr="00554DCF">
              <w:rPr>
                <w:rFonts w:cs="Times New Roman"/>
                <w:sz w:val="22"/>
              </w:rPr>
              <w:t>ормулируют дети совместно с учителем</w:t>
            </w:r>
          </w:p>
        </w:tc>
        <w:tc>
          <w:tcPr>
            <w:tcW w:w="783" w:type="dxa"/>
          </w:tcPr>
          <w:p w14:paraId="7558636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AE94EE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385365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3CEE4F9" w14:textId="77777777" w:rsidTr="00554DCF">
        <w:tc>
          <w:tcPr>
            <w:tcW w:w="2122" w:type="dxa"/>
            <w:vMerge/>
          </w:tcPr>
          <w:p w14:paraId="0AB9C390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13902B74" w14:textId="680526A1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ф</w:t>
            </w:r>
            <w:r w:rsidRPr="00554DCF">
              <w:rPr>
                <w:rFonts w:cs="Times New Roman"/>
                <w:sz w:val="22"/>
              </w:rPr>
              <w:t>иксация темы урока на доске или на экране</w:t>
            </w:r>
          </w:p>
        </w:tc>
        <w:tc>
          <w:tcPr>
            <w:tcW w:w="783" w:type="dxa"/>
          </w:tcPr>
          <w:p w14:paraId="1CDFC73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FE9C2F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55EA97D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ECF6BBA" w14:textId="77777777" w:rsidTr="00554DCF">
        <w:tc>
          <w:tcPr>
            <w:tcW w:w="2122" w:type="dxa"/>
            <w:vMerge w:val="restart"/>
          </w:tcPr>
          <w:p w14:paraId="5332F933" w14:textId="28244E58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целеполагание</w:t>
            </w:r>
          </w:p>
        </w:tc>
        <w:tc>
          <w:tcPr>
            <w:tcW w:w="3380" w:type="dxa"/>
          </w:tcPr>
          <w:p w14:paraId="658F0413" w14:textId="48C5844A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</w:t>
            </w:r>
            <w:r w:rsidRPr="00554DCF">
              <w:rPr>
                <w:rFonts w:cs="Times New Roman"/>
                <w:sz w:val="22"/>
              </w:rPr>
              <w:t>ыведена из проблемного вопроса в учебнике (если есть)</w:t>
            </w:r>
          </w:p>
        </w:tc>
        <w:tc>
          <w:tcPr>
            <w:tcW w:w="783" w:type="dxa"/>
          </w:tcPr>
          <w:p w14:paraId="3A9C31F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1536454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5E0D49A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0CD79E81" w14:textId="77777777" w:rsidTr="00554DCF">
        <w:tc>
          <w:tcPr>
            <w:tcW w:w="2122" w:type="dxa"/>
            <w:vMerge/>
          </w:tcPr>
          <w:p w14:paraId="3664932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4B6E8EDE" w14:textId="729E97E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</w:t>
            </w:r>
            <w:r w:rsidRPr="00554DCF">
              <w:rPr>
                <w:rFonts w:cs="Times New Roman"/>
                <w:sz w:val="22"/>
              </w:rPr>
              <w:t>ыведена из темы урока</w:t>
            </w:r>
          </w:p>
        </w:tc>
        <w:tc>
          <w:tcPr>
            <w:tcW w:w="783" w:type="dxa"/>
          </w:tcPr>
          <w:p w14:paraId="6B6BC7F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20E34F7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B6C17B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0A59B33E" w14:textId="77777777" w:rsidTr="00554DCF">
        <w:tc>
          <w:tcPr>
            <w:tcW w:w="2122" w:type="dxa"/>
            <w:vMerge w:val="restart"/>
          </w:tcPr>
          <w:p w14:paraId="46E88378" w14:textId="029952FC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планирование</w:t>
            </w:r>
          </w:p>
        </w:tc>
        <w:tc>
          <w:tcPr>
            <w:tcW w:w="3380" w:type="dxa"/>
          </w:tcPr>
          <w:p w14:paraId="61086CCE" w14:textId="39A6263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Pr="00554DCF">
              <w:rPr>
                <w:rFonts w:cs="Times New Roman"/>
                <w:sz w:val="22"/>
              </w:rPr>
              <w:t>е обсуждается с учащимися</w:t>
            </w:r>
          </w:p>
        </w:tc>
        <w:tc>
          <w:tcPr>
            <w:tcW w:w="783" w:type="dxa"/>
          </w:tcPr>
          <w:p w14:paraId="1B430F5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6B0B47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408A2C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A68E174" w14:textId="77777777" w:rsidTr="00554DCF">
        <w:tc>
          <w:tcPr>
            <w:tcW w:w="2122" w:type="dxa"/>
            <w:vMerge/>
          </w:tcPr>
          <w:p w14:paraId="2E3E0A3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1D1BD99F" w14:textId="7C6E171C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Pr="00554DCF">
              <w:rPr>
                <w:rFonts w:cs="Times New Roman"/>
                <w:sz w:val="22"/>
              </w:rPr>
              <w:t>бсуждается совместно с учащимися</w:t>
            </w:r>
          </w:p>
        </w:tc>
        <w:tc>
          <w:tcPr>
            <w:tcW w:w="783" w:type="dxa"/>
          </w:tcPr>
          <w:p w14:paraId="50786E3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372942C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4F4478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4716488F" w14:textId="77777777" w:rsidTr="00554DCF">
        <w:tc>
          <w:tcPr>
            <w:tcW w:w="2122" w:type="dxa"/>
            <w:vMerge w:val="restart"/>
          </w:tcPr>
          <w:p w14:paraId="549E100E" w14:textId="2AEF0718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открытие нового знания</w:t>
            </w:r>
          </w:p>
        </w:tc>
        <w:tc>
          <w:tcPr>
            <w:tcW w:w="3380" w:type="dxa"/>
          </w:tcPr>
          <w:p w14:paraId="4EDADF06" w14:textId="1F3758C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Pr="00554DCF">
              <w:rPr>
                <w:rFonts w:cs="Times New Roman"/>
                <w:sz w:val="22"/>
              </w:rPr>
              <w:t>овместно с обучающимися</w:t>
            </w:r>
          </w:p>
        </w:tc>
        <w:tc>
          <w:tcPr>
            <w:tcW w:w="783" w:type="dxa"/>
          </w:tcPr>
          <w:p w14:paraId="3DAABF4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A78AEF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2DCAE4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F539658" w14:textId="77777777" w:rsidTr="00554DCF">
        <w:tc>
          <w:tcPr>
            <w:tcW w:w="2122" w:type="dxa"/>
            <w:vMerge/>
          </w:tcPr>
          <w:p w14:paraId="3CEA785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0A171B51" w14:textId="7430BCD5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Pr="00554DCF">
              <w:rPr>
                <w:rFonts w:cs="Times New Roman"/>
                <w:sz w:val="22"/>
              </w:rPr>
              <w:t>амостоятельно обучающимися</w:t>
            </w:r>
          </w:p>
        </w:tc>
        <w:tc>
          <w:tcPr>
            <w:tcW w:w="783" w:type="dxa"/>
          </w:tcPr>
          <w:p w14:paraId="337F9C0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190F1A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093C0A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7B8374A" w14:textId="77777777" w:rsidTr="00554DCF">
        <w:tc>
          <w:tcPr>
            <w:tcW w:w="2122" w:type="dxa"/>
            <w:vMerge/>
          </w:tcPr>
          <w:p w14:paraId="74BBA49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5DA5B049" w14:textId="1C359A06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Pr="00554DCF">
              <w:rPr>
                <w:rFonts w:cs="Times New Roman"/>
                <w:sz w:val="22"/>
              </w:rPr>
              <w:t>рупповая работа</w:t>
            </w:r>
          </w:p>
        </w:tc>
        <w:tc>
          <w:tcPr>
            <w:tcW w:w="783" w:type="dxa"/>
          </w:tcPr>
          <w:p w14:paraId="3868B75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244F324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0D483F7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108400A9" w14:textId="77777777" w:rsidTr="00554DCF">
        <w:tc>
          <w:tcPr>
            <w:tcW w:w="2122" w:type="dxa"/>
            <w:vMerge w:val="restart"/>
          </w:tcPr>
          <w:p w14:paraId="612DD10C" w14:textId="146C002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включение нового знания в систему знаний (закрепление)</w:t>
            </w:r>
          </w:p>
        </w:tc>
        <w:tc>
          <w:tcPr>
            <w:tcW w:w="3380" w:type="dxa"/>
          </w:tcPr>
          <w:p w14:paraId="35B997EB" w14:textId="1235A1F9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Pr="00554DCF">
              <w:rPr>
                <w:rFonts w:cs="Times New Roman"/>
                <w:sz w:val="22"/>
              </w:rPr>
              <w:t>овместно с обучающимися</w:t>
            </w:r>
          </w:p>
        </w:tc>
        <w:tc>
          <w:tcPr>
            <w:tcW w:w="783" w:type="dxa"/>
          </w:tcPr>
          <w:p w14:paraId="2C05F50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B96D60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49DB05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0879BB4D" w14:textId="77777777" w:rsidTr="00554DCF">
        <w:tc>
          <w:tcPr>
            <w:tcW w:w="2122" w:type="dxa"/>
            <w:vMerge/>
          </w:tcPr>
          <w:p w14:paraId="331A0632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086C8BDA" w14:textId="6ED6DF30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Pr="00554DCF">
              <w:rPr>
                <w:rFonts w:cs="Times New Roman"/>
                <w:sz w:val="22"/>
              </w:rPr>
              <w:t>амостоятельно обучающимися</w:t>
            </w:r>
          </w:p>
        </w:tc>
        <w:tc>
          <w:tcPr>
            <w:tcW w:w="783" w:type="dxa"/>
          </w:tcPr>
          <w:p w14:paraId="473DDBF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2B2BC422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910116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0D9652BB" w14:textId="77777777" w:rsidTr="00554DCF">
        <w:tc>
          <w:tcPr>
            <w:tcW w:w="2122" w:type="dxa"/>
            <w:vMerge/>
          </w:tcPr>
          <w:p w14:paraId="411322A2" w14:textId="4B06BDE6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16247A65" w14:textId="7927FFC5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Pr="00554DCF">
              <w:rPr>
                <w:rFonts w:cs="Times New Roman"/>
                <w:sz w:val="22"/>
              </w:rPr>
              <w:t>рупповая работа</w:t>
            </w:r>
          </w:p>
        </w:tc>
        <w:tc>
          <w:tcPr>
            <w:tcW w:w="783" w:type="dxa"/>
          </w:tcPr>
          <w:p w14:paraId="10782A7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6D02E74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36FA84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555D1C48" w14:textId="77777777" w:rsidTr="00554DCF">
        <w:tc>
          <w:tcPr>
            <w:tcW w:w="2122" w:type="dxa"/>
            <w:vMerge w:val="restart"/>
          </w:tcPr>
          <w:p w14:paraId="5AF07B3E" w14:textId="2CD88E04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рефлексия</w:t>
            </w:r>
          </w:p>
        </w:tc>
        <w:tc>
          <w:tcPr>
            <w:tcW w:w="3380" w:type="dxa"/>
          </w:tcPr>
          <w:p w14:paraId="56B4D2E9" w14:textId="36076E36" w:rsidR="00554DCF" w:rsidRPr="00554DCF" w:rsidRDefault="00E664D8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</w:t>
            </w:r>
            <w:r w:rsidR="00554DCF" w:rsidRPr="00554DCF">
              <w:rPr>
                <w:rFonts w:cs="Times New Roman"/>
                <w:sz w:val="22"/>
              </w:rPr>
              <w:t>опрос/ответ</w:t>
            </w:r>
          </w:p>
        </w:tc>
        <w:tc>
          <w:tcPr>
            <w:tcW w:w="783" w:type="dxa"/>
          </w:tcPr>
          <w:p w14:paraId="720C293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796AE8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AB3234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B82D9F1" w14:textId="77777777" w:rsidTr="00554DCF">
        <w:tc>
          <w:tcPr>
            <w:tcW w:w="2122" w:type="dxa"/>
            <w:vMerge/>
          </w:tcPr>
          <w:p w14:paraId="7012C68D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1B580B9B" w14:textId="04A8866B" w:rsidR="00554DCF" w:rsidRPr="00554DCF" w:rsidRDefault="00E664D8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="00554DCF" w:rsidRPr="00554DCF">
              <w:rPr>
                <w:rFonts w:cs="Times New Roman"/>
                <w:sz w:val="22"/>
              </w:rPr>
              <w:t>рактическое задание</w:t>
            </w:r>
          </w:p>
        </w:tc>
        <w:tc>
          <w:tcPr>
            <w:tcW w:w="783" w:type="dxa"/>
          </w:tcPr>
          <w:p w14:paraId="1BC200D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CA80A0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5595B66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9FAFA41" w14:textId="77777777" w:rsidTr="00554DCF">
        <w:tc>
          <w:tcPr>
            <w:tcW w:w="2122" w:type="dxa"/>
            <w:vMerge/>
          </w:tcPr>
          <w:p w14:paraId="15EFD48F" w14:textId="0F206DC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2CBA3BE8" w14:textId="435EA4C6" w:rsidR="00554DCF" w:rsidRPr="00554DCF" w:rsidRDefault="00E664D8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="00554DCF" w:rsidRPr="00554DCF">
              <w:rPr>
                <w:rFonts w:cs="Times New Roman"/>
                <w:sz w:val="22"/>
              </w:rPr>
              <w:t>ригинальная форма</w:t>
            </w:r>
          </w:p>
        </w:tc>
        <w:tc>
          <w:tcPr>
            <w:tcW w:w="783" w:type="dxa"/>
          </w:tcPr>
          <w:p w14:paraId="7F98F178" w14:textId="1E45E0D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29747FA8" w14:textId="27FFE020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5521BA2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4577164F" w14:textId="77777777" w:rsidTr="00554DCF">
        <w:tc>
          <w:tcPr>
            <w:tcW w:w="2122" w:type="dxa"/>
            <w:vMerge w:val="restart"/>
          </w:tcPr>
          <w:p w14:paraId="5C5F78BC" w14:textId="3654245C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оценивание</w:t>
            </w:r>
          </w:p>
        </w:tc>
        <w:tc>
          <w:tcPr>
            <w:tcW w:w="3380" w:type="dxa"/>
          </w:tcPr>
          <w:p w14:paraId="55A7BE6E" w14:textId="6B07FD5D" w:rsidR="00554DCF" w:rsidRPr="00554DCF" w:rsidRDefault="00E664D8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="00554DCF" w:rsidRPr="00554DCF">
              <w:rPr>
                <w:rFonts w:cs="Times New Roman"/>
                <w:sz w:val="22"/>
              </w:rPr>
              <w:t>читель комментирует отметки ученикам</w:t>
            </w:r>
          </w:p>
        </w:tc>
        <w:tc>
          <w:tcPr>
            <w:tcW w:w="783" w:type="dxa"/>
          </w:tcPr>
          <w:p w14:paraId="1F415EA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29D8D43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E52B1A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01CC40A0" w14:textId="77777777" w:rsidTr="00554DCF">
        <w:tc>
          <w:tcPr>
            <w:tcW w:w="2122" w:type="dxa"/>
            <w:vMerge/>
          </w:tcPr>
          <w:p w14:paraId="049FB43D" w14:textId="6997BB4B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7DD22BF9" w14:textId="236AABC5" w:rsidR="00554DCF" w:rsidRPr="00554DCF" w:rsidRDefault="00E664D8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="00554DCF" w:rsidRPr="00554DCF">
              <w:rPr>
                <w:rFonts w:cs="Times New Roman"/>
                <w:sz w:val="22"/>
              </w:rPr>
              <w:t>читель не комментирует отметки ученикам</w:t>
            </w:r>
          </w:p>
        </w:tc>
        <w:tc>
          <w:tcPr>
            <w:tcW w:w="783" w:type="dxa"/>
          </w:tcPr>
          <w:p w14:paraId="02EDE8EB" w14:textId="735E528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C0D43C7" w14:textId="0012FC1B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3EE2348" w14:textId="1C15816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61AE3A9" w14:textId="77777777" w:rsidTr="00554DCF">
        <w:tc>
          <w:tcPr>
            <w:tcW w:w="2122" w:type="dxa"/>
            <w:vMerge/>
          </w:tcPr>
          <w:p w14:paraId="4C05140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79DE9D2B" w14:textId="624A8A9F" w:rsidR="00554DCF" w:rsidRPr="00554DCF" w:rsidRDefault="00E664D8" w:rsidP="0055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="00554DCF" w:rsidRPr="00554DCF">
              <w:rPr>
                <w:rFonts w:cs="Times New Roman"/>
                <w:sz w:val="22"/>
              </w:rPr>
              <w:t>звучивается взаимосвязь с самооцениванием</w:t>
            </w:r>
          </w:p>
        </w:tc>
        <w:tc>
          <w:tcPr>
            <w:tcW w:w="783" w:type="dxa"/>
          </w:tcPr>
          <w:p w14:paraId="6C407D2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010DDE7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0C1C55F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1533D2D9" w14:textId="77777777" w:rsidTr="00554DCF">
        <w:tc>
          <w:tcPr>
            <w:tcW w:w="2122" w:type="dxa"/>
            <w:vMerge w:val="restart"/>
          </w:tcPr>
          <w:p w14:paraId="13D7E7D6" w14:textId="3AF2C0C9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домашнее задание</w:t>
            </w:r>
          </w:p>
        </w:tc>
        <w:tc>
          <w:tcPr>
            <w:tcW w:w="3380" w:type="dxa"/>
          </w:tcPr>
          <w:p w14:paraId="5CE5A893" w14:textId="4960A20F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инвариативное</w:t>
            </w:r>
          </w:p>
        </w:tc>
        <w:tc>
          <w:tcPr>
            <w:tcW w:w="783" w:type="dxa"/>
          </w:tcPr>
          <w:p w14:paraId="71810A35" w14:textId="0C278599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E71884A" w14:textId="51D8FB2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486749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4E81FE23" w14:textId="77777777" w:rsidTr="00554DCF">
        <w:tc>
          <w:tcPr>
            <w:tcW w:w="2122" w:type="dxa"/>
            <w:vMerge/>
          </w:tcPr>
          <w:p w14:paraId="002C8A54" w14:textId="1EE0B089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47C37488" w14:textId="1B78FBE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вариативное</w:t>
            </w:r>
          </w:p>
        </w:tc>
        <w:tc>
          <w:tcPr>
            <w:tcW w:w="783" w:type="dxa"/>
          </w:tcPr>
          <w:p w14:paraId="305A723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18DC133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DDA65D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9F8BBD8" w14:textId="77777777" w:rsidTr="00554DCF">
        <w:tc>
          <w:tcPr>
            <w:tcW w:w="2122" w:type="dxa"/>
          </w:tcPr>
          <w:p w14:paraId="6BFF696B" w14:textId="4FA7B85F" w:rsidR="00B24136" w:rsidRPr="00554DCF" w:rsidRDefault="00B24136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407C0C81" w14:textId="369F61D5" w:rsidR="00B24136" w:rsidRPr="00554DCF" w:rsidRDefault="00B24136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83" w:type="dxa"/>
          </w:tcPr>
          <w:p w14:paraId="71F89A96" w14:textId="52F9225A" w:rsidR="00B24136" w:rsidRPr="00554DCF" w:rsidRDefault="00B24136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694F51A5" w14:textId="4E594D59" w:rsidR="00B24136" w:rsidRPr="00554DCF" w:rsidRDefault="00B24136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2FC092D" w14:textId="3C16B638" w:rsidR="00B24136" w:rsidRPr="00554DCF" w:rsidRDefault="00B24136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DA323E" w:rsidRPr="00554DCF" w14:paraId="3FB59D33" w14:textId="77777777" w:rsidTr="002655EF">
        <w:tc>
          <w:tcPr>
            <w:tcW w:w="9344" w:type="dxa"/>
            <w:gridSpan w:val="5"/>
          </w:tcPr>
          <w:p w14:paraId="780DAD13" w14:textId="2AF69300" w:rsidR="00DA323E" w:rsidRPr="00554DCF" w:rsidRDefault="00DA323E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Соблюдение здоровьесберегающих технологий</w:t>
            </w:r>
          </w:p>
        </w:tc>
      </w:tr>
      <w:tr w:rsidR="00554DCF" w:rsidRPr="00554DCF" w14:paraId="6DB0F1C9" w14:textId="77777777" w:rsidTr="00554DCF">
        <w:tc>
          <w:tcPr>
            <w:tcW w:w="2122" w:type="dxa"/>
            <w:vMerge w:val="restart"/>
          </w:tcPr>
          <w:p w14:paraId="355C8B90" w14:textId="10BAB2BE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физическое здоровье</w:t>
            </w:r>
          </w:p>
        </w:tc>
        <w:tc>
          <w:tcPr>
            <w:tcW w:w="3380" w:type="dxa"/>
          </w:tcPr>
          <w:p w14:paraId="3A62EB94" w14:textId="7F5A555E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в течении урока меняли положение тела</w:t>
            </w:r>
          </w:p>
        </w:tc>
        <w:tc>
          <w:tcPr>
            <w:tcW w:w="783" w:type="dxa"/>
          </w:tcPr>
          <w:p w14:paraId="7FF4658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DE8DBC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944C11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5E51F13" w14:textId="77777777" w:rsidTr="00554DCF">
        <w:tc>
          <w:tcPr>
            <w:tcW w:w="2122" w:type="dxa"/>
            <w:vMerge/>
          </w:tcPr>
          <w:p w14:paraId="3838A913" w14:textId="38F1B2EC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70BB1DE2" w14:textId="5D3066A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 xml:space="preserve">презентация </w:t>
            </w:r>
            <w:r w:rsidR="00D57F82">
              <w:rPr>
                <w:rFonts w:cs="Times New Roman"/>
                <w:sz w:val="22"/>
              </w:rPr>
              <w:t xml:space="preserve">(если есть) </w:t>
            </w:r>
            <w:r w:rsidRPr="00554DCF">
              <w:rPr>
                <w:rFonts w:cs="Times New Roman"/>
                <w:sz w:val="22"/>
              </w:rPr>
              <w:t>продолжительностью не более 20 минут (до 9 кл)</w:t>
            </w:r>
          </w:p>
        </w:tc>
        <w:tc>
          <w:tcPr>
            <w:tcW w:w="783" w:type="dxa"/>
          </w:tcPr>
          <w:p w14:paraId="55765B17" w14:textId="7CE80D0C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38916217" w14:textId="448D544E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3C6CD2F0" w14:textId="42AB66A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A2BE446" w14:textId="77777777" w:rsidTr="00554DCF">
        <w:tc>
          <w:tcPr>
            <w:tcW w:w="2122" w:type="dxa"/>
            <w:vMerge/>
          </w:tcPr>
          <w:p w14:paraId="31E5E63B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5BBE4677" w14:textId="39B69CF9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 xml:space="preserve">видео-фрагмент </w:t>
            </w:r>
            <w:r w:rsidR="00D57F82">
              <w:rPr>
                <w:rFonts w:cs="Times New Roman"/>
                <w:sz w:val="22"/>
              </w:rPr>
              <w:t xml:space="preserve">(если есть) </w:t>
            </w:r>
            <w:r w:rsidRPr="00554DCF">
              <w:rPr>
                <w:rFonts w:cs="Times New Roman"/>
                <w:sz w:val="22"/>
              </w:rPr>
              <w:t>не более 3 минут</w:t>
            </w:r>
          </w:p>
        </w:tc>
        <w:tc>
          <w:tcPr>
            <w:tcW w:w="783" w:type="dxa"/>
          </w:tcPr>
          <w:p w14:paraId="2DA225B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08C9E5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DA33B6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18B0B74" w14:textId="77777777" w:rsidTr="00554DCF">
        <w:tc>
          <w:tcPr>
            <w:tcW w:w="2122" w:type="dxa"/>
          </w:tcPr>
          <w:p w14:paraId="70E107E6" w14:textId="2DA793EE" w:rsidR="00DA323E" w:rsidRPr="00554DCF" w:rsidRDefault="00DA323E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психическое</w:t>
            </w:r>
          </w:p>
        </w:tc>
        <w:tc>
          <w:tcPr>
            <w:tcW w:w="3380" w:type="dxa"/>
          </w:tcPr>
          <w:p w14:paraId="03F904C9" w14:textId="6DBDBB6A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психотравмирующие ситуации на уроке</w:t>
            </w:r>
          </w:p>
        </w:tc>
        <w:tc>
          <w:tcPr>
            <w:tcW w:w="783" w:type="dxa"/>
          </w:tcPr>
          <w:p w14:paraId="03393ACF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591DBFC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07B122A7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097FDF1" w14:textId="77777777" w:rsidTr="00554DCF">
        <w:tc>
          <w:tcPr>
            <w:tcW w:w="2122" w:type="dxa"/>
          </w:tcPr>
          <w:p w14:paraId="3E43301E" w14:textId="61069ADF" w:rsidR="00DA323E" w:rsidRPr="00554DCF" w:rsidRDefault="00DA323E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социальное</w:t>
            </w:r>
          </w:p>
        </w:tc>
        <w:tc>
          <w:tcPr>
            <w:tcW w:w="3380" w:type="dxa"/>
          </w:tcPr>
          <w:p w14:paraId="3299B39C" w14:textId="0ACCFE5B" w:rsidR="00DA323E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д</w:t>
            </w:r>
            <w:r w:rsidR="00FF3005" w:rsidRPr="00554DCF">
              <w:rPr>
                <w:rFonts w:cs="Times New Roman"/>
                <w:sz w:val="22"/>
              </w:rPr>
              <w:t>оброжелательная атмосфера в классе</w:t>
            </w:r>
          </w:p>
        </w:tc>
        <w:tc>
          <w:tcPr>
            <w:tcW w:w="783" w:type="dxa"/>
          </w:tcPr>
          <w:p w14:paraId="4D8C30CD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16390D1B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5B8761D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3E9FBA0" w14:textId="77777777" w:rsidTr="00554DCF">
        <w:tc>
          <w:tcPr>
            <w:tcW w:w="2122" w:type="dxa"/>
            <w:vMerge w:val="restart"/>
          </w:tcPr>
          <w:p w14:paraId="51F5E45C" w14:textId="11C39661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стиль общения учителя с учениками</w:t>
            </w:r>
          </w:p>
        </w:tc>
        <w:tc>
          <w:tcPr>
            <w:tcW w:w="3380" w:type="dxa"/>
          </w:tcPr>
          <w:p w14:paraId="61468725" w14:textId="49255DF1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авторитарный</w:t>
            </w:r>
          </w:p>
        </w:tc>
        <w:tc>
          <w:tcPr>
            <w:tcW w:w="783" w:type="dxa"/>
          </w:tcPr>
          <w:p w14:paraId="69BB7B9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881584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52552E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1972C687" w14:textId="77777777" w:rsidTr="00554DCF">
        <w:tc>
          <w:tcPr>
            <w:tcW w:w="2122" w:type="dxa"/>
            <w:vMerge/>
          </w:tcPr>
          <w:p w14:paraId="3266FA46" w14:textId="78FB4325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339C1E68" w14:textId="5B36E36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либеральный</w:t>
            </w:r>
          </w:p>
        </w:tc>
        <w:tc>
          <w:tcPr>
            <w:tcW w:w="783" w:type="dxa"/>
          </w:tcPr>
          <w:p w14:paraId="0747407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381EAE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3A1D848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2C50CFC" w14:textId="77777777" w:rsidTr="00554DCF">
        <w:tc>
          <w:tcPr>
            <w:tcW w:w="2122" w:type="dxa"/>
            <w:vMerge/>
          </w:tcPr>
          <w:p w14:paraId="6336F073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4DB34996" w14:textId="2AD6E695" w:rsidR="00554DCF" w:rsidRPr="00554DCF" w:rsidRDefault="00F95807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демократичный</w:t>
            </w:r>
          </w:p>
        </w:tc>
        <w:tc>
          <w:tcPr>
            <w:tcW w:w="783" w:type="dxa"/>
          </w:tcPr>
          <w:p w14:paraId="721AE93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0D71C82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117A29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501703B4" w14:textId="77777777" w:rsidTr="00554DCF">
        <w:tc>
          <w:tcPr>
            <w:tcW w:w="2122" w:type="dxa"/>
            <w:vMerge w:val="restart"/>
          </w:tcPr>
          <w:p w14:paraId="3C901E1A" w14:textId="4C7B81B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 xml:space="preserve">работоспособность </w:t>
            </w:r>
            <w:r w:rsidR="00D57F82">
              <w:rPr>
                <w:rFonts w:cs="Times New Roman"/>
                <w:b/>
                <w:bCs/>
                <w:sz w:val="22"/>
              </w:rPr>
              <w:t xml:space="preserve">большинства </w:t>
            </w:r>
            <w:r w:rsidRPr="00554DCF">
              <w:rPr>
                <w:rFonts w:cs="Times New Roman"/>
                <w:b/>
                <w:bCs/>
                <w:sz w:val="22"/>
              </w:rPr>
              <w:t>учащихся</w:t>
            </w:r>
          </w:p>
        </w:tc>
        <w:tc>
          <w:tcPr>
            <w:tcW w:w="3380" w:type="dxa"/>
          </w:tcPr>
          <w:p w14:paraId="7FDF9D43" w14:textId="7EA032E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высокая активность</w:t>
            </w:r>
          </w:p>
        </w:tc>
        <w:tc>
          <w:tcPr>
            <w:tcW w:w="783" w:type="dxa"/>
          </w:tcPr>
          <w:p w14:paraId="40A12108" w14:textId="4983D17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007CF5F8" w14:textId="3E616431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54F4D833" w14:textId="4C711CFF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85834BF" w14:textId="77777777" w:rsidTr="00554DCF">
        <w:tc>
          <w:tcPr>
            <w:tcW w:w="2122" w:type="dxa"/>
            <w:vMerge/>
          </w:tcPr>
          <w:p w14:paraId="1DF5FA44" w14:textId="2268377A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008ECF6F" w14:textId="61071C9E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вялая активность</w:t>
            </w:r>
          </w:p>
        </w:tc>
        <w:tc>
          <w:tcPr>
            <w:tcW w:w="783" w:type="dxa"/>
          </w:tcPr>
          <w:p w14:paraId="01B888C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1F64F22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EAA5A5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8E5674D" w14:textId="77777777" w:rsidTr="00554DCF">
        <w:tc>
          <w:tcPr>
            <w:tcW w:w="2122" w:type="dxa"/>
            <w:vMerge/>
          </w:tcPr>
          <w:p w14:paraId="1AEC7F19" w14:textId="77777777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7DD49149" w14:textId="394D718F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усталость</w:t>
            </w:r>
          </w:p>
        </w:tc>
        <w:tc>
          <w:tcPr>
            <w:tcW w:w="783" w:type="dxa"/>
          </w:tcPr>
          <w:p w14:paraId="5ED687F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672BF97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1D0DE3B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6A173F0" w14:textId="77777777" w:rsidTr="00554DCF">
        <w:tc>
          <w:tcPr>
            <w:tcW w:w="2122" w:type="dxa"/>
            <w:vMerge/>
          </w:tcPr>
          <w:p w14:paraId="53B8D8ED" w14:textId="6564FBEE" w:rsidR="00554DCF" w:rsidRPr="00554DCF" w:rsidRDefault="00554DCF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380" w:type="dxa"/>
          </w:tcPr>
          <w:p w14:paraId="7566E1C6" w14:textId="2A723369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отстраненность</w:t>
            </w:r>
          </w:p>
        </w:tc>
        <w:tc>
          <w:tcPr>
            <w:tcW w:w="783" w:type="dxa"/>
          </w:tcPr>
          <w:p w14:paraId="06F0556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D0A110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163C695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B0224" w:rsidRPr="00554DCF" w14:paraId="6917A91E" w14:textId="77777777" w:rsidTr="000822FF">
        <w:tc>
          <w:tcPr>
            <w:tcW w:w="9344" w:type="dxa"/>
            <w:gridSpan w:val="5"/>
          </w:tcPr>
          <w:p w14:paraId="47537E0E" w14:textId="50EAE383" w:rsidR="00EB0224" w:rsidRPr="00554DCF" w:rsidRDefault="00EB0224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Межпредметные связи</w:t>
            </w:r>
          </w:p>
        </w:tc>
      </w:tr>
      <w:tr w:rsidR="00554DCF" w:rsidRPr="00554DCF" w14:paraId="051062F4" w14:textId="77777777" w:rsidTr="00554DCF">
        <w:tc>
          <w:tcPr>
            <w:tcW w:w="2122" w:type="dxa"/>
          </w:tcPr>
          <w:p w14:paraId="4BBFC00F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1637E953" w14:textId="4AC28927" w:rsidR="00DA323E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у</w:t>
            </w:r>
            <w:r w:rsidR="00EB0224" w:rsidRPr="00554DCF">
              <w:rPr>
                <w:rFonts w:cs="Times New Roman"/>
                <w:sz w:val="22"/>
              </w:rPr>
              <w:t>чебный материал включает в себя связь с другими предметными областями</w:t>
            </w:r>
          </w:p>
        </w:tc>
        <w:tc>
          <w:tcPr>
            <w:tcW w:w="783" w:type="dxa"/>
          </w:tcPr>
          <w:p w14:paraId="79FEE1E0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22C4E94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38CF5583" w14:textId="77777777" w:rsidR="00DA323E" w:rsidRPr="00554DCF" w:rsidRDefault="00DA323E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B0224" w:rsidRPr="00554DCF" w14:paraId="64FF2650" w14:textId="77777777" w:rsidTr="000F68E7">
        <w:tc>
          <w:tcPr>
            <w:tcW w:w="9344" w:type="dxa"/>
            <w:gridSpan w:val="5"/>
          </w:tcPr>
          <w:p w14:paraId="6CE9EB92" w14:textId="56A8996B" w:rsidR="00EB0224" w:rsidRPr="00554DCF" w:rsidRDefault="00EB0224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Виды деятельности учащихся</w:t>
            </w:r>
          </w:p>
        </w:tc>
      </w:tr>
      <w:tr w:rsidR="00554DCF" w:rsidRPr="00554DCF" w14:paraId="23833BC4" w14:textId="77777777" w:rsidTr="00554DCF">
        <w:tc>
          <w:tcPr>
            <w:tcW w:w="2122" w:type="dxa"/>
            <w:vMerge w:val="restart"/>
          </w:tcPr>
          <w:p w14:paraId="2B6DC90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2DC58542" w14:textId="41120ECB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работа с материалом в учебнике</w:t>
            </w:r>
          </w:p>
        </w:tc>
        <w:tc>
          <w:tcPr>
            <w:tcW w:w="783" w:type="dxa"/>
          </w:tcPr>
          <w:p w14:paraId="0D95F08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C39EDD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6566602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1AA58CF" w14:textId="77777777" w:rsidTr="00554DCF">
        <w:tc>
          <w:tcPr>
            <w:tcW w:w="2122" w:type="dxa"/>
            <w:vMerge/>
          </w:tcPr>
          <w:p w14:paraId="7C989D4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05D5924B" w14:textId="44A4CF4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работа с материалом в тетради</w:t>
            </w:r>
          </w:p>
        </w:tc>
        <w:tc>
          <w:tcPr>
            <w:tcW w:w="783" w:type="dxa"/>
          </w:tcPr>
          <w:p w14:paraId="6D5A0C6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329ABE5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75859B79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72AF8DD" w14:textId="77777777" w:rsidTr="00554DCF">
        <w:tc>
          <w:tcPr>
            <w:tcW w:w="2122" w:type="dxa"/>
            <w:vMerge/>
          </w:tcPr>
          <w:p w14:paraId="1F1DCDC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556AFC57" w14:textId="61D6C7E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работа с материалом презентации</w:t>
            </w:r>
          </w:p>
        </w:tc>
        <w:tc>
          <w:tcPr>
            <w:tcW w:w="783" w:type="dxa"/>
          </w:tcPr>
          <w:p w14:paraId="045F7B4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E0965A7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98D921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5DF1A287" w14:textId="77777777" w:rsidTr="00554DCF">
        <w:tc>
          <w:tcPr>
            <w:tcW w:w="2122" w:type="dxa"/>
            <w:vMerge/>
          </w:tcPr>
          <w:p w14:paraId="069A151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602724C2" w14:textId="04F5A9AD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работа у доски</w:t>
            </w:r>
          </w:p>
        </w:tc>
        <w:tc>
          <w:tcPr>
            <w:tcW w:w="783" w:type="dxa"/>
          </w:tcPr>
          <w:p w14:paraId="58BA22C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77D5399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4A0FDF2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463BF12" w14:textId="77777777" w:rsidTr="00554DCF">
        <w:tc>
          <w:tcPr>
            <w:tcW w:w="2122" w:type="dxa"/>
            <w:vMerge/>
          </w:tcPr>
          <w:p w14:paraId="19F5057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67DE5ED8" w14:textId="0F00A1E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дифференцированные задания</w:t>
            </w:r>
          </w:p>
        </w:tc>
        <w:tc>
          <w:tcPr>
            <w:tcW w:w="783" w:type="dxa"/>
          </w:tcPr>
          <w:p w14:paraId="58E9776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0F96C30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5C57D4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B79A03D" w14:textId="77777777" w:rsidTr="00554DCF">
        <w:tc>
          <w:tcPr>
            <w:tcW w:w="2122" w:type="dxa"/>
            <w:vMerge/>
          </w:tcPr>
          <w:p w14:paraId="546CFEFE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747F41CB" w14:textId="71FC9545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устная работа</w:t>
            </w:r>
          </w:p>
        </w:tc>
        <w:tc>
          <w:tcPr>
            <w:tcW w:w="783" w:type="dxa"/>
          </w:tcPr>
          <w:p w14:paraId="510BFBA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3C35AFD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088683C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6F819CA1" w14:textId="77777777" w:rsidTr="00554DCF">
        <w:tc>
          <w:tcPr>
            <w:tcW w:w="2122" w:type="dxa"/>
            <w:vMerge/>
          </w:tcPr>
          <w:p w14:paraId="06802F4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7EA2822B" w14:textId="0CA2CE44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письменная работа</w:t>
            </w:r>
          </w:p>
        </w:tc>
        <w:tc>
          <w:tcPr>
            <w:tcW w:w="783" w:type="dxa"/>
          </w:tcPr>
          <w:p w14:paraId="3B68A17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3807E13F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21590781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2149CDDB" w14:textId="77777777" w:rsidTr="00554DCF">
        <w:tc>
          <w:tcPr>
            <w:tcW w:w="2122" w:type="dxa"/>
            <w:vMerge/>
          </w:tcPr>
          <w:p w14:paraId="0331B72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254BBD24" w14:textId="7546A6CC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работа индивидуально</w:t>
            </w:r>
          </w:p>
        </w:tc>
        <w:tc>
          <w:tcPr>
            <w:tcW w:w="783" w:type="dxa"/>
          </w:tcPr>
          <w:p w14:paraId="65A3D87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59B4E5B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0BDC6636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458F563B" w14:textId="77777777" w:rsidTr="00554DCF">
        <w:tc>
          <w:tcPr>
            <w:tcW w:w="2122" w:type="dxa"/>
            <w:vMerge/>
          </w:tcPr>
          <w:p w14:paraId="37BC246C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0" w:type="dxa"/>
          </w:tcPr>
          <w:p w14:paraId="47CE11E9" w14:textId="7823FBE3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работа в группах</w:t>
            </w:r>
          </w:p>
        </w:tc>
        <w:tc>
          <w:tcPr>
            <w:tcW w:w="783" w:type="dxa"/>
          </w:tcPr>
          <w:p w14:paraId="4791E6D8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30" w:type="dxa"/>
          </w:tcPr>
          <w:p w14:paraId="4351C61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29" w:type="dxa"/>
          </w:tcPr>
          <w:p w14:paraId="3328F6C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B0224" w:rsidRPr="00554DCF" w14:paraId="7458BC61" w14:textId="77777777" w:rsidTr="002329AC">
        <w:tc>
          <w:tcPr>
            <w:tcW w:w="9344" w:type="dxa"/>
            <w:gridSpan w:val="5"/>
          </w:tcPr>
          <w:p w14:paraId="7C697274" w14:textId="5D5C5F6B" w:rsidR="00EB0224" w:rsidRPr="00554DCF" w:rsidRDefault="00EB0224" w:rsidP="00554DCF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54DCF">
              <w:rPr>
                <w:rFonts w:cs="Times New Roman"/>
                <w:b/>
                <w:bCs/>
                <w:sz w:val="22"/>
              </w:rPr>
              <w:t>«Плюсы и минусы» урока</w:t>
            </w:r>
          </w:p>
        </w:tc>
      </w:tr>
      <w:tr w:rsidR="00554DCF" w:rsidRPr="00554DCF" w14:paraId="74E06954" w14:textId="77777777" w:rsidTr="00554DCF">
        <w:tc>
          <w:tcPr>
            <w:tcW w:w="2122" w:type="dxa"/>
          </w:tcPr>
          <w:p w14:paraId="5E7C3F94" w14:textId="151CA9E2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«+»</w:t>
            </w:r>
          </w:p>
        </w:tc>
        <w:tc>
          <w:tcPr>
            <w:tcW w:w="7222" w:type="dxa"/>
            <w:gridSpan w:val="4"/>
          </w:tcPr>
          <w:p w14:paraId="68A94210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  <w:p w14:paraId="177141C3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  <w:p w14:paraId="259C366B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54DCF" w:rsidRPr="00554DCF" w14:paraId="3DA92B18" w14:textId="77777777" w:rsidTr="00554DCF">
        <w:tc>
          <w:tcPr>
            <w:tcW w:w="2122" w:type="dxa"/>
          </w:tcPr>
          <w:p w14:paraId="0914F7DA" w14:textId="6BE91661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  <w:r w:rsidRPr="00554DCF">
              <w:rPr>
                <w:rFonts w:cs="Times New Roman"/>
                <w:sz w:val="22"/>
              </w:rPr>
              <w:t>«-«</w:t>
            </w:r>
          </w:p>
        </w:tc>
        <w:tc>
          <w:tcPr>
            <w:tcW w:w="7222" w:type="dxa"/>
            <w:gridSpan w:val="4"/>
          </w:tcPr>
          <w:p w14:paraId="350B6832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  <w:p w14:paraId="1E82EBF4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  <w:p w14:paraId="40666465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  <w:p w14:paraId="38FF854A" w14:textId="77777777" w:rsidR="00554DCF" w:rsidRPr="00554DCF" w:rsidRDefault="00554DCF" w:rsidP="00554DCF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14:paraId="7386CAF0" w14:textId="77777777" w:rsidR="001B648B" w:rsidRPr="00554DCF" w:rsidRDefault="001B648B" w:rsidP="00554DCF">
      <w:pPr>
        <w:spacing w:after="0"/>
        <w:jc w:val="center"/>
        <w:rPr>
          <w:rFonts w:cs="Times New Roman"/>
          <w:sz w:val="22"/>
        </w:rPr>
      </w:pPr>
    </w:p>
    <w:sectPr w:rsidR="001B648B" w:rsidRPr="00554DCF" w:rsidSect="006C0B77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29CEC" w14:textId="77777777" w:rsidR="00D06C6B" w:rsidRDefault="00D06C6B" w:rsidP="000454BC">
      <w:pPr>
        <w:spacing w:after="0"/>
      </w:pPr>
      <w:r>
        <w:separator/>
      </w:r>
    </w:p>
  </w:endnote>
  <w:endnote w:type="continuationSeparator" w:id="0">
    <w:p w14:paraId="26A43213" w14:textId="77777777" w:rsidR="00D06C6B" w:rsidRDefault="00D06C6B" w:rsidP="000454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B358A" w14:textId="77777777" w:rsidR="00D06C6B" w:rsidRDefault="00D06C6B" w:rsidP="000454BC">
      <w:pPr>
        <w:spacing w:after="0"/>
      </w:pPr>
      <w:r>
        <w:separator/>
      </w:r>
    </w:p>
  </w:footnote>
  <w:footnote w:type="continuationSeparator" w:id="0">
    <w:p w14:paraId="57477F69" w14:textId="77777777" w:rsidR="00D06C6B" w:rsidRDefault="00D06C6B" w:rsidP="000454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718839"/>
      <w:docPartObj>
        <w:docPartGallery w:val="Page Numbers (Top of Page)"/>
        <w:docPartUnique/>
      </w:docPartObj>
    </w:sdtPr>
    <w:sdtEndPr/>
    <w:sdtContent>
      <w:p w14:paraId="7651F777" w14:textId="38718901" w:rsidR="000454BC" w:rsidRDefault="000454B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807">
          <w:rPr>
            <w:noProof/>
          </w:rPr>
          <w:t>1</w:t>
        </w:r>
        <w:r>
          <w:fldChar w:fldCharType="end"/>
        </w:r>
      </w:p>
    </w:sdtContent>
  </w:sdt>
  <w:p w14:paraId="51D45990" w14:textId="77777777" w:rsidR="000454BC" w:rsidRDefault="000454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89"/>
    <w:rsid w:val="000454BC"/>
    <w:rsid w:val="001B648B"/>
    <w:rsid w:val="0021700A"/>
    <w:rsid w:val="002B1850"/>
    <w:rsid w:val="00554DCF"/>
    <w:rsid w:val="00625FE5"/>
    <w:rsid w:val="006C0B77"/>
    <w:rsid w:val="007414BF"/>
    <w:rsid w:val="008242FF"/>
    <w:rsid w:val="00870751"/>
    <w:rsid w:val="00922C48"/>
    <w:rsid w:val="00B24136"/>
    <w:rsid w:val="00B915B7"/>
    <w:rsid w:val="00D06C6B"/>
    <w:rsid w:val="00D57F82"/>
    <w:rsid w:val="00DA323E"/>
    <w:rsid w:val="00E664D8"/>
    <w:rsid w:val="00EA59DF"/>
    <w:rsid w:val="00EB0224"/>
    <w:rsid w:val="00EE4070"/>
    <w:rsid w:val="00F12C76"/>
    <w:rsid w:val="00F85689"/>
    <w:rsid w:val="00F95807"/>
    <w:rsid w:val="00FA5B5E"/>
    <w:rsid w:val="00FF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DBAC"/>
  <w15:chartTrackingRefBased/>
  <w15:docId w15:val="{F23C3564-3FCE-478D-96ED-A0E9385E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54B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0454B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454B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0454B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Николай</cp:lastModifiedBy>
  <cp:revision>7</cp:revision>
  <dcterms:created xsi:type="dcterms:W3CDTF">2024-11-02T13:45:00Z</dcterms:created>
  <dcterms:modified xsi:type="dcterms:W3CDTF">2025-08-29T11:52:00Z</dcterms:modified>
</cp:coreProperties>
</file>