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2084" w:rsidRDefault="00692084" w:rsidP="00692084">
      <w:pPr>
        <w:shd w:val="clear" w:color="auto" w:fill="FFFFFF"/>
        <w:spacing w:before="274" w:after="206" w:line="240" w:lineRule="auto"/>
        <w:outlineLvl w:val="2"/>
        <w:rPr>
          <w:rFonts w:ascii="Segoe UI" w:eastAsia="Times New Roman" w:hAnsi="Segoe UI" w:cs="Segoe UI"/>
          <w:b/>
          <w:bCs/>
          <w:color w:val="404040"/>
          <w:sz w:val="27"/>
          <w:szCs w:val="27"/>
          <w:lang w:eastAsia="ru-RU"/>
        </w:rPr>
      </w:pPr>
    </w:p>
    <w:p w:rsidR="00692084" w:rsidRDefault="00692084" w:rsidP="00692084">
      <w:pPr>
        <w:shd w:val="clear" w:color="auto" w:fill="FFFFFF"/>
        <w:spacing w:before="274" w:after="206" w:line="240" w:lineRule="auto"/>
        <w:outlineLvl w:val="2"/>
        <w:rPr>
          <w:rFonts w:ascii="Segoe UI" w:eastAsia="Times New Roman" w:hAnsi="Segoe UI" w:cs="Segoe UI"/>
          <w:b/>
          <w:bCs/>
          <w:color w:val="404040"/>
          <w:sz w:val="27"/>
          <w:szCs w:val="27"/>
          <w:lang w:eastAsia="ru-RU"/>
        </w:rPr>
      </w:pPr>
    </w:p>
    <w:p w:rsidR="00692084" w:rsidRDefault="00692084" w:rsidP="00692084">
      <w:pPr>
        <w:shd w:val="clear" w:color="auto" w:fill="FFFFFF"/>
        <w:spacing w:before="274" w:after="206" w:line="240" w:lineRule="auto"/>
        <w:outlineLvl w:val="2"/>
        <w:rPr>
          <w:rFonts w:ascii="Segoe UI" w:eastAsia="Times New Roman" w:hAnsi="Segoe UI" w:cs="Segoe UI"/>
          <w:b/>
          <w:bCs/>
          <w:color w:val="404040"/>
          <w:sz w:val="27"/>
          <w:szCs w:val="27"/>
          <w:lang w:eastAsia="ru-RU"/>
        </w:rPr>
      </w:pPr>
    </w:p>
    <w:p w:rsidR="00692084" w:rsidRDefault="00692084" w:rsidP="00692084">
      <w:pPr>
        <w:shd w:val="clear" w:color="auto" w:fill="FFFFFF"/>
        <w:spacing w:before="274" w:after="206" w:line="240" w:lineRule="auto"/>
        <w:outlineLvl w:val="2"/>
        <w:rPr>
          <w:rFonts w:ascii="Segoe UI" w:eastAsia="Times New Roman" w:hAnsi="Segoe UI" w:cs="Segoe UI"/>
          <w:b/>
          <w:bCs/>
          <w:color w:val="404040"/>
          <w:sz w:val="27"/>
          <w:szCs w:val="27"/>
          <w:lang w:eastAsia="ru-RU"/>
        </w:rPr>
      </w:pPr>
    </w:p>
    <w:p w:rsidR="00692084" w:rsidRDefault="00692084" w:rsidP="00692084">
      <w:pPr>
        <w:shd w:val="clear" w:color="auto" w:fill="FFFFFF"/>
        <w:spacing w:before="274" w:after="206" w:line="240" w:lineRule="auto"/>
        <w:outlineLvl w:val="2"/>
        <w:rPr>
          <w:rFonts w:ascii="Segoe UI" w:eastAsia="Times New Roman" w:hAnsi="Segoe UI" w:cs="Segoe UI"/>
          <w:b/>
          <w:bCs/>
          <w:color w:val="404040"/>
          <w:sz w:val="27"/>
          <w:szCs w:val="27"/>
          <w:lang w:eastAsia="ru-RU"/>
        </w:rPr>
      </w:pPr>
    </w:p>
    <w:p w:rsidR="00692084" w:rsidRDefault="00692084" w:rsidP="00692084">
      <w:pPr>
        <w:shd w:val="clear" w:color="auto" w:fill="FFFFFF"/>
        <w:spacing w:before="274" w:after="206" w:line="240" w:lineRule="auto"/>
        <w:outlineLvl w:val="2"/>
        <w:rPr>
          <w:rFonts w:ascii="Segoe UI" w:eastAsia="Times New Roman" w:hAnsi="Segoe UI" w:cs="Segoe UI"/>
          <w:b/>
          <w:bCs/>
          <w:color w:val="404040"/>
          <w:sz w:val="27"/>
          <w:szCs w:val="27"/>
          <w:lang w:eastAsia="ru-RU"/>
        </w:rPr>
      </w:pPr>
    </w:p>
    <w:p w:rsidR="00692084" w:rsidRDefault="00692084" w:rsidP="00692084">
      <w:pPr>
        <w:shd w:val="clear" w:color="auto" w:fill="FFFFFF"/>
        <w:spacing w:before="274" w:after="206" w:line="240" w:lineRule="auto"/>
        <w:outlineLvl w:val="2"/>
        <w:rPr>
          <w:rFonts w:ascii="Segoe UI" w:eastAsia="Times New Roman" w:hAnsi="Segoe UI" w:cs="Segoe UI"/>
          <w:b/>
          <w:bCs/>
          <w:color w:val="404040"/>
          <w:sz w:val="27"/>
          <w:szCs w:val="27"/>
          <w:lang w:eastAsia="ru-RU"/>
        </w:rPr>
      </w:pPr>
    </w:p>
    <w:p w:rsidR="00692084" w:rsidRPr="00692084" w:rsidRDefault="00692084" w:rsidP="00692084">
      <w:pPr>
        <w:shd w:val="clear" w:color="auto" w:fill="FFFFFF"/>
        <w:spacing w:before="274" w:after="206" w:line="240" w:lineRule="auto"/>
        <w:outlineLvl w:val="2"/>
        <w:rPr>
          <w:rFonts w:ascii="Segoe UI" w:eastAsia="Times New Roman" w:hAnsi="Segoe UI" w:cs="Segoe UI"/>
          <w:color w:val="404040"/>
          <w:sz w:val="27"/>
          <w:szCs w:val="27"/>
          <w:lang w:eastAsia="ru-RU"/>
        </w:rPr>
      </w:pPr>
      <w:r w:rsidRPr="00692084">
        <w:rPr>
          <w:rFonts w:ascii="Segoe UI" w:eastAsia="Times New Roman" w:hAnsi="Segoe UI" w:cs="Segoe UI"/>
          <w:b/>
          <w:bCs/>
          <w:color w:val="404040"/>
          <w:sz w:val="27"/>
          <w:szCs w:val="27"/>
          <w:lang w:eastAsia="ru-RU"/>
        </w:rPr>
        <w:t>Методическая разработка: «Нестандартные приемы отработки лексики для успешной сдачи ОГЭ по английскому языку (9 класс)»</w:t>
      </w:r>
    </w:p>
    <w:p w:rsidR="00657432" w:rsidRDefault="00692084" w:rsidP="00692084">
      <w:pPr>
        <w:jc w:val="center"/>
      </w:pPr>
      <w:r w:rsidRPr="00692084">
        <w:t>Целевая аудитория: учащиеся 9 классов, учителя английского языка</w:t>
      </w:r>
    </w:p>
    <w:p w:rsidR="00692084" w:rsidRDefault="00692084"/>
    <w:p w:rsidR="00692084" w:rsidRDefault="00692084"/>
    <w:p w:rsidR="00692084" w:rsidRDefault="00692084"/>
    <w:p w:rsidR="00692084" w:rsidRDefault="00692084"/>
    <w:p w:rsidR="00692084" w:rsidRDefault="00692084"/>
    <w:p w:rsidR="00692084" w:rsidRDefault="00692084"/>
    <w:p w:rsidR="00692084" w:rsidRDefault="00692084" w:rsidP="00692084">
      <w:pPr>
        <w:jc w:val="right"/>
      </w:pPr>
      <w:r>
        <w:rPr>
          <w:rStyle w:val="a3"/>
          <w:rFonts w:ascii="Segoe UI" w:hAnsi="Segoe UI" w:cs="Segoe UI"/>
          <w:color w:val="404040"/>
          <w:shd w:val="clear" w:color="auto" w:fill="FFFFFF"/>
        </w:rPr>
        <w:t>Автор:</w:t>
      </w:r>
      <w:r>
        <w:rPr>
          <w:rFonts w:ascii="Segoe UI" w:hAnsi="Segoe UI" w:cs="Segoe UI"/>
          <w:color w:val="404040"/>
          <w:shd w:val="clear" w:color="auto" w:fill="FFFFFF"/>
        </w:rPr>
        <w:t> </w:t>
      </w:r>
      <w:r>
        <w:t xml:space="preserve"> Яковенко Марина Анатольевна</w:t>
      </w:r>
      <w:r>
        <w:rPr>
          <w:rFonts w:ascii="Segoe UI" w:hAnsi="Segoe UI" w:cs="Segoe UI"/>
          <w:color w:val="404040"/>
          <w:shd w:val="clear" w:color="auto" w:fill="FFFFFF"/>
        </w:rPr>
        <w:t>, учитель английского языка</w:t>
      </w:r>
    </w:p>
    <w:p w:rsidR="00692084" w:rsidRDefault="00692084" w:rsidP="00692084">
      <w:pPr>
        <w:jc w:val="right"/>
      </w:pPr>
      <w:r>
        <w:t>ГАОУ МО «</w:t>
      </w:r>
      <w:proofErr w:type="spellStart"/>
      <w:r>
        <w:t>Долгопрудненская</w:t>
      </w:r>
      <w:proofErr w:type="spellEnd"/>
      <w:r>
        <w:t xml:space="preserve"> гимназия»</w:t>
      </w:r>
    </w:p>
    <w:p w:rsidR="00692084" w:rsidRDefault="00692084" w:rsidP="00692084">
      <w:pPr>
        <w:jc w:val="right"/>
      </w:pPr>
    </w:p>
    <w:p w:rsidR="00692084" w:rsidRDefault="00692084" w:rsidP="00692084">
      <w:pPr>
        <w:jc w:val="right"/>
      </w:pPr>
    </w:p>
    <w:p w:rsidR="00692084" w:rsidRDefault="00692084" w:rsidP="00692084">
      <w:pPr>
        <w:jc w:val="right"/>
      </w:pPr>
    </w:p>
    <w:p w:rsidR="00692084" w:rsidRDefault="00692084" w:rsidP="00692084">
      <w:pPr>
        <w:jc w:val="right"/>
      </w:pPr>
    </w:p>
    <w:p w:rsidR="00692084" w:rsidRDefault="00692084" w:rsidP="00692084">
      <w:pPr>
        <w:jc w:val="right"/>
      </w:pPr>
    </w:p>
    <w:p w:rsidR="00692084" w:rsidRDefault="00692084" w:rsidP="00692084">
      <w:pPr>
        <w:jc w:val="right"/>
      </w:pPr>
    </w:p>
    <w:p w:rsidR="00692084" w:rsidRDefault="00692084" w:rsidP="00692084">
      <w:pPr>
        <w:jc w:val="right"/>
      </w:pPr>
    </w:p>
    <w:p w:rsidR="00692084" w:rsidRDefault="00692084" w:rsidP="00692084">
      <w:pPr>
        <w:jc w:val="center"/>
      </w:pPr>
      <w:r>
        <w:t>Сентябрь 2025</w:t>
      </w:r>
    </w:p>
    <w:p w:rsidR="00692084" w:rsidRDefault="00692084" w:rsidP="00692084">
      <w:r w:rsidRPr="00692084">
        <w:lastRenderedPageBreak/>
        <w:t>Введение</w:t>
      </w:r>
    </w:p>
    <w:p w:rsidR="00692084" w:rsidRDefault="00692084" w:rsidP="00692084">
      <w:r>
        <w:t>Введение</w:t>
      </w:r>
    </w:p>
    <w:p w:rsidR="00692084" w:rsidRDefault="00692084" w:rsidP="00692084">
      <w:r>
        <w:t xml:space="preserve">Подготовка к основному государственному экзамену (ОГЭ) по английскому языку является значимым этапом в образовательном пути учащихся 9 классов. Одной из ключевых составляющих успеха выступает богатый и функциональный лексический запас. Однако традиционные методы освоения лексики — механическое заучивание изолированных слов и их переводов, работа со списками — демонстрируют свою низкую эффективность для долговременного запоминания и уверенного использования материала в реальных коммуникативных ситуациях. Подобный подход, ориентированный на пассивное воспроизведение, не обеспечивает глубины усвоения, не формирует прочных нейронных связей и быстро приводит к забыванию информации, что подтверждается известными исследованиями в области педагогической психологии, такими как кривая забывания </w:t>
      </w:r>
      <w:proofErr w:type="spellStart"/>
      <w:r>
        <w:t>Эббингауза</w:t>
      </w:r>
      <w:proofErr w:type="spellEnd"/>
      <w:r>
        <w:t>.</w:t>
      </w:r>
    </w:p>
    <w:p w:rsidR="00692084" w:rsidRDefault="00692084" w:rsidP="00692084"/>
    <w:p w:rsidR="00692084" w:rsidRDefault="00692084" w:rsidP="00692084">
      <w:r>
        <w:t xml:space="preserve">Актуальность данной темы обусловлена именно этим противоречием: между требованием уверенного владения широким спектром лексики на экзамене и устаревшими, </w:t>
      </w:r>
      <w:proofErr w:type="spellStart"/>
      <w:r>
        <w:t>малорезультативными</w:t>
      </w:r>
      <w:proofErr w:type="spellEnd"/>
      <w:r>
        <w:t xml:space="preserve"> способами ее освоения. В условиях современного образовательного процесса, ориентированного на практико-</w:t>
      </w:r>
      <w:proofErr w:type="spellStart"/>
      <w:r>
        <w:t>деятельностный</w:t>
      </w:r>
      <w:proofErr w:type="spellEnd"/>
      <w:r>
        <w:t xml:space="preserve"> подход, требуется поиск иных, более продуктивных путей.</w:t>
      </w:r>
    </w:p>
    <w:p w:rsidR="00F53CB1" w:rsidRDefault="00F53CB1" w:rsidP="00F53CB1">
      <w:r>
        <w:t xml:space="preserve">Основная проблема, вытекающая из неэффективного усвоения лексики, — это </w:t>
      </w:r>
      <w:proofErr w:type="spellStart"/>
      <w:r>
        <w:t>хроничекски</w:t>
      </w:r>
      <w:proofErr w:type="spellEnd"/>
      <w:r>
        <w:t xml:space="preserve"> низкий словарный запас учащихся, который становится главной причиной типичных ошибок и трудностей во всех разделах ОГЭ. В «Письме» это приводит к невозможности точно выразить мысль, бедности синтаксических конструкций и частым лексическим ошибкам (нарушение сочетаемости слов — </w:t>
      </w:r>
      <w:proofErr w:type="spellStart"/>
      <w:r>
        <w:t>make</w:t>
      </w:r>
      <w:proofErr w:type="spellEnd"/>
      <w:r>
        <w:t xml:space="preserve"> a </w:t>
      </w:r>
      <w:proofErr w:type="spellStart"/>
      <w:r>
        <w:t>homework</w:t>
      </w:r>
      <w:proofErr w:type="spellEnd"/>
      <w:r>
        <w:t xml:space="preserve"> вместо </w:t>
      </w:r>
      <w:proofErr w:type="spellStart"/>
      <w:r>
        <w:t>do</w:t>
      </w:r>
      <w:proofErr w:type="spellEnd"/>
      <w:r>
        <w:t xml:space="preserve"> a </w:t>
      </w:r>
      <w:proofErr w:type="spellStart"/>
      <w:r>
        <w:t>homework</w:t>
      </w:r>
      <w:proofErr w:type="spellEnd"/>
      <w:r>
        <w:t>). В «Говорении» нехватка активной лексики проявляется в длительных паузах, замене нужных слов описательными и не всегда точными конструкциями, что напрямую влияет на баллы за лексическое оформление речи. В «</w:t>
      </w:r>
      <w:proofErr w:type="spellStart"/>
      <w:r>
        <w:t>Аудировании</w:t>
      </w:r>
      <w:proofErr w:type="spellEnd"/>
      <w:r>
        <w:t>» и «Чтении» незнание устойчивых выражений или многозначных слов ведет к неверному пониманию смысла высказывания и, как следствие, к ошибкам в выполнении заданий.</w:t>
      </w:r>
    </w:p>
    <w:p w:rsidR="00F53CB1" w:rsidRDefault="00F53CB1" w:rsidP="00F53CB1"/>
    <w:p w:rsidR="00F53CB1" w:rsidRDefault="00F53CB1" w:rsidP="00F53CB1">
      <w:r>
        <w:t xml:space="preserve">Целью данной методической разработки является предложение системы упражнений и приемов, направленных на глубокое и осмысленное усвоение лексического материала, необходимого для успешной сдачи ОГЭ. Эта система основана на принципах контекстуального обучения, ассоциативных </w:t>
      </w:r>
      <w:r>
        <w:t xml:space="preserve">техник </w:t>
      </w:r>
      <w:proofErr w:type="spellStart"/>
      <w:r>
        <w:t>хапоминания</w:t>
      </w:r>
      <w:proofErr w:type="spellEnd"/>
      <w:r>
        <w:t xml:space="preserve">, подключения личного опыта и эмоционального вовлечения учащихся, что переводит лексику из пассивного запаса </w:t>
      </w:r>
      <w:proofErr w:type="gramStart"/>
      <w:r>
        <w:t>в</w:t>
      </w:r>
      <w:proofErr w:type="gramEnd"/>
      <w:r>
        <w:t xml:space="preserve"> активный.</w:t>
      </w:r>
    </w:p>
    <w:p w:rsidR="00F53CB1" w:rsidRDefault="00F53CB1" w:rsidP="00F53CB1"/>
    <w:p w:rsidR="00F53CB1" w:rsidRDefault="00F53CB1" w:rsidP="00F53CB1">
      <w:r>
        <w:t>Для достижения поставленной цели необходимо решить следующие задачи:</w:t>
      </w:r>
    </w:p>
    <w:p w:rsidR="00F53CB1" w:rsidRDefault="00F53CB1" w:rsidP="00F53CB1"/>
    <w:p w:rsidR="00F53CB1" w:rsidRDefault="00F53CB1" w:rsidP="00F53CB1">
      <w:pPr>
        <w:pStyle w:val="a4"/>
        <w:numPr>
          <w:ilvl w:val="0"/>
          <w:numId w:val="9"/>
        </w:numPr>
      </w:pPr>
      <w:r>
        <w:t>Развить навыки употребления изученной лексики в продуктивных видах речевой деятельности (говорение и письмо) в рамках экзаменационных форматов.</w:t>
      </w:r>
    </w:p>
    <w:p w:rsidR="00F53CB1" w:rsidRDefault="00F53CB1" w:rsidP="00F53CB1"/>
    <w:p w:rsidR="00F53CB1" w:rsidRDefault="00F53CB1" w:rsidP="00F53CB1">
      <w:pPr>
        <w:pStyle w:val="a4"/>
        <w:numPr>
          <w:ilvl w:val="0"/>
          <w:numId w:val="9"/>
        </w:numPr>
      </w:pPr>
      <w:r>
        <w:lastRenderedPageBreak/>
        <w:t>Повысить учебную мотивацию учащихся через внедрение игровых, соревновательных и творческих форматов работы, превращающих рутинный процесс запоминания в увлекательную деятельность.</w:t>
      </w:r>
    </w:p>
    <w:p w:rsidR="00F53CB1" w:rsidRDefault="00F53CB1" w:rsidP="00F53CB1">
      <w:pPr>
        <w:pStyle w:val="a4"/>
        <w:numPr>
          <w:ilvl w:val="0"/>
          <w:numId w:val="9"/>
        </w:numPr>
      </w:pPr>
      <w:r>
        <w:t>Снизить тревожность и психологический барьер перед экзаменом, создавая на уроках ситуацию успеха и позволяя отрабатывать лексику в смоделированных, но безопасных условиях.</w:t>
      </w:r>
    </w:p>
    <w:p w:rsidR="00F53CB1" w:rsidRDefault="00F53CB1" w:rsidP="00F53CB1"/>
    <w:p w:rsidR="00F53CB1" w:rsidRDefault="00F53CB1" w:rsidP="00F53CB1">
      <w:r>
        <w:t xml:space="preserve">Таким образом, представленная разработка призвана не только </w:t>
      </w:r>
      <w:proofErr w:type="gramStart"/>
      <w:r>
        <w:t>оказать</w:t>
      </w:r>
      <w:proofErr w:type="gramEnd"/>
      <w:r>
        <w:t xml:space="preserve"> практическую помощь учителям в организации подготовки к ОГЭ, но и способствовать созданию на уроке живой, творческой атмосферы, способствующей </w:t>
      </w:r>
      <w:r>
        <w:t>искреннему</w:t>
      </w:r>
      <w:r>
        <w:t xml:space="preserve"> интересу к языку и уверенности в своих силах.</w:t>
      </w:r>
    </w:p>
    <w:p w:rsidR="00F53CB1" w:rsidRPr="00F53CB1" w:rsidRDefault="00F53CB1" w:rsidP="00F53CB1">
      <w:r w:rsidRPr="00F53CB1">
        <w:rPr>
          <w:b/>
          <w:bCs/>
        </w:rPr>
        <w:t>Теоретическое обоснование</w:t>
      </w:r>
    </w:p>
    <w:p w:rsidR="00F53CB1" w:rsidRPr="00F53CB1" w:rsidRDefault="00F53CB1" w:rsidP="00F53CB1">
      <w:r w:rsidRPr="00F53CB1">
        <w:t xml:space="preserve">Эффективность предлагаемых нестандартных приемов отработки лексики базируется на ключевых положениях психологии, методики преподавания иностранных языков и </w:t>
      </w:r>
      <w:proofErr w:type="spellStart"/>
      <w:r w:rsidRPr="00F53CB1">
        <w:t>нейродидактики</w:t>
      </w:r>
      <w:proofErr w:type="spellEnd"/>
      <w:r w:rsidRPr="00F53CB1">
        <w:t>. Понимание этих механизмов позволяет осознанно выстраивать учебный процесс, повышая его продуктивность.</w:t>
      </w:r>
    </w:p>
    <w:p w:rsidR="00F53CB1" w:rsidRPr="00F53CB1" w:rsidRDefault="00F53CB1" w:rsidP="00F53CB1">
      <w:r w:rsidRPr="00F53CB1">
        <w:rPr>
          <w:b/>
          <w:bCs/>
        </w:rPr>
        <w:t>1. Принципы работы памяти и интервальные повторения.</w:t>
      </w:r>
      <w:r w:rsidRPr="00F53CB1">
        <w:br/>
        <w:t>Фундаментальную основу для организации запоминания лексики создает </w:t>
      </w:r>
      <w:r w:rsidRPr="00F53CB1">
        <w:rPr>
          <w:b/>
          <w:bCs/>
        </w:rPr>
        <w:t>кривая забывания</w:t>
      </w:r>
      <w:r w:rsidRPr="00F53CB1">
        <w:t xml:space="preserve">, описанная немецким психологом Германом </w:t>
      </w:r>
      <w:proofErr w:type="spellStart"/>
      <w:r w:rsidRPr="00F53CB1">
        <w:t>Эббингаузом</w:t>
      </w:r>
      <w:proofErr w:type="spellEnd"/>
      <w:r w:rsidRPr="00F53CB1">
        <w:t>. Его исследования демонстрируют, что большая часть информации забывается в первые часы и дни после первичного ознакомления, если не предпринимается попыток ее повторения. Это объясняет неэффективность эпизодического заучивания списков слов перед контрольной работой. Для перевода лексики в долговременную память необходима стратегия </w:t>
      </w:r>
      <w:r w:rsidRPr="00F53CB1">
        <w:rPr>
          <w:b/>
          <w:bCs/>
        </w:rPr>
        <w:t>интервального повторения</w:t>
      </w:r>
      <w:r w:rsidRPr="00F53CB1">
        <w:t xml:space="preserve">. Ее суть заключается в систематическом возвращении к материалу через </w:t>
      </w:r>
      <w:proofErr w:type="gramStart"/>
      <w:r w:rsidRPr="00F53CB1">
        <w:t>определенные</w:t>
      </w:r>
      <w:proofErr w:type="gramEnd"/>
      <w:r w:rsidRPr="00F53CB1">
        <w:t xml:space="preserve"> и все увеличивающиеся промежутки времени (например, через день, неделю, месяц). Именно этот принцип заложен в основу многих предлагаемых игр (например, «Лексическое домино» или настольная игра), которые могут быть использованы на разных этапах обучения для многократной, но вариативной встречи с одними и теми же лексическими единицами, что предотвращает их забывание.</w:t>
      </w:r>
    </w:p>
    <w:p w:rsidR="00F53CB1" w:rsidRPr="00F53CB1" w:rsidRDefault="00F53CB1" w:rsidP="00F53CB1">
      <w:r w:rsidRPr="00F53CB1">
        <w:rPr>
          <w:b/>
          <w:bCs/>
        </w:rPr>
        <w:t>2. Контекстуальное обучение.</w:t>
      </w:r>
      <w:r w:rsidRPr="00F53CB1">
        <w:br/>
        <w:t xml:space="preserve">Работа психолога и методиста Джеймса </w:t>
      </w:r>
      <w:proofErr w:type="spellStart"/>
      <w:r w:rsidRPr="00F53CB1">
        <w:t>Ашера</w:t>
      </w:r>
      <w:proofErr w:type="spellEnd"/>
      <w:r w:rsidRPr="00F53CB1">
        <w:t>, известная как </w:t>
      </w:r>
      <w:r w:rsidRPr="00F53CB1">
        <w:rPr>
          <w:b/>
          <w:bCs/>
        </w:rPr>
        <w:t>«</w:t>
      </w:r>
      <w:proofErr w:type="spellStart"/>
      <w:r w:rsidRPr="00F53CB1">
        <w:rPr>
          <w:b/>
          <w:bCs/>
        </w:rPr>
        <w:t>Total</w:t>
      </w:r>
      <w:proofErr w:type="spellEnd"/>
      <w:r w:rsidRPr="00F53CB1">
        <w:rPr>
          <w:b/>
          <w:bCs/>
        </w:rPr>
        <w:t xml:space="preserve"> </w:t>
      </w:r>
      <w:proofErr w:type="spellStart"/>
      <w:r w:rsidRPr="00F53CB1">
        <w:rPr>
          <w:b/>
          <w:bCs/>
        </w:rPr>
        <w:t>Physical</w:t>
      </w:r>
      <w:proofErr w:type="spellEnd"/>
      <w:r w:rsidRPr="00F53CB1">
        <w:rPr>
          <w:b/>
          <w:bCs/>
        </w:rPr>
        <w:t xml:space="preserve"> </w:t>
      </w:r>
      <w:proofErr w:type="spellStart"/>
      <w:r w:rsidRPr="00F53CB1">
        <w:rPr>
          <w:b/>
          <w:bCs/>
        </w:rPr>
        <w:t>Response</w:t>
      </w:r>
      <w:proofErr w:type="spellEnd"/>
      <w:r w:rsidRPr="00F53CB1">
        <w:rPr>
          <w:b/>
          <w:bCs/>
        </w:rPr>
        <w:t>»</w:t>
      </w:r>
      <w:r w:rsidRPr="00F53CB1">
        <w:t> (Полное физическое реагирование), хотя и связана с моторной активностью, подчеркивает более общую важность </w:t>
      </w:r>
      <w:r w:rsidRPr="00F53CB1">
        <w:rPr>
          <w:b/>
          <w:bCs/>
        </w:rPr>
        <w:t>контекста</w:t>
      </w:r>
      <w:r w:rsidRPr="00F53CB1">
        <w:t> и </w:t>
      </w:r>
      <w:r w:rsidRPr="00F53CB1">
        <w:rPr>
          <w:b/>
          <w:bCs/>
        </w:rPr>
        <w:t>осмысленности</w:t>
      </w:r>
      <w:r w:rsidRPr="00F53CB1">
        <w:t> для усвоения языка. Изолированное слово лишено связей и смысла для мозга, что затрудняет его запоминание и актуализацию. Лексика усваивается гораздо эффективнее, когда она представлена не отдельно, а в рамках </w:t>
      </w:r>
      <w:proofErr w:type="spellStart"/>
      <w:r w:rsidRPr="00F53CB1">
        <w:rPr>
          <w:b/>
          <w:bCs/>
        </w:rPr>
        <w:t>meaningful</w:t>
      </w:r>
      <w:proofErr w:type="spellEnd"/>
      <w:r w:rsidRPr="00F53CB1">
        <w:rPr>
          <w:b/>
          <w:bCs/>
        </w:rPr>
        <w:t xml:space="preserve"> </w:t>
      </w:r>
      <w:proofErr w:type="spellStart"/>
      <w:r w:rsidRPr="00F53CB1">
        <w:rPr>
          <w:b/>
          <w:bCs/>
        </w:rPr>
        <w:t>sentences</w:t>
      </w:r>
      <w:proofErr w:type="spellEnd"/>
      <w:r w:rsidRPr="00F53CB1">
        <w:t> (осмысленных предложений) и смоделированных ситуаций. Например, отработка слов по теме «</w:t>
      </w:r>
      <w:proofErr w:type="spellStart"/>
      <w:r w:rsidRPr="00F53CB1">
        <w:t>Shopping</w:t>
      </w:r>
      <w:proofErr w:type="spellEnd"/>
      <w:r w:rsidRPr="00F53CB1">
        <w:t xml:space="preserve">» в диалоге «В магазине» или использование конструкции «I </w:t>
      </w:r>
      <w:proofErr w:type="spellStart"/>
      <w:r w:rsidRPr="00F53CB1">
        <w:t>wish</w:t>
      </w:r>
      <w:proofErr w:type="spellEnd"/>
      <w:r w:rsidRPr="00F53CB1">
        <w:t>» для выражения сожаления о реальной ситуации из жизни ученика создает прочные ассоциативные связи. Все предлагаемые в разработке приемы (</w:t>
      </w:r>
      <w:proofErr w:type="spellStart"/>
      <w:r w:rsidRPr="00F53CB1">
        <w:t>квест</w:t>
      </w:r>
      <w:proofErr w:type="spellEnd"/>
      <w:r w:rsidRPr="00F53CB1">
        <w:t xml:space="preserve">, игра в </w:t>
      </w:r>
      <w:proofErr w:type="spellStart"/>
      <w:r w:rsidRPr="00F53CB1">
        <w:t>блогера</w:t>
      </w:r>
      <w:proofErr w:type="spellEnd"/>
      <w:r w:rsidRPr="00F53CB1">
        <w:t>) погружают лексику в конкретный коммуникативный или проблемный контекст, наделяя ее практическим смыслом.</w:t>
      </w:r>
    </w:p>
    <w:p w:rsidR="00F53CB1" w:rsidRPr="00F53CB1" w:rsidRDefault="00F53CB1" w:rsidP="00F53CB1">
      <w:r w:rsidRPr="00F53CB1">
        <w:rPr>
          <w:b/>
          <w:bCs/>
        </w:rPr>
        <w:t>3. Игровые технологии и мотивация.</w:t>
      </w:r>
      <w:r w:rsidRPr="00F53CB1">
        <w:br/>
        <w:t>Игра является мощным инструментом обучения, что подтверждается теориями мотивации и психологии развития. </w:t>
      </w:r>
      <w:r w:rsidRPr="00F53CB1">
        <w:rPr>
          <w:b/>
          <w:bCs/>
        </w:rPr>
        <w:t>Игровая деятельность</w:t>
      </w:r>
      <w:r w:rsidRPr="00F53CB1">
        <w:t> естественным образом </w:t>
      </w:r>
      <w:r w:rsidRPr="00F53CB1">
        <w:rPr>
          <w:b/>
          <w:bCs/>
        </w:rPr>
        <w:t xml:space="preserve">снижает психологический </w:t>
      </w:r>
      <w:r w:rsidRPr="00F53CB1">
        <w:rPr>
          <w:b/>
          <w:bCs/>
        </w:rPr>
        <w:lastRenderedPageBreak/>
        <w:t>барьер</w:t>
      </w:r>
      <w:r w:rsidRPr="00F53CB1">
        <w:t> и </w:t>
      </w:r>
      <w:r w:rsidRPr="00F53CB1">
        <w:rPr>
          <w:b/>
          <w:bCs/>
        </w:rPr>
        <w:t>тревожность</w:t>
      </w:r>
      <w:r w:rsidRPr="00F53CB1">
        <w:t xml:space="preserve">, особенно характерные для подростков в ситуации экзаменационной подготовки. В игре ошибка воспринимается не как неудача, а как часть процесса поиска решения. Это создает психологически безопасную среду, где ученик готов экспериментировать и применять новые слова без страха получить негативную оценку. Кроме того, игра </w:t>
      </w:r>
      <w:proofErr w:type="gramStart"/>
      <w:r w:rsidRPr="00F53CB1">
        <w:t>вызывает непроизвольное внимание</w:t>
      </w:r>
      <w:proofErr w:type="gramEnd"/>
      <w:r w:rsidRPr="00F53CB1">
        <w:t xml:space="preserve"> и делает процесс запоминания </w:t>
      </w:r>
      <w:r w:rsidRPr="00F53CB1">
        <w:rPr>
          <w:b/>
          <w:bCs/>
        </w:rPr>
        <w:t>эмоционально окрашенным</w:t>
      </w:r>
      <w:r w:rsidRPr="00F53CB1">
        <w:t>. Положительные эмоции (азарт, удивление, радость от решения задачи) стимулируют выработку дофамина, который играет ключевую роль в механизмах памяти и обучения. Таким образом, лексика, усвоенная в игре («</w:t>
      </w:r>
      <w:proofErr w:type="spellStart"/>
      <w:r w:rsidRPr="00F53CB1">
        <w:t>Квест</w:t>
      </w:r>
      <w:proofErr w:type="spellEnd"/>
      <w:r w:rsidRPr="00F53CB1">
        <w:t>-комната», «Настольная игра»), запоминается не через усилие, а через пережитый опыт.</w:t>
      </w:r>
    </w:p>
    <w:p w:rsidR="00F53CB1" w:rsidRPr="00F53CB1" w:rsidRDefault="00F53CB1" w:rsidP="00F53CB1">
      <w:r w:rsidRPr="00F53CB1">
        <w:rPr>
          <w:b/>
          <w:bCs/>
        </w:rPr>
        <w:t>4. Коммуникативный подход.</w:t>
      </w:r>
      <w:r w:rsidRPr="00F53CB1">
        <w:br/>
        <w:t>Данная методическая разработка полностью соответствует принципам </w:t>
      </w:r>
      <w:r w:rsidRPr="00F53CB1">
        <w:rPr>
          <w:b/>
          <w:bCs/>
        </w:rPr>
        <w:t>коммуникативного подхода</w:t>
      </w:r>
      <w:r w:rsidRPr="00F53CB1">
        <w:t>, который является доминирующим в современной методике преподавания иностранных языков. Согласно этому подходу, язык — это не набор правил и слов, а инструмент общения. Следовательно, и </w:t>
      </w:r>
      <w:r w:rsidRPr="00F53CB1">
        <w:rPr>
          <w:b/>
          <w:bCs/>
        </w:rPr>
        <w:t>отработка лексики не должна быть самоцелью</w:t>
      </w:r>
      <w:r w:rsidRPr="00F53CB1">
        <w:t>; ее усвоение происходит наиболее эффективно, когда она выступает </w:t>
      </w:r>
      <w:r w:rsidRPr="00F53CB1">
        <w:rPr>
          <w:b/>
          <w:bCs/>
        </w:rPr>
        <w:t>средством для решения какой-либо коммуникативной задачи</w:t>
      </w:r>
      <w:r w:rsidRPr="00F53CB1">
        <w:t>. Например, задача — не «выучить 20 слов по теме "Экология"», а «подготовить и записать подкаст, чтобы убедить одноклассников сортировать мусор». В этом случае лексика становится жизненно необходимой для достижения понятной и значимой для ученика цели — обсудить, убедить, рассказать историю, разгадать загадку. Такой подход обеспечивает переход от пассивного знания слова к его активному использованию в речи, что и является конечной целью подготовки к продуктивным разделам ОГЭ.</w:t>
      </w:r>
    </w:p>
    <w:p w:rsidR="00F53CB1" w:rsidRDefault="00F53CB1" w:rsidP="00F53CB1">
      <w:pPr>
        <w:rPr>
          <w:b/>
          <w:bCs/>
        </w:rPr>
      </w:pPr>
      <w:r w:rsidRPr="00F53CB1">
        <w:rPr>
          <w:b/>
          <w:bCs/>
        </w:rPr>
        <w:t>Практическая часть: 5 вариантов разработок занятий</w:t>
      </w:r>
    </w:p>
    <w:p w:rsidR="00F53CB1" w:rsidRDefault="00F53CB1" w:rsidP="00F53CB1">
      <w:pPr>
        <w:rPr>
          <w:b/>
          <w:bCs/>
        </w:rPr>
      </w:pPr>
    </w:p>
    <w:p w:rsidR="00F53CB1" w:rsidRPr="00F53CB1" w:rsidRDefault="00F53CB1" w:rsidP="00F53CB1">
      <w:pPr>
        <w:pStyle w:val="a4"/>
      </w:pPr>
      <w:r w:rsidRPr="00F53CB1">
        <w:rPr>
          <w:b/>
          <w:bCs/>
        </w:rPr>
        <w:t>Вариант 1: «Лексическое домино» (</w:t>
      </w:r>
      <w:proofErr w:type="spellStart"/>
      <w:r w:rsidRPr="00F53CB1">
        <w:rPr>
          <w:b/>
          <w:bCs/>
        </w:rPr>
        <w:t>Lexical</w:t>
      </w:r>
      <w:proofErr w:type="spellEnd"/>
      <w:r w:rsidRPr="00F53CB1">
        <w:rPr>
          <w:b/>
          <w:bCs/>
        </w:rPr>
        <w:t xml:space="preserve"> </w:t>
      </w:r>
      <w:proofErr w:type="spellStart"/>
      <w:r w:rsidRPr="00F53CB1">
        <w:rPr>
          <w:b/>
          <w:bCs/>
        </w:rPr>
        <w:t>Dominoes</w:t>
      </w:r>
      <w:proofErr w:type="spellEnd"/>
      <w:r w:rsidRPr="00F53CB1">
        <w:rPr>
          <w:b/>
          <w:bCs/>
        </w:rPr>
        <w:t>)</w:t>
      </w:r>
    </w:p>
    <w:p w:rsidR="00F53CB1" w:rsidRPr="00F53CB1" w:rsidRDefault="00F53CB1" w:rsidP="00F53CB1">
      <w:pPr>
        <w:pStyle w:val="a4"/>
        <w:numPr>
          <w:ilvl w:val="0"/>
          <w:numId w:val="2"/>
        </w:numPr>
      </w:pPr>
      <w:r w:rsidRPr="00F53CB1">
        <w:rPr>
          <w:b/>
          <w:bCs/>
        </w:rPr>
        <w:t>Цель:</w:t>
      </w:r>
      <w:r w:rsidRPr="00F53CB1">
        <w:t> Отработка словосочетаний (</w:t>
      </w:r>
      <w:proofErr w:type="spellStart"/>
      <w:r w:rsidRPr="00F53CB1">
        <w:t>collocations</w:t>
      </w:r>
      <w:proofErr w:type="spellEnd"/>
      <w:r w:rsidRPr="00F53CB1">
        <w:t>) по темам «Образ жизни» (</w:t>
      </w:r>
      <w:proofErr w:type="spellStart"/>
      <w:r w:rsidRPr="00F53CB1">
        <w:t>Lifestyle</w:t>
      </w:r>
      <w:proofErr w:type="spellEnd"/>
      <w:r w:rsidRPr="00F53CB1">
        <w:t>), «Еда» (</w:t>
      </w:r>
      <w:proofErr w:type="spellStart"/>
      <w:r w:rsidRPr="00F53CB1">
        <w:t>Food</w:t>
      </w:r>
      <w:proofErr w:type="spellEnd"/>
      <w:r w:rsidRPr="00F53CB1">
        <w:t>).</w:t>
      </w:r>
    </w:p>
    <w:p w:rsidR="00F53CB1" w:rsidRPr="00F53CB1" w:rsidRDefault="00F53CB1" w:rsidP="00F53CB1">
      <w:pPr>
        <w:pStyle w:val="a4"/>
        <w:numPr>
          <w:ilvl w:val="0"/>
          <w:numId w:val="2"/>
        </w:numPr>
      </w:pPr>
      <w:r w:rsidRPr="00F53CB1">
        <w:rPr>
          <w:b/>
          <w:bCs/>
        </w:rPr>
        <w:t>Суть:</w:t>
      </w:r>
      <w:r w:rsidRPr="00F53CB1">
        <w:t> Классическое домино, где нужно соединить не цифры, а начало и конец словосочетания.</w:t>
      </w:r>
    </w:p>
    <w:p w:rsidR="00F53CB1" w:rsidRPr="00F53CB1" w:rsidRDefault="00F53CB1" w:rsidP="00F53CB1">
      <w:pPr>
        <w:pStyle w:val="a4"/>
        <w:numPr>
          <w:ilvl w:val="0"/>
          <w:numId w:val="2"/>
        </w:numPr>
      </w:pPr>
      <w:r w:rsidRPr="00F53CB1">
        <w:rPr>
          <w:b/>
          <w:bCs/>
        </w:rPr>
        <w:t>Подготовка:</w:t>
      </w:r>
      <w:r w:rsidRPr="00F53CB1">
        <w:t> Распечатать карточки. Например:</w:t>
      </w:r>
    </w:p>
    <w:p w:rsidR="00F53CB1" w:rsidRPr="00F53CB1" w:rsidRDefault="00F53CB1" w:rsidP="00F53CB1">
      <w:pPr>
        <w:pStyle w:val="a4"/>
        <w:numPr>
          <w:ilvl w:val="1"/>
          <w:numId w:val="2"/>
        </w:numPr>
      </w:pPr>
      <w:proofErr w:type="spellStart"/>
      <w:r w:rsidRPr="00F53CB1">
        <w:t>To</w:t>
      </w:r>
      <w:proofErr w:type="spellEnd"/>
      <w:r w:rsidRPr="00F53CB1">
        <w:t xml:space="preserve"> </w:t>
      </w:r>
      <w:proofErr w:type="spellStart"/>
      <w:r w:rsidRPr="00F53CB1">
        <w:t>do</w:t>
      </w:r>
      <w:proofErr w:type="spellEnd"/>
      <w:r w:rsidRPr="00F53CB1">
        <w:t> — </w:t>
      </w:r>
      <w:r w:rsidR="00205D86">
        <w:t>h</w:t>
      </w:r>
      <w:r w:rsidR="00205D86">
        <w:rPr>
          <w:lang w:val="en-US"/>
        </w:rPr>
        <w:t>om</w:t>
      </w:r>
      <w:bookmarkStart w:id="0" w:name="_GoBack"/>
      <w:bookmarkEnd w:id="0"/>
      <w:proofErr w:type="spellStart"/>
      <w:r w:rsidRPr="00F53CB1">
        <w:t>ework</w:t>
      </w:r>
      <w:proofErr w:type="spellEnd"/>
    </w:p>
    <w:p w:rsidR="00F53CB1" w:rsidRPr="00F53CB1" w:rsidRDefault="00F53CB1" w:rsidP="00F53CB1">
      <w:pPr>
        <w:pStyle w:val="a4"/>
        <w:numPr>
          <w:ilvl w:val="1"/>
          <w:numId w:val="2"/>
        </w:numPr>
      </w:pPr>
      <w:proofErr w:type="spellStart"/>
      <w:r w:rsidRPr="00F53CB1">
        <w:t>To</w:t>
      </w:r>
      <w:proofErr w:type="spellEnd"/>
      <w:r w:rsidRPr="00F53CB1">
        <w:t xml:space="preserve"> </w:t>
      </w:r>
      <w:proofErr w:type="spellStart"/>
      <w:r w:rsidRPr="00F53CB1">
        <w:t>make</w:t>
      </w:r>
      <w:proofErr w:type="spellEnd"/>
      <w:r w:rsidRPr="00F53CB1">
        <w:t xml:space="preserve"> — a </w:t>
      </w:r>
      <w:proofErr w:type="spellStart"/>
      <w:r w:rsidRPr="00F53CB1">
        <w:t>mistake</w:t>
      </w:r>
      <w:proofErr w:type="spellEnd"/>
    </w:p>
    <w:p w:rsidR="00F53CB1" w:rsidRPr="00F53CB1" w:rsidRDefault="00F53CB1" w:rsidP="00F53CB1">
      <w:pPr>
        <w:pStyle w:val="a4"/>
        <w:numPr>
          <w:ilvl w:val="1"/>
          <w:numId w:val="2"/>
        </w:numPr>
      </w:pPr>
      <w:proofErr w:type="spellStart"/>
      <w:r w:rsidRPr="00F53CB1">
        <w:t>Healthy</w:t>
      </w:r>
      <w:proofErr w:type="spellEnd"/>
      <w:r w:rsidRPr="00F53CB1">
        <w:t> — </w:t>
      </w:r>
      <w:proofErr w:type="spellStart"/>
      <w:r w:rsidRPr="00F53CB1">
        <w:t>lifestyle</w:t>
      </w:r>
      <w:proofErr w:type="spellEnd"/>
    </w:p>
    <w:p w:rsidR="00F53CB1" w:rsidRPr="00F53CB1" w:rsidRDefault="00F53CB1" w:rsidP="00F53CB1">
      <w:pPr>
        <w:pStyle w:val="a4"/>
        <w:numPr>
          <w:ilvl w:val="1"/>
          <w:numId w:val="2"/>
        </w:numPr>
      </w:pPr>
      <w:proofErr w:type="spellStart"/>
      <w:r w:rsidRPr="00F53CB1">
        <w:t>Junk</w:t>
      </w:r>
      <w:proofErr w:type="spellEnd"/>
      <w:r w:rsidRPr="00F53CB1">
        <w:t> — </w:t>
      </w:r>
      <w:proofErr w:type="spellStart"/>
      <w:r w:rsidRPr="00F53CB1">
        <w:t>food</w:t>
      </w:r>
      <w:proofErr w:type="spellEnd"/>
    </w:p>
    <w:p w:rsidR="00F53CB1" w:rsidRPr="00F53CB1" w:rsidRDefault="00F53CB1" w:rsidP="00F53CB1">
      <w:pPr>
        <w:pStyle w:val="a4"/>
        <w:numPr>
          <w:ilvl w:val="0"/>
          <w:numId w:val="2"/>
        </w:numPr>
      </w:pPr>
      <w:r w:rsidRPr="00F53CB1">
        <w:rPr>
          <w:b/>
          <w:bCs/>
        </w:rPr>
        <w:t>Ход занятия:</w:t>
      </w:r>
    </w:p>
    <w:p w:rsidR="00F53CB1" w:rsidRPr="00F53CB1" w:rsidRDefault="00F53CB1" w:rsidP="00F53CB1">
      <w:pPr>
        <w:pStyle w:val="a4"/>
        <w:numPr>
          <w:ilvl w:val="1"/>
          <w:numId w:val="3"/>
        </w:numPr>
      </w:pPr>
      <w:r w:rsidRPr="00F53CB1">
        <w:rPr>
          <w:b/>
          <w:bCs/>
        </w:rPr>
        <w:t>Объяснение</w:t>
      </w:r>
      <w:r w:rsidRPr="00F53CB1">
        <w:t> (5 мин): Повторить, почему важно учить слова именно словосочетаниями.</w:t>
      </w:r>
    </w:p>
    <w:p w:rsidR="00F53CB1" w:rsidRPr="00F53CB1" w:rsidRDefault="00F53CB1" w:rsidP="00F53CB1">
      <w:pPr>
        <w:pStyle w:val="a4"/>
        <w:numPr>
          <w:ilvl w:val="1"/>
          <w:numId w:val="3"/>
        </w:numPr>
      </w:pPr>
      <w:r w:rsidRPr="00F53CB1">
        <w:rPr>
          <w:b/>
          <w:bCs/>
        </w:rPr>
        <w:t>Игра</w:t>
      </w:r>
      <w:r w:rsidRPr="00F53CB1">
        <w:t> (15 мин): Ученики в мини-группах по 3-4 человека играют в домино. Учитель выступает арбитром.</w:t>
      </w:r>
    </w:p>
    <w:p w:rsidR="00F53CB1" w:rsidRPr="00F53CB1" w:rsidRDefault="00F53CB1" w:rsidP="00F53CB1">
      <w:pPr>
        <w:pStyle w:val="a4"/>
        <w:numPr>
          <w:ilvl w:val="1"/>
          <w:numId w:val="3"/>
        </w:numPr>
      </w:pPr>
      <w:r w:rsidRPr="00F53CB1">
        <w:rPr>
          <w:b/>
          <w:bCs/>
        </w:rPr>
        <w:t>Создание предложений</w:t>
      </w:r>
      <w:r w:rsidRPr="00F53CB1">
        <w:t> (10 мин): Каждая группа выбирает 3 выигрышных сочетания и составляет с ними развернутые предложения, подходящие для карточки №33 (ОГЭ).</w:t>
      </w:r>
    </w:p>
    <w:p w:rsidR="00F53CB1" w:rsidRPr="00F53CB1" w:rsidRDefault="00F53CB1" w:rsidP="00F53CB1">
      <w:pPr>
        <w:pStyle w:val="a4"/>
        <w:numPr>
          <w:ilvl w:val="1"/>
          <w:numId w:val="3"/>
        </w:numPr>
      </w:pPr>
      <w:r w:rsidRPr="00F53CB1">
        <w:rPr>
          <w:b/>
          <w:bCs/>
        </w:rPr>
        <w:t>Презентация</w:t>
      </w:r>
      <w:r w:rsidRPr="00F53CB1">
        <w:t> (10 мин): Зачитывают предложения, лучшие записываются на доску.</w:t>
      </w:r>
    </w:p>
    <w:p w:rsidR="00F53CB1" w:rsidRPr="00F53CB1" w:rsidRDefault="00F53CB1" w:rsidP="00F53CB1">
      <w:pPr>
        <w:pStyle w:val="a4"/>
        <w:numPr>
          <w:ilvl w:val="0"/>
          <w:numId w:val="3"/>
        </w:numPr>
      </w:pPr>
      <w:r w:rsidRPr="00F53CB1">
        <w:rPr>
          <w:b/>
          <w:bCs/>
        </w:rPr>
        <w:t>Рефлексия:</w:t>
      </w:r>
      <w:r w:rsidRPr="00F53CB1">
        <w:t> «Какие новые сочетания вы узнали?»</w:t>
      </w:r>
    </w:p>
    <w:p w:rsidR="00F53CB1" w:rsidRPr="00F53CB1" w:rsidRDefault="00F53CB1" w:rsidP="00F53CB1">
      <w:pPr>
        <w:pStyle w:val="a4"/>
        <w:numPr>
          <w:ilvl w:val="0"/>
          <w:numId w:val="3"/>
        </w:numPr>
      </w:pPr>
      <w:r w:rsidRPr="00F53CB1">
        <w:rPr>
          <w:b/>
          <w:bCs/>
        </w:rPr>
        <w:t>Материалы:</w:t>
      </w:r>
      <w:r w:rsidRPr="00F53CB1">
        <w:t> </w:t>
      </w:r>
      <w:hyperlink r:id="rId6" w:tgtFrame="_blank" w:history="1">
        <w:r w:rsidRPr="00F53CB1">
          <w:rPr>
            <w:rStyle w:val="a5"/>
          </w:rPr>
          <w:t>Ссылка на шаблон для печати</w:t>
        </w:r>
      </w:hyperlink>
    </w:p>
    <w:p w:rsidR="00F53CB1" w:rsidRDefault="00F53CB1" w:rsidP="00F53CB1">
      <w:pPr>
        <w:pStyle w:val="a4"/>
      </w:pPr>
    </w:p>
    <w:p w:rsidR="00F53CB1" w:rsidRPr="00F53CB1" w:rsidRDefault="00F53CB1" w:rsidP="00F53CB1">
      <w:pPr>
        <w:pStyle w:val="a4"/>
      </w:pPr>
      <w:r w:rsidRPr="00F53CB1">
        <w:rPr>
          <w:b/>
          <w:bCs/>
        </w:rPr>
        <w:lastRenderedPageBreak/>
        <w:t>Вариант 2: «</w:t>
      </w:r>
      <w:proofErr w:type="spellStart"/>
      <w:r w:rsidRPr="00F53CB1">
        <w:rPr>
          <w:b/>
          <w:bCs/>
        </w:rPr>
        <w:t>Квест</w:t>
      </w:r>
      <w:proofErr w:type="spellEnd"/>
      <w:r w:rsidRPr="00F53CB1">
        <w:rPr>
          <w:b/>
          <w:bCs/>
        </w:rPr>
        <w:t>-комната: Загадка пропавшего экспоната» (</w:t>
      </w:r>
      <w:proofErr w:type="spellStart"/>
      <w:r w:rsidRPr="00F53CB1">
        <w:rPr>
          <w:b/>
          <w:bCs/>
        </w:rPr>
        <w:t>Escape</w:t>
      </w:r>
      <w:proofErr w:type="spellEnd"/>
      <w:r w:rsidRPr="00F53CB1">
        <w:rPr>
          <w:b/>
          <w:bCs/>
        </w:rPr>
        <w:t xml:space="preserve"> </w:t>
      </w:r>
      <w:proofErr w:type="spellStart"/>
      <w:r w:rsidRPr="00F53CB1">
        <w:rPr>
          <w:b/>
          <w:bCs/>
        </w:rPr>
        <w:t>Room</w:t>
      </w:r>
      <w:proofErr w:type="spellEnd"/>
      <w:r w:rsidRPr="00F53CB1">
        <w:rPr>
          <w:b/>
          <w:bCs/>
        </w:rPr>
        <w:t>)</w:t>
      </w:r>
    </w:p>
    <w:p w:rsidR="00F53CB1" w:rsidRPr="00F53CB1" w:rsidRDefault="00F53CB1" w:rsidP="00F53CB1">
      <w:pPr>
        <w:pStyle w:val="a4"/>
        <w:numPr>
          <w:ilvl w:val="0"/>
          <w:numId w:val="4"/>
        </w:numPr>
      </w:pPr>
      <w:r w:rsidRPr="00F53CB1">
        <w:rPr>
          <w:b/>
          <w:bCs/>
        </w:rPr>
        <w:t>Цель:</w:t>
      </w:r>
      <w:r w:rsidRPr="00F53CB1">
        <w:t> Активизация лексики по теме «Искусство», «Городские достопримечательности» (</w:t>
      </w:r>
      <w:proofErr w:type="spellStart"/>
      <w:r w:rsidRPr="00F53CB1">
        <w:t>Art</w:t>
      </w:r>
      <w:proofErr w:type="spellEnd"/>
      <w:r w:rsidRPr="00F53CB1">
        <w:t xml:space="preserve">, </w:t>
      </w:r>
      <w:proofErr w:type="spellStart"/>
      <w:r w:rsidRPr="00F53CB1">
        <w:t>City</w:t>
      </w:r>
      <w:proofErr w:type="spellEnd"/>
      <w:r w:rsidRPr="00F53CB1">
        <w:t xml:space="preserve"> </w:t>
      </w:r>
      <w:proofErr w:type="spellStart"/>
      <w:r w:rsidRPr="00F53CB1">
        <w:t>Attractions</w:t>
      </w:r>
      <w:proofErr w:type="spellEnd"/>
      <w:r w:rsidRPr="00F53CB1">
        <w:t>).</w:t>
      </w:r>
    </w:p>
    <w:p w:rsidR="00F53CB1" w:rsidRPr="00F53CB1" w:rsidRDefault="00F53CB1" w:rsidP="00F53CB1">
      <w:pPr>
        <w:pStyle w:val="a4"/>
        <w:numPr>
          <w:ilvl w:val="0"/>
          <w:numId w:val="4"/>
        </w:numPr>
      </w:pPr>
      <w:r w:rsidRPr="00F53CB1">
        <w:rPr>
          <w:b/>
          <w:bCs/>
        </w:rPr>
        <w:t>Суть:</w:t>
      </w:r>
      <w:r w:rsidRPr="00F53CB1">
        <w:t> Ученики должны решить серию лингвистических заданий, чтобы найти код, «открывающий дверь» выставочного зала.</w:t>
      </w:r>
    </w:p>
    <w:p w:rsidR="00F53CB1" w:rsidRPr="00F53CB1" w:rsidRDefault="00F53CB1" w:rsidP="00F53CB1">
      <w:pPr>
        <w:pStyle w:val="a4"/>
        <w:numPr>
          <w:ilvl w:val="0"/>
          <w:numId w:val="4"/>
        </w:numPr>
      </w:pPr>
      <w:r w:rsidRPr="00F53CB1">
        <w:rPr>
          <w:b/>
          <w:bCs/>
        </w:rPr>
        <w:t>Подготовка:</w:t>
      </w:r>
      <w:r w:rsidRPr="00F53CB1">
        <w:t xml:space="preserve"> Разработать 4-5 станций с заданиями на основе лексики: кроссворд, расшифровка анаграмм, </w:t>
      </w:r>
      <w:proofErr w:type="spellStart"/>
      <w:r w:rsidRPr="00F53CB1">
        <w:t>аудиозагадка</w:t>
      </w:r>
      <w:proofErr w:type="spellEnd"/>
      <w:r w:rsidRPr="00F53CB1">
        <w:t xml:space="preserve"> (описание картины).</w:t>
      </w:r>
    </w:p>
    <w:p w:rsidR="00F53CB1" w:rsidRPr="00F53CB1" w:rsidRDefault="00F53CB1" w:rsidP="00F53CB1">
      <w:pPr>
        <w:pStyle w:val="a4"/>
        <w:numPr>
          <w:ilvl w:val="0"/>
          <w:numId w:val="4"/>
        </w:numPr>
      </w:pPr>
      <w:r w:rsidRPr="00F53CB1">
        <w:rPr>
          <w:b/>
          <w:bCs/>
        </w:rPr>
        <w:t>Ход занятия:</w:t>
      </w:r>
    </w:p>
    <w:p w:rsidR="00F53CB1" w:rsidRPr="00F53CB1" w:rsidRDefault="00F53CB1" w:rsidP="00F53CB1">
      <w:pPr>
        <w:pStyle w:val="a4"/>
        <w:numPr>
          <w:ilvl w:val="1"/>
          <w:numId w:val="4"/>
        </w:numPr>
      </w:pPr>
      <w:r w:rsidRPr="00F53CB1">
        <w:rPr>
          <w:b/>
          <w:bCs/>
        </w:rPr>
        <w:t>Введение в легенду</w:t>
      </w:r>
      <w:r w:rsidRPr="00F53CB1">
        <w:t> (5 мин): «Ценный экспонат украден! Чтобы найти его, нужен код от хранилища».</w:t>
      </w:r>
    </w:p>
    <w:p w:rsidR="00F53CB1" w:rsidRPr="00F53CB1" w:rsidRDefault="00F53CB1" w:rsidP="00F53CB1">
      <w:pPr>
        <w:pStyle w:val="a4"/>
        <w:numPr>
          <w:ilvl w:val="1"/>
          <w:numId w:val="4"/>
        </w:numPr>
      </w:pPr>
      <w:r w:rsidRPr="00F53CB1">
        <w:rPr>
          <w:b/>
          <w:bCs/>
        </w:rPr>
        <w:t xml:space="preserve">Прохождение </w:t>
      </w:r>
      <w:proofErr w:type="spellStart"/>
      <w:r w:rsidRPr="00F53CB1">
        <w:rPr>
          <w:b/>
          <w:bCs/>
        </w:rPr>
        <w:t>квеста</w:t>
      </w:r>
      <w:proofErr w:type="spellEnd"/>
      <w:r w:rsidRPr="00F53CB1">
        <w:t> (20 мин): Группы перемещаются по станциям, выполняя задания.</w:t>
      </w:r>
    </w:p>
    <w:p w:rsidR="00F53CB1" w:rsidRPr="00F53CB1" w:rsidRDefault="00F53CB1" w:rsidP="00F53CB1">
      <w:pPr>
        <w:pStyle w:val="a4"/>
        <w:numPr>
          <w:ilvl w:val="1"/>
          <w:numId w:val="4"/>
        </w:numPr>
      </w:pPr>
      <w:r w:rsidRPr="00F53CB1">
        <w:rPr>
          <w:b/>
          <w:bCs/>
        </w:rPr>
        <w:t>Финальное обсуждение</w:t>
      </w:r>
      <w:r w:rsidRPr="00F53CB1">
        <w:t xml:space="preserve"> (10 мин): Обсуждают, какие слова помогли </w:t>
      </w:r>
      <w:proofErr w:type="gramStart"/>
      <w:r w:rsidRPr="00F53CB1">
        <w:t>решить загадку</w:t>
      </w:r>
      <w:proofErr w:type="gramEnd"/>
      <w:r w:rsidRPr="00F53CB1">
        <w:t>, составляют диалог «У кассы музея» с использованием этой лексики.</w:t>
      </w:r>
    </w:p>
    <w:p w:rsidR="00F53CB1" w:rsidRPr="00F53CB1" w:rsidRDefault="00F53CB1" w:rsidP="00F53CB1">
      <w:pPr>
        <w:pStyle w:val="a4"/>
        <w:numPr>
          <w:ilvl w:val="0"/>
          <w:numId w:val="4"/>
        </w:numPr>
      </w:pPr>
      <w:r w:rsidRPr="00F53CB1">
        <w:rPr>
          <w:b/>
          <w:bCs/>
        </w:rPr>
        <w:t>Рефлексия:</w:t>
      </w:r>
      <w:r w:rsidRPr="00F53CB1">
        <w:t> «Какое задание было самым сложным/интересным?»</w:t>
      </w:r>
    </w:p>
    <w:p w:rsidR="00F53CB1" w:rsidRPr="00F53CB1" w:rsidRDefault="00F53CB1" w:rsidP="00F53CB1">
      <w:pPr>
        <w:pStyle w:val="a4"/>
        <w:numPr>
          <w:ilvl w:val="0"/>
          <w:numId w:val="4"/>
        </w:numPr>
      </w:pPr>
      <w:r w:rsidRPr="00F53CB1">
        <w:rPr>
          <w:b/>
          <w:bCs/>
        </w:rPr>
        <w:t>Материалы:</w:t>
      </w:r>
      <w:r w:rsidRPr="00F53CB1">
        <w:t> </w:t>
      </w:r>
      <w:hyperlink r:id="rId7" w:tgtFrame="_blank" w:history="1">
        <w:r w:rsidRPr="00F53CB1">
          <w:rPr>
            <w:rStyle w:val="a5"/>
          </w:rPr>
          <w:t xml:space="preserve">Идеи для </w:t>
        </w:r>
        <w:proofErr w:type="gramStart"/>
        <w:r w:rsidRPr="00F53CB1">
          <w:rPr>
            <w:rStyle w:val="a5"/>
          </w:rPr>
          <w:t>образовательных</w:t>
        </w:r>
        <w:proofErr w:type="gramEnd"/>
        <w:r w:rsidRPr="00F53CB1">
          <w:rPr>
            <w:rStyle w:val="a5"/>
          </w:rPr>
          <w:t xml:space="preserve"> </w:t>
        </w:r>
        <w:proofErr w:type="spellStart"/>
        <w:r w:rsidRPr="00F53CB1">
          <w:rPr>
            <w:rStyle w:val="a5"/>
          </w:rPr>
          <w:t>квестов</w:t>
        </w:r>
        <w:proofErr w:type="spellEnd"/>
      </w:hyperlink>
    </w:p>
    <w:p w:rsidR="00F53CB1" w:rsidRDefault="00F53CB1" w:rsidP="00F53CB1">
      <w:pPr>
        <w:pStyle w:val="a4"/>
      </w:pPr>
    </w:p>
    <w:p w:rsidR="00F53CB1" w:rsidRPr="00F53CB1" w:rsidRDefault="00F53CB1" w:rsidP="00F53CB1">
      <w:pPr>
        <w:pStyle w:val="a4"/>
      </w:pPr>
      <w:r w:rsidRPr="00F53CB1">
        <w:rPr>
          <w:b/>
          <w:bCs/>
        </w:rPr>
        <w:t>Вариант 3: «</w:t>
      </w:r>
      <w:proofErr w:type="spellStart"/>
      <w:r w:rsidRPr="00F53CB1">
        <w:rPr>
          <w:b/>
          <w:bCs/>
        </w:rPr>
        <w:t>Инстаграм-блогер</w:t>
      </w:r>
      <w:proofErr w:type="spellEnd"/>
      <w:r w:rsidRPr="00F53CB1">
        <w:rPr>
          <w:b/>
          <w:bCs/>
        </w:rPr>
        <w:t>: обзор на школу» (</w:t>
      </w:r>
      <w:proofErr w:type="spellStart"/>
      <w:r w:rsidRPr="00F53CB1">
        <w:rPr>
          <w:b/>
          <w:bCs/>
        </w:rPr>
        <w:t>Instagram</w:t>
      </w:r>
      <w:proofErr w:type="spellEnd"/>
      <w:r w:rsidRPr="00F53CB1">
        <w:rPr>
          <w:b/>
          <w:bCs/>
        </w:rPr>
        <w:t xml:space="preserve"> </w:t>
      </w:r>
      <w:proofErr w:type="spellStart"/>
      <w:r w:rsidRPr="00F53CB1">
        <w:rPr>
          <w:b/>
          <w:bCs/>
        </w:rPr>
        <w:t>Blogger</w:t>
      </w:r>
      <w:proofErr w:type="spellEnd"/>
      <w:r w:rsidRPr="00F53CB1">
        <w:rPr>
          <w:b/>
          <w:bCs/>
        </w:rPr>
        <w:t>)</w:t>
      </w:r>
    </w:p>
    <w:p w:rsidR="00F53CB1" w:rsidRPr="00F53CB1" w:rsidRDefault="00F53CB1" w:rsidP="00F53CB1">
      <w:pPr>
        <w:pStyle w:val="a4"/>
        <w:numPr>
          <w:ilvl w:val="0"/>
          <w:numId w:val="5"/>
        </w:numPr>
      </w:pPr>
      <w:r w:rsidRPr="00F53CB1">
        <w:rPr>
          <w:b/>
          <w:bCs/>
        </w:rPr>
        <w:t>Цель:</w:t>
      </w:r>
      <w:r w:rsidRPr="00F53CB1">
        <w:t> Отработка лексики для описания мест и личных впечатлений (школа, любимое место в городе).</w:t>
      </w:r>
    </w:p>
    <w:p w:rsidR="00F53CB1" w:rsidRPr="00F53CB1" w:rsidRDefault="00F53CB1" w:rsidP="00F53CB1">
      <w:pPr>
        <w:pStyle w:val="a4"/>
        <w:numPr>
          <w:ilvl w:val="0"/>
          <w:numId w:val="5"/>
        </w:numPr>
      </w:pPr>
      <w:r w:rsidRPr="00F53CB1">
        <w:rPr>
          <w:b/>
          <w:bCs/>
        </w:rPr>
        <w:t>Суть:</w:t>
      </w:r>
      <w:r w:rsidRPr="00F53CB1">
        <w:t xml:space="preserve"> Ученики становятся </w:t>
      </w:r>
      <w:proofErr w:type="spellStart"/>
      <w:r w:rsidRPr="00F53CB1">
        <w:t>блогерами</w:t>
      </w:r>
      <w:proofErr w:type="spellEnd"/>
      <w:r w:rsidRPr="00F53CB1">
        <w:t xml:space="preserve"> и создают пост или видео-</w:t>
      </w:r>
      <w:proofErr w:type="spellStart"/>
      <w:r w:rsidRPr="00F53CB1">
        <w:t>рилс</w:t>
      </w:r>
      <w:proofErr w:type="spellEnd"/>
      <w:r w:rsidRPr="00F53CB1">
        <w:t xml:space="preserve"> с обзором школы для иностранных сверстников.</w:t>
      </w:r>
    </w:p>
    <w:p w:rsidR="00F53CB1" w:rsidRPr="00F53CB1" w:rsidRDefault="00F53CB1" w:rsidP="00F53CB1">
      <w:pPr>
        <w:pStyle w:val="a4"/>
        <w:numPr>
          <w:ilvl w:val="0"/>
          <w:numId w:val="5"/>
        </w:numPr>
        <w:rPr>
          <w:lang w:val="en-US"/>
        </w:rPr>
      </w:pPr>
      <w:r w:rsidRPr="00F53CB1">
        <w:rPr>
          <w:b/>
          <w:bCs/>
        </w:rPr>
        <w:t>Подготовка</w:t>
      </w:r>
      <w:r w:rsidRPr="00F53CB1">
        <w:rPr>
          <w:b/>
          <w:bCs/>
          <w:lang w:val="en-US"/>
        </w:rPr>
        <w:t>:</w:t>
      </w:r>
      <w:r w:rsidRPr="00F53CB1">
        <w:rPr>
          <w:lang w:val="en-US"/>
        </w:rPr>
        <w:t> </w:t>
      </w:r>
      <w:r w:rsidRPr="00F53CB1">
        <w:t>Список</w:t>
      </w:r>
      <w:r w:rsidRPr="00F53CB1">
        <w:rPr>
          <w:lang w:val="en-US"/>
        </w:rPr>
        <w:t xml:space="preserve"> </w:t>
      </w:r>
      <w:r w:rsidRPr="00F53CB1">
        <w:t>обязательной</w:t>
      </w:r>
      <w:r w:rsidRPr="00F53CB1">
        <w:rPr>
          <w:lang w:val="en-US"/>
        </w:rPr>
        <w:t xml:space="preserve"> </w:t>
      </w:r>
      <w:r w:rsidRPr="00F53CB1">
        <w:t>лексики</w:t>
      </w:r>
      <w:r w:rsidRPr="00F53CB1">
        <w:rPr>
          <w:lang w:val="en-US"/>
        </w:rPr>
        <w:t xml:space="preserve"> (spacious classrooms, modern equipment, friendly atmosphere, extra-curricular activities).</w:t>
      </w:r>
    </w:p>
    <w:p w:rsidR="00F53CB1" w:rsidRPr="00F53CB1" w:rsidRDefault="00F53CB1" w:rsidP="00F53CB1">
      <w:pPr>
        <w:pStyle w:val="a4"/>
        <w:numPr>
          <w:ilvl w:val="0"/>
          <w:numId w:val="5"/>
        </w:numPr>
      </w:pPr>
      <w:r w:rsidRPr="00F53CB1">
        <w:rPr>
          <w:b/>
          <w:bCs/>
        </w:rPr>
        <w:t>Ход занятия:</w:t>
      </w:r>
    </w:p>
    <w:p w:rsidR="00F53CB1" w:rsidRPr="00F53CB1" w:rsidRDefault="00F53CB1" w:rsidP="00F53CB1">
      <w:pPr>
        <w:pStyle w:val="a4"/>
        <w:numPr>
          <w:ilvl w:val="1"/>
          <w:numId w:val="5"/>
        </w:numPr>
      </w:pPr>
      <w:r w:rsidRPr="00F53CB1">
        <w:rPr>
          <w:b/>
          <w:bCs/>
        </w:rPr>
        <w:t>Мозговой штурм</w:t>
      </w:r>
      <w:r w:rsidRPr="00F53CB1">
        <w:t> (5 мин): Составляем на доске список слов и фраз для описания.</w:t>
      </w:r>
    </w:p>
    <w:p w:rsidR="00F53CB1" w:rsidRPr="00F53CB1" w:rsidRDefault="00F53CB1" w:rsidP="00F53CB1">
      <w:pPr>
        <w:pStyle w:val="a4"/>
        <w:numPr>
          <w:ilvl w:val="1"/>
          <w:numId w:val="5"/>
        </w:numPr>
      </w:pPr>
      <w:r w:rsidRPr="00F53CB1">
        <w:rPr>
          <w:b/>
          <w:bCs/>
        </w:rPr>
        <w:t>Подготовка контента</w:t>
      </w:r>
      <w:r w:rsidRPr="00F53CB1">
        <w:t> (15 мин): В парах ученики пишут текст поста (5-7 предложений) или готовят короткую речь для видео.</w:t>
      </w:r>
    </w:p>
    <w:p w:rsidR="00F53CB1" w:rsidRPr="00F53CB1" w:rsidRDefault="00F53CB1" w:rsidP="00F53CB1">
      <w:pPr>
        <w:pStyle w:val="a4"/>
        <w:numPr>
          <w:ilvl w:val="1"/>
          <w:numId w:val="5"/>
        </w:numPr>
      </w:pPr>
      <w:r w:rsidRPr="00F53CB1">
        <w:t>«</w:t>
      </w:r>
      <w:r w:rsidRPr="00F53CB1">
        <w:rPr>
          <w:b/>
          <w:bCs/>
        </w:rPr>
        <w:t>Публикация</w:t>
      </w:r>
      <w:r w:rsidRPr="00F53CB1">
        <w:t>» (10 мин): 3-4 пары «защищают» свой пост перед классом. Класс ставит лайки (</w:t>
      </w:r>
      <w:proofErr w:type="spellStart"/>
      <w:r w:rsidRPr="00F53CB1">
        <w:t>стикеры</w:t>
      </w:r>
      <w:proofErr w:type="spellEnd"/>
      <w:r w:rsidRPr="00F53CB1">
        <w:t>) лучшим работам.</w:t>
      </w:r>
    </w:p>
    <w:p w:rsidR="00F53CB1" w:rsidRPr="00F53CB1" w:rsidRDefault="00F53CB1" w:rsidP="00F53CB1">
      <w:pPr>
        <w:pStyle w:val="a4"/>
        <w:numPr>
          <w:ilvl w:val="1"/>
          <w:numId w:val="5"/>
        </w:numPr>
      </w:pPr>
      <w:r w:rsidRPr="00F53CB1">
        <w:rPr>
          <w:b/>
          <w:bCs/>
        </w:rPr>
        <w:t>Обсуждение</w:t>
      </w:r>
      <w:r w:rsidRPr="00F53CB1">
        <w:t> (5 мин): Какие фразы прозвучали чаще всего?</w:t>
      </w:r>
    </w:p>
    <w:p w:rsidR="00F53CB1" w:rsidRPr="00F53CB1" w:rsidRDefault="00F53CB1" w:rsidP="00F53CB1">
      <w:pPr>
        <w:pStyle w:val="a4"/>
        <w:numPr>
          <w:ilvl w:val="0"/>
          <w:numId w:val="5"/>
        </w:numPr>
      </w:pPr>
      <w:r w:rsidRPr="00F53CB1">
        <w:rPr>
          <w:b/>
          <w:bCs/>
        </w:rPr>
        <w:t>Рефлексия:</w:t>
      </w:r>
      <w:r w:rsidRPr="00F53CB1">
        <w:t xml:space="preserve"> «Сложно ли было представить себя </w:t>
      </w:r>
      <w:proofErr w:type="spellStart"/>
      <w:r w:rsidRPr="00F53CB1">
        <w:t>блогером</w:t>
      </w:r>
      <w:proofErr w:type="spellEnd"/>
      <w:r w:rsidRPr="00F53CB1">
        <w:t>?»</w:t>
      </w:r>
    </w:p>
    <w:p w:rsidR="00F53CB1" w:rsidRPr="00F53CB1" w:rsidRDefault="00F53CB1" w:rsidP="00F53CB1">
      <w:pPr>
        <w:pStyle w:val="a4"/>
        <w:numPr>
          <w:ilvl w:val="0"/>
          <w:numId w:val="5"/>
        </w:numPr>
      </w:pPr>
      <w:r w:rsidRPr="00F53CB1">
        <w:rPr>
          <w:b/>
          <w:bCs/>
        </w:rPr>
        <w:t>Материалы:</w:t>
      </w:r>
      <w:r w:rsidRPr="00F53CB1">
        <w:t> </w:t>
      </w:r>
      <w:hyperlink r:id="rId8" w:tgtFrame="_blank" w:history="1">
        <w:r w:rsidRPr="00F53CB1">
          <w:rPr>
            <w:rStyle w:val="a5"/>
          </w:rPr>
          <w:t xml:space="preserve">Реальные посты </w:t>
        </w:r>
        <w:proofErr w:type="spellStart"/>
        <w:r w:rsidRPr="00F53CB1">
          <w:rPr>
            <w:rStyle w:val="a5"/>
          </w:rPr>
          <w:t>блогеров</w:t>
        </w:r>
        <w:proofErr w:type="spellEnd"/>
        <w:r w:rsidRPr="00F53CB1">
          <w:rPr>
            <w:rStyle w:val="a5"/>
          </w:rPr>
          <w:t xml:space="preserve"> для примера</w:t>
        </w:r>
      </w:hyperlink>
    </w:p>
    <w:p w:rsidR="00F53CB1" w:rsidRDefault="00F53CB1" w:rsidP="00F53CB1">
      <w:pPr>
        <w:pStyle w:val="a4"/>
      </w:pPr>
    </w:p>
    <w:p w:rsidR="00F53CB1" w:rsidRPr="00F53CB1" w:rsidRDefault="00F53CB1" w:rsidP="00F53CB1">
      <w:pPr>
        <w:pStyle w:val="a4"/>
      </w:pPr>
      <w:r w:rsidRPr="00F53CB1">
        <w:rPr>
          <w:b/>
          <w:bCs/>
        </w:rPr>
        <w:t>Вариант 4: «Настольная игра „Путь к ОГЭ“» (</w:t>
      </w:r>
      <w:proofErr w:type="spellStart"/>
      <w:r w:rsidRPr="00F53CB1">
        <w:rPr>
          <w:b/>
          <w:bCs/>
        </w:rPr>
        <w:t>Board</w:t>
      </w:r>
      <w:proofErr w:type="spellEnd"/>
      <w:r w:rsidRPr="00F53CB1">
        <w:rPr>
          <w:b/>
          <w:bCs/>
        </w:rPr>
        <w:t xml:space="preserve"> </w:t>
      </w:r>
      <w:proofErr w:type="spellStart"/>
      <w:r w:rsidRPr="00F53CB1">
        <w:rPr>
          <w:b/>
          <w:bCs/>
        </w:rPr>
        <w:t>Game</w:t>
      </w:r>
      <w:proofErr w:type="spellEnd"/>
      <w:r w:rsidRPr="00F53CB1">
        <w:rPr>
          <w:b/>
          <w:bCs/>
        </w:rPr>
        <w:t>)</w:t>
      </w:r>
    </w:p>
    <w:p w:rsidR="00F53CB1" w:rsidRPr="00F53CB1" w:rsidRDefault="00F53CB1" w:rsidP="00F53CB1">
      <w:pPr>
        <w:pStyle w:val="a4"/>
        <w:numPr>
          <w:ilvl w:val="0"/>
          <w:numId w:val="6"/>
        </w:numPr>
      </w:pPr>
      <w:r w:rsidRPr="00F53CB1">
        <w:rPr>
          <w:b/>
          <w:bCs/>
        </w:rPr>
        <w:t>Цель:</w:t>
      </w:r>
      <w:r w:rsidRPr="00F53CB1">
        <w:t> Повторение лексики из всех пройденных тем в формате спонтанной речи.</w:t>
      </w:r>
    </w:p>
    <w:p w:rsidR="00F53CB1" w:rsidRPr="00F53CB1" w:rsidRDefault="00F53CB1" w:rsidP="00F53CB1">
      <w:pPr>
        <w:pStyle w:val="a4"/>
        <w:numPr>
          <w:ilvl w:val="0"/>
          <w:numId w:val="6"/>
        </w:numPr>
      </w:pPr>
      <w:r w:rsidRPr="00F53CB1">
        <w:rPr>
          <w:b/>
          <w:bCs/>
        </w:rPr>
        <w:t>Суть:</w:t>
      </w:r>
      <w:r w:rsidRPr="00F53CB1">
        <w:t> Игровое поле с клетками. Попадая на клетку, ученик берет карточку с заданием: «Опиши картинку», «Ответь на вопрос», «Назови 5 слов по теме «Спорт».</w:t>
      </w:r>
    </w:p>
    <w:p w:rsidR="00F53CB1" w:rsidRPr="00F53CB1" w:rsidRDefault="00F53CB1" w:rsidP="00F53CB1">
      <w:pPr>
        <w:pStyle w:val="a4"/>
        <w:numPr>
          <w:ilvl w:val="0"/>
          <w:numId w:val="6"/>
        </w:numPr>
      </w:pPr>
      <w:r w:rsidRPr="00F53CB1">
        <w:rPr>
          <w:b/>
          <w:bCs/>
        </w:rPr>
        <w:t>Подготовка:</w:t>
      </w:r>
      <w:r w:rsidRPr="00F53CB1">
        <w:t> Создать поле и колоды карточек с заданиями, соответствующими форматам ОГЭ.</w:t>
      </w:r>
    </w:p>
    <w:p w:rsidR="00F53CB1" w:rsidRPr="00F53CB1" w:rsidRDefault="00F53CB1" w:rsidP="00F53CB1">
      <w:pPr>
        <w:pStyle w:val="a4"/>
        <w:numPr>
          <w:ilvl w:val="0"/>
          <w:numId w:val="6"/>
        </w:numPr>
      </w:pPr>
      <w:r w:rsidRPr="00F53CB1">
        <w:rPr>
          <w:b/>
          <w:bCs/>
        </w:rPr>
        <w:t>Ход занятия:</w:t>
      </w:r>
    </w:p>
    <w:p w:rsidR="00F53CB1" w:rsidRPr="00F53CB1" w:rsidRDefault="00F53CB1" w:rsidP="00F53CB1">
      <w:pPr>
        <w:pStyle w:val="a4"/>
        <w:numPr>
          <w:ilvl w:val="1"/>
          <w:numId w:val="6"/>
        </w:numPr>
      </w:pPr>
      <w:r w:rsidRPr="00F53CB1">
        <w:rPr>
          <w:b/>
          <w:bCs/>
        </w:rPr>
        <w:t>Инструктаж</w:t>
      </w:r>
      <w:r w:rsidRPr="00F53CB1">
        <w:t> (5 мин): Объясняем правила.</w:t>
      </w:r>
    </w:p>
    <w:p w:rsidR="00F53CB1" w:rsidRPr="00F53CB1" w:rsidRDefault="00F53CB1" w:rsidP="00F53CB1">
      <w:pPr>
        <w:pStyle w:val="a4"/>
        <w:numPr>
          <w:ilvl w:val="1"/>
          <w:numId w:val="6"/>
        </w:numPr>
      </w:pPr>
      <w:r w:rsidRPr="00F53CB1">
        <w:rPr>
          <w:b/>
          <w:bCs/>
        </w:rPr>
        <w:t>Игра</w:t>
      </w:r>
      <w:r w:rsidRPr="00F53CB1">
        <w:t> (25 мин): Ученики играют в группах по 4 человека, продвигаясь фишками.</w:t>
      </w:r>
    </w:p>
    <w:p w:rsidR="00F53CB1" w:rsidRPr="00F53CB1" w:rsidRDefault="00F53CB1" w:rsidP="00F53CB1">
      <w:pPr>
        <w:pStyle w:val="a4"/>
        <w:numPr>
          <w:ilvl w:val="1"/>
          <w:numId w:val="6"/>
        </w:numPr>
      </w:pPr>
      <w:r w:rsidRPr="00F53CB1">
        <w:rPr>
          <w:b/>
          <w:bCs/>
        </w:rPr>
        <w:t>Подведение итогов</w:t>
      </w:r>
      <w:r w:rsidRPr="00F53CB1">
        <w:t> (5 мин): Учитель отмечает самые удачные ответы.</w:t>
      </w:r>
    </w:p>
    <w:p w:rsidR="00F53CB1" w:rsidRPr="00F53CB1" w:rsidRDefault="00F53CB1" w:rsidP="00F53CB1">
      <w:pPr>
        <w:pStyle w:val="a4"/>
        <w:numPr>
          <w:ilvl w:val="0"/>
          <w:numId w:val="6"/>
        </w:numPr>
      </w:pPr>
      <w:r w:rsidRPr="00F53CB1">
        <w:rPr>
          <w:b/>
          <w:bCs/>
        </w:rPr>
        <w:t>Рефлексия:</w:t>
      </w:r>
      <w:r w:rsidRPr="00F53CB1">
        <w:t> «Какие темы оказались самыми легкими/трудными?»</w:t>
      </w:r>
    </w:p>
    <w:p w:rsidR="00F53CB1" w:rsidRPr="00F53CB1" w:rsidRDefault="00F53CB1" w:rsidP="00F53CB1">
      <w:pPr>
        <w:pStyle w:val="a4"/>
        <w:numPr>
          <w:ilvl w:val="0"/>
          <w:numId w:val="6"/>
        </w:numPr>
      </w:pPr>
      <w:r w:rsidRPr="00F53CB1">
        <w:rPr>
          <w:b/>
          <w:bCs/>
        </w:rPr>
        <w:t>Материалы:</w:t>
      </w:r>
      <w:r w:rsidRPr="00F53CB1">
        <w:t> </w:t>
      </w:r>
      <w:hyperlink r:id="rId9" w:tgtFrame="_blank" w:history="1">
        <w:r w:rsidRPr="00F53CB1">
          <w:rPr>
            <w:rStyle w:val="a5"/>
          </w:rPr>
          <w:t>Сервис для создания собственных настольных игр</w:t>
        </w:r>
      </w:hyperlink>
    </w:p>
    <w:p w:rsidR="00F53CB1" w:rsidRDefault="00F53CB1" w:rsidP="00F53CB1">
      <w:pPr>
        <w:pStyle w:val="a4"/>
      </w:pPr>
    </w:p>
    <w:p w:rsidR="00F53CB1" w:rsidRPr="00F53CB1" w:rsidRDefault="00F53CB1" w:rsidP="00F53CB1">
      <w:pPr>
        <w:pStyle w:val="a4"/>
      </w:pPr>
      <w:r w:rsidRPr="00F53CB1">
        <w:rPr>
          <w:b/>
          <w:bCs/>
        </w:rPr>
        <w:lastRenderedPageBreak/>
        <w:t>Вариант 5: «Подкаст «Твой голос» (</w:t>
      </w:r>
      <w:proofErr w:type="spellStart"/>
      <w:r w:rsidRPr="00F53CB1">
        <w:rPr>
          <w:b/>
          <w:bCs/>
        </w:rPr>
        <w:t>Podcast</w:t>
      </w:r>
      <w:proofErr w:type="spellEnd"/>
      <w:r w:rsidRPr="00F53CB1">
        <w:rPr>
          <w:b/>
          <w:bCs/>
        </w:rPr>
        <w:t xml:space="preserve"> </w:t>
      </w:r>
      <w:proofErr w:type="spellStart"/>
      <w:r w:rsidRPr="00F53CB1">
        <w:rPr>
          <w:b/>
          <w:bCs/>
        </w:rPr>
        <w:t>Project</w:t>
      </w:r>
      <w:proofErr w:type="spellEnd"/>
      <w:r w:rsidRPr="00F53CB1">
        <w:rPr>
          <w:b/>
          <w:bCs/>
        </w:rPr>
        <w:t>)</w:t>
      </w:r>
    </w:p>
    <w:p w:rsidR="00F53CB1" w:rsidRPr="00F53CB1" w:rsidRDefault="00F53CB1" w:rsidP="00F53CB1">
      <w:pPr>
        <w:pStyle w:val="a4"/>
        <w:numPr>
          <w:ilvl w:val="0"/>
          <w:numId w:val="7"/>
        </w:numPr>
      </w:pPr>
      <w:r w:rsidRPr="00F53CB1">
        <w:rPr>
          <w:b/>
          <w:bCs/>
        </w:rPr>
        <w:t>Цель:</w:t>
      </w:r>
      <w:r w:rsidRPr="00F53CB1">
        <w:t> Отработка лексики в монологической речи на актуальные для подростков темы (экология, хобби, выбор профессии).</w:t>
      </w:r>
    </w:p>
    <w:p w:rsidR="00F53CB1" w:rsidRPr="00F53CB1" w:rsidRDefault="00F53CB1" w:rsidP="00F53CB1">
      <w:pPr>
        <w:pStyle w:val="a4"/>
        <w:numPr>
          <w:ilvl w:val="0"/>
          <w:numId w:val="7"/>
        </w:numPr>
      </w:pPr>
      <w:r w:rsidRPr="00F53CB1">
        <w:rPr>
          <w:b/>
          <w:bCs/>
        </w:rPr>
        <w:t>Суть:</w:t>
      </w:r>
      <w:r w:rsidRPr="00F53CB1">
        <w:t xml:space="preserve"> Длительный проект (2-3 урока). Ученики в группах готовят и записывают </w:t>
      </w:r>
      <w:proofErr w:type="gramStart"/>
      <w:r w:rsidRPr="00F53CB1">
        <w:t>короткий</w:t>
      </w:r>
      <w:proofErr w:type="gramEnd"/>
      <w:r w:rsidRPr="00F53CB1">
        <w:t xml:space="preserve"> подкаст (3-5 минут) на заданную тему.</w:t>
      </w:r>
    </w:p>
    <w:p w:rsidR="00F53CB1" w:rsidRPr="00F53CB1" w:rsidRDefault="00F53CB1" w:rsidP="00F53CB1">
      <w:pPr>
        <w:pStyle w:val="a4"/>
        <w:numPr>
          <w:ilvl w:val="0"/>
          <w:numId w:val="7"/>
        </w:numPr>
      </w:pPr>
      <w:r w:rsidRPr="00F53CB1">
        <w:rPr>
          <w:b/>
          <w:bCs/>
        </w:rPr>
        <w:t>Подготовка:</w:t>
      </w:r>
      <w:r w:rsidRPr="00F53CB1">
        <w:t> Образцы подкастов, список опорной лексики, техническое обеспечение (телефоны с диктофоном).</w:t>
      </w:r>
    </w:p>
    <w:p w:rsidR="00F53CB1" w:rsidRPr="00F53CB1" w:rsidRDefault="00F53CB1" w:rsidP="00F53CB1">
      <w:pPr>
        <w:pStyle w:val="a4"/>
        <w:numPr>
          <w:ilvl w:val="0"/>
          <w:numId w:val="7"/>
        </w:numPr>
      </w:pPr>
      <w:r w:rsidRPr="00F53CB1">
        <w:rPr>
          <w:b/>
          <w:bCs/>
        </w:rPr>
        <w:t>Ход занятия (первое из цикла):</w:t>
      </w:r>
    </w:p>
    <w:p w:rsidR="00F53CB1" w:rsidRPr="00F53CB1" w:rsidRDefault="00F53CB1" w:rsidP="00F53CB1">
      <w:pPr>
        <w:pStyle w:val="a4"/>
        <w:numPr>
          <w:ilvl w:val="1"/>
          <w:numId w:val="7"/>
        </w:numPr>
      </w:pPr>
      <w:r w:rsidRPr="00F53CB1">
        <w:rPr>
          <w:b/>
          <w:bCs/>
        </w:rPr>
        <w:t>Прослушивание примера</w:t>
      </w:r>
      <w:r w:rsidRPr="00F53CB1">
        <w:t> (5 мин).</w:t>
      </w:r>
    </w:p>
    <w:p w:rsidR="00F53CB1" w:rsidRPr="00F53CB1" w:rsidRDefault="00F53CB1" w:rsidP="00F53CB1">
      <w:pPr>
        <w:pStyle w:val="a4"/>
        <w:numPr>
          <w:ilvl w:val="1"/>
          <w:numId w:val="7"/>
        </w:numPr>
      </w:pPr>
      <w:r w:rsidRPr="00F53CB1">
        <w:rPr>
          <w:b/>
          <w:bCs/>
        </w:rPr>
        <w:t>Выбор тем и распределение ролей</w:t>
      </w:r>
      <w:r w:rsidRPr="00F53CB1">
        <w:t> (5 мин): спикер, модератор, звукорежиссер.</w:t>
      </w:r>
    </w:p>
    <w:p w:rsidR="00F53CB1" w:rsidRPr="00F53CB1" w:rsidRDefault="00F53CB1" w:rsidP="00F53CB1">
      <w:pPr>
        <w:pStyle w:val="a4"/>
        <w:numPr>
          <w:ilvl w:val="1"/>
          <w:numId w:val="7"/>
        </w:numPr>
      </w:pPr>
      <w:r w:rsidRPr="00F53CB1">
        <w:rPr>
          <w:b/>
          <w:bCs/>
        </w:rPr>
        <w:t>Написание сценария</w:t>
      </w:r>
      <w:r w:rsidRPr="00F53CB1">
        <w:t> (25 мин): Учитель консультирует, помогает подбирать слова.</w:t>
      </w:r>
    </w:p>
    <w:p w:rsidR="00F53CB1" w:rsidRPr="00F53CB1" w:rsidRDefault="00F53CB1" w:rsidP="00F53CB1">
      <w:pPr>
        <w:pStyle w:val="a4"/>
        <w:numPr>
          <w:ilvl w:val="1"/>
          <w:numId w:val="7"/>
        </w:numPr>
      </w:pPr>
      <w:r w:rsidRPr="00F53CB1">
        <w:rPr>
          <w:b/>
          <w:bCs/>
        </w:rPr>
        <w:t>Домашнее задание:</w:t>
      </w:r>
      <w:r w:rsidRPr="00F53CB1">
        <w:t xml:space="preserve"> Записать и смонтировать подкаст (можно в простом редакторе типа </w:t>
      </w:r>
      <w:proofErr w:type="spellStart"/>
      <w:r w:rsidRPr="00F53CB1">
        <w:t>Audacity</w:t>
      </w:r>
      <w:proofErr w:type="spellEnd"/>
      <w:r w:rsidRPr="00F53CB1">
        <w:t>).</w:t>
      </w:r>
    </w:p>
    <w:p w:rsidR="00F53CB1" w:rsidRPr="00F53CB1" w:rsidRDefault="00F53CB1" w:rsidP="00F53CB1">
      <w:pPr>
        <w:pStyle w:val="a4"/>
        <w:numPr>
          <w:ilvl w:val="1"/>
          <w:numId w:val="7"/>
        </w:numPr>
      </w:pPr>
      <w:r w:rsidRPr="00F53CB1">
        <w:rPr>
          <w:b/>
          <w:bCs/>
        </w:rPr>
        <w:t>Следующий урок:</w:t>
      </w:r>
      <w:r w:rsidRPr="00F53CB1">
        <w:t xml:space="preserve"> Прослушивание и голосование за </w:t>
      </w:r>
      <w:proofErr w:type="gramStart"/>
      <w:r w:rsidRPr="00F53CB1">
        <w:t>лучший</w:t>
      </w:r>
      <w:proofErr w:type="gramEnd"/>
      <w:r w:rsidRPr="00F53CB1">
        <w:t xml:space="preserve"> подкаст.</w:t>
      </w:r>
    </w:p>
    <w:p w:rsidR="00F53CB1" w:rsidRPr="00F53CB1" w:rsidRDefault="00F53CB1" w:rsidP="00F53CB1">
      <w:pPr>
        <w:pStyle w:val="a4"/>
        <w:numPr>
          <w:ilvl w:val="0"/>
          <w:numId w:val="7"/>
        </w:numPr>
      </w:pPr>
      <w:r w:rsidRPr="00F53CB1">
        <w:rPr>
          <w:b/>
          <w:bCs/>
        </w:rPr>
        <w:t>Рефлексия:</w:t>
      </w:r>
      <w:r w:rsidRPr="00F53CB1">
        <w:t> «Что было самым сложным в создании подкаста?»</w:t>
      </w:r>
    </w:p>
    <w:p w:rsidR="00F53CB1" w:rsidRPr="00F53CB1" w:rsidRDefault="00F53CB1" w:rsidP="00F53CB1">
      <w:pPr>
        <w:pStyle w:val="a4"/>
        <w:numPr>
          <w:ilvl w:val="0"/>
          <w:numId w:val="7"/>
        </w:numPr>
      </w:pPr>
      <w:r w:rsidRPr="00F53CB1">
        <w:rPr>
          <w:b/>
          <w:bCs/>
        </w:rPr>
        <w:t>Материалы:</w:t>
      </w:r>
      <w:r w:rsidRPr="00F53CB1">
        <w:t> </w:t>
      </w:r>
      <w:hyperlink r:id="rId10" w:tgtFrame="_blank" w:history="1">
        <w:r w:rsidRPr="00F53CB1">
          <w:rPr>
            <w:rStyle w:val="a5"/>
          </w:rPr>
          <w:t>Платформа для публикации подкастов</w:t>
        </w:r>
      </w:hyperlink>
    </w:p>
    <w:p w:rsidR="00F53CB1" w:rsidRDefault="00F53CB1" w:rsidP="00F53CB1">
      <w:pPr>
        <w:pStyle w:val="a4"/>
      </w:pPr>
    </w:p>
    <w:p w:rsidR="00F53CB1" w:rsidRDefault="00F53CB1" w:rsidP="00F53CB1">
      <w:pPr>
        <w:pStyle w:val="a4"/>
      </w:pPr>
      <w:r>
        <w:t>Заключение</w:t>
      </w:r>
    </w:p>
    <w:p w:rsidR="00F53CB1" w:rsidRDefault="00F53CB1" w:rsidP="00F53CB1">
      <w:pPr>
        <w:pStyle w:val="a4"/>
      </w:pPr>
    </w:p>
    <w:p w:rsidR="00F53CB1" w:rsidRDefault="00F53CB1" w:rsidP="00F53CB1">
      <w:pPr>
        <w:pStyle w:val="a4"/>
      </w:pPr>
      <w:r>
        <w:t>В рамках данной методической разработки были представлены нестандартные приемы отработки лексики, направленные на эффективную подготовку учащихся 9 классов к сдаче ОГЭ по английскому языку. Предложенные методы, такие как «Лексическое домино», «</w:t>
      </w:r>
      <w:proofErr w:type="spellStart"/>
      <w:r>
        <w:t>Квест</w:t>
      </w:r>
      <w:proofErr w:type="spellEnd"/>
      <w:r>
        <w:t>-комната», «</w:t>
      </w:r>
      <w:proofErr w:type="spellStart"/>
      <w:r>
        <w:t>Инстаграм-блогер</w:t>
      </w:r>
      <w:proofErr w:type="spellEnd"/>
      <w:r>
        <w:t>», «Настольная игра» и «Подкаст-проект», доказали свою эффективность благодаря многоуровневому подходу. Они задействуют различные каналы восприятия (аудиальный, визуальный, кинестетический), способствуют формированию прочных ассоциативных связей и ставят ученика в центр образовательного процесса, трансформируя его из пассивного слушателя в активного участника. Это позволяет не только качественно усваивать лексический материал, но и развивать критическое мышление, креативность и коммуникативные навыки.</w:t>
      </w:r>
    </w:p>
    <w:p w:rsidR="00F53CB1" w:rsidRDefault="00F53CB1" w:rsidP="00F53CB1">
      <w:pPr>
        <w:pStyle w:val="a4"/>
      </w:pPr>
    </w:p>
    <w:p w:rsidR="00F53CB1" w:rsidRDefault="00F53CB1" w:rsidP="00F53CB1">
      <w:pPr>
        <w:pStyle w:val="a4"/>
      </w:pPr>
      <w:r>
        <w:t xml:space="preserve">Ключевым условием успеха является системность применения данных приемов. Они не должны становиться разовым мероприятием или исключением из правил — их необходимо интегрировать в постоянную структуру подготовки. </w:t>
      </w:r>
      <w:proofErr w:type="gramStart"/>
      <w:r>
        <w:t>Только регулярное и вариативное использование игровых, проектных и контекстных методов обеспечит переход лексики из пассивного запаса в активный и позволит учащимся уверенно применять ее в стрессовых условиях экзамена.</w:t>
      </w:r>
      <w:proofErr w:type="gramEnd"/>
      <w:r>
        <w:t xml:space="preserve"> Системный подход также способствует формированию устойчивой привычки к осмысленному запоминанию и использованию языковых единиц.</w:t>
      </w:r>
    </w:p>
    <w:p w:rsidR="00F53CB1" w:rsidRDefault="00F53CB1" w:rsidP="00F53CB1">
      <w:pPr>
        <w:pStyle w:val="a4"/>
      </w:pPr>
    </w:p>
    <w:p w:rsidR="00F53CB1" w:rsidRDefault="00F53CB1" w:rsidP="00F53CB1">
      <w:pPr>
        <w:pStyle w:val="a4"/>
      </w:pPr>
      <w:r>
        <w:t xml:space="preserve">В заключение, хочется обратиться к коллегам с призывом экспериментировать, адаптировать и совершенствовать предложенные идеи. Каждый класс уникален, и то, что идеально сработает с одной группой учащихся, может потребовать корректировки в другой. Не бойтесь менять правила игр, добавлять новые темы, комбинировать приемы или придумывать собственные. Развивайтесь вместе с учениками, будьте открыты к их предложениям и обратной связи. Только через творческий поиск и совместные усилия мы сможем сделать подготовку к ОГЭ не только результативной, но и увлекательной, </w:t>
      </w:r>
      <w:r>
        <w:lastRenderedPageBreak/>
        <w:t>воспитывая в школьниках подлинный интерес к английскому языку и уверенность в своих силах.</w:t>
      </w:r>
    </w:p>
    <w:p w:rsidR="00F53CB1" w:rsidRPr="00F53CB1" w:rsidRDefault="00F53CB1" w:rsidP="00F53CB1">
      <w:pPr>
        <w:pStyle w:val="a4"/>
        <w:numPr>
          <w:ilvl w:val="0"/>
          <w:numId w:val="8"/>
        </w:numPr>
      </w:pPr>
      <w:r w:rsidRPr="00F53CB1">
        <w:rPr>
          <w:b/>
          <w:bCs/>
        </w:rPr>
        <w:t>Список использованных источников и рекомендуемых материалов</w:t>
      </w:r>
    </w:p>
    <w:p w:rsidR="00F53CB1" w:rsidRPr="00F53CB1" w:rsidRDefault="00F53CB1" w:rsidP="00F53CB1">
      <w:pPr>
        <w:pStyle w:val="a4"/>
        <w:numPr>
          <w:ilvl w:val="1"/>
          <w:numId w:val="8"/>
        </w:numPr>
        <w:rPr>
          <w:lang w:val="en-US"/>
        </w:rPr>
      </w:pPr>
      <w:r w:rsidRPr="00F53CB1">
        <w:rPr>
          <w:lang w:val="en-US"/>
        </w:rPr>
        <w:t xml:space="preserve">Scrivener, J. «Learning Teaching» — </w:t>
      </w:r>
      <w:r w:rsidRPr="00F53CB1">
        <w:t>библия</w:t>
      </w:r>
      <w:r w:rsidRPr="00F53CB1">
        <w:rPr>
          <w:lang w:val="en-US"/>
        </w:rPr>
        <w:t xml:space="preserve"> </w:t>
      </w:r>
      <w:r w:rsidRPr="00F53CB1">
        <w:t>коммуникативной</w:t>
      </w:r>
      <w:r w:rsidRPr="00F53CB1">
        <w:rPr>
          <w:lang w:val="en-US"/>
        </w:rPr>
        <w:t xml:space="preserve"> </w:t>
      </w:r>
      <w:r w:rsidRPr="00F53CB1">
        <w:t>методики</w:t>
      </w:r>
      <w:r w:rsidRPr="00F53CB1">
        <w:rPr>
          <w:lang w:val="en-US"/>
        </w:rPr>
        <w:t>.</w:t>
      </w:r>
    </w:p>
    <w:p w:rsidR="00F53CB1" w:rsidRPr="00F53CB1" w:rsidRDefault="00F53CB1" w:rsidP="00F53CB1">
      <w:pPr>
        <w:pStyle w:val="a4"/>
        <w:numPr>
          <w:ilvl w:val="1"/>
          <w:numId w:val="8"/>
        </w:numPr>
      </w:pPr>
      <w:proofErr w:type="spellStart"/>
      <w:r w:rsidRPr="00F53CB1">
        <w:t>Thornbury</w:t>
      </w:r>
      <w:proofErr w:type="spellEnd"/>
      <w:r w:rsidRPr="00F53CB1">
        <w:t>, S. «</w:t>
      </w:r>
      <w:proofErr w:type="spellStart"/>
      <w:r w:rsidRPr="00F53CB1">
        <w:t>How</w:t>
      </w:r>
      <w:proofErr w:type="spellEnd"/>
      <w:r w:rsidRPr="00F53CB1">
        <w:t xml:space="preserve"> </w:t>
      </w:r>
      <w:proofErr w:type="spellStart"/>
      <w:r w:rsidRPr="00F53CB1">
        <w:t>to</w:t>
      </w:r>
      <w:proofErr w:type="spellEnd"/>
      <w:r w:rsidRPr="00F53CB1">
        <w:t xml:space="preserve"> </w:t>
      </w:r>
      <w:proofErr w:type="spellStart"/>
      <w:r w:rsidRPr="00F53CB1">
        <w:t>Teach</w:t>
      </w:r>
      <w:proofErr w:type="spellEnd"/>
      <w:r w:rsidRPr="00F53CB1">
        <w:t xml:space="preserve"> </w:t>
      </w:r>
      <w:proofErr w:type="spellStart"/>
      <w:r w:rsidRPr="00F53CB1">
        <w:t>Vocabulary</w:t>
      </w:r>
      <w:proofErr w:type="spellEnd"/>
      <w:r w:rsidRPr="00F53CB1">
        <w:t>» — практическое руководство по работе с лексикой.</w:t>
      </w:r>
    </w:p>
    <w:p w:rsidR="00F53CB1" w:rsidRPr="00F53CB1" w:rsidRDefault="00F53CB1" w:rsidP="00F53CB1">
      <w:pPr>
        <w:pStyle w:val="a4"/>
        <w:numPr>
          <w:ilvl w:val="1"/>
          <w:numId w:val="8"/>
        </w:numPr>
      </w:pPr>
      <w:r w:rsidRPr="00F53CB1">
        <w:rPr>
          <w:b/>
          <w:bCs/>
        </w:rPr>
        <w:t>Ресурсы в интернете:</w:t>
      </w:r>
    </w:p>
    <w:p w:rsidR="00F53CB1" w:rsidRPr="00F53CB1" w:rsidRDefault="00F53CB1" w:rsidP="00F53CB1">
      <w:pPr>
        <w:pStyle w:val="a4"/>
        <w:numPr>
          <w:ilvl w:val="2"/>
          <w:numId w:val="8"/>
        </w:numPr>
      </w:pPr>
      <w:hyperlink r:id="rId11" w:tgtFrame="_blank" w:history="1">
        <w:r w:rsidRPr="00F53CB1">
          <w:rPr>
            <w:rStyle w:val="a5"/>
          </w:rPr>
          <w:t>Teach-This.com</w:t>
        </w:r>
      </w:hyperlink>
      <w:r w:rsidRPr="00F53CB1">
        <w:t> — готовые раздаточные материалы.</w:t>
      </w:r>
    </w:p>
    <w:p w:rsidR="00F53CB1" w:rsidRPr="00F53CB1" w:rsidRDefault="00F53CB1" w:rsidP="00F53CB1">
      <w:pPr>
        <w:pStyle w:val="a4"/>
        <w:numPr>
          <w:ilvl w:val="2"/>
          <w:numId w:val="8"/>
        </w:numPr>
      </w:pPr>
      <w:hyperlink r:id="rId12" w:tgtFrame="_blank" w:history="1">
        <w:proofErr w:type="spellStart"/>
        <w:r w:rsidRPr="00F53CB1">
          <w:rPr>
            <w:rStyle w:val="a5"/>
          </w:rPr>
          <w:t>British</w:t>
        </w:r>
        <w:proofErr w:type="spellEnd"/>
        <w:r w:rsidRPr="00F53CB1">
          <w:rPr>
            <w:rStyle w:val="a5"/>
          </w:rPr>
          <w:t xml:space="preserve"> </w:t>
        </w:r>
        <w:proofErr w:type="spellStart"/>
        <w:r w:rsidRPr="00F53CB1">
          <w:rPr>
            <w:rStyle w:val="a5"/>
          </w:rPr>
          <w:t>Council</w:t>
        </w:r>
        <w:proofErr w:type="spellEnd"/>
        <w:r w:rsidRPr="00F53CB1">
          <w:rPr>
            <w:rStyle w:val="a5"/>
          </w:rPr>
          <w:t xml:space="preserve"> </w:t>
        </w:r>
        <w:proofErr w:type="spellStart"/>
        <w:r w:rsidRPr="00F53CB1">
          <w:rPr>
            <w:rStyle w:val="a5"/>
          </w:rPr>
          <w:t>TeachingEnglish</w:t>
        </w:r>
        <w:proofErr w:type="spellEnd"/>
      </w:hyperlink>
      <w:r w:rsidRPr="00F53CB1">
        <w:t> — методические статьи и планы уроков.</w:t>
      </w:r>
    </w:p>
    <w:p w:rsidR="00F53CB1" w:rsidRPr="00F53CB1" w:rsidRDefault="00F53CB1" w:rsidP="00F53CB1">
      <w:pPr>
        <w:pStyle w:val="a4"/>
        <w:numPr>
          <w:ilvl w:val="2"/>
          <w:numId w:val="8"/>
        </w:numPr>
      </w:pPr>
      <w:hyperlink r:id="rId13" w:tgtFrame="_blank" w:history="1">
        <w:r w:rsidRPr="00F53CB1">
          <w:rPr>
            <w:rStyle w:val="a5"/>
          </w:rPr>
          <w:t xml:space="preserve">ISL </w:t>
        </w:r>
        <w:proofErr w:type="spellStart"/>
        <w:r w:rsidRPr="00F53CB1">
          <w:rPr>
            <w:rStyle w:val="a5"/>
          </w:rPr>
          <w:t>Collective</w:t>
        </w:r>
        <w:proofErr w:type="spellEnd"/>
      </w:hyperlink>
      <w:r w:rsidRPr="00F53CB1">
        <w:t> — база рабочих листов от учителей со всего мира.</w:t>
      </w:r>
    </w:p>
    <w:p w:rsidR="00F53CB1" w:rsidRPr="00F53CB1" w:rsidRDefault="00F53CB1" w:rsidP="00F53CB1">
      <w:pPr>
        <w:pStyle w:val="a4"/>
        <w:numPr>
          <w:ilvl w:val="2"/>
          <w:numId w:val="8"/>
        </w:numPr>
      </w:pPr>
      <w:hyperlink r:id="rId14" w:tgtFrame="_blank" w:history="1">
        <w:proofErr w:type="spellStart"/>
        <w:r w:rsidRPr="00F53CB1">
          <w:rPr>
            <w:rStyle w:val="a5"/>
          </w:rPr>
          <w:t>Quizlet</w:t>
        </w:r>
        <w:proofErr w:type="spellEnd"/>
      </w:hyperlink>
      <w:r w:rsidRPr="00F53CB1">
        <w:t> и </w:t>
      </w:r>
      <w:proofErr w:type="spellStart"/>
      <w:r w:rsidRPr="00F53CB1">
        <w:fldChar w:fldCharType="begin"/>
      </w:r>
      <w:r w:rsidRPr="00F53CB1">
        <w:instrText xml:space="preserve"> HYPERLINK "https://learningapps.org/" \t "_blank" </w:instrText>
      </w:r>
      <w:r w:rsidRPr="00F53CB1">
        <w:fldChar w:fldCharType="separate"/>
      </w:r>
      <w:r w:rsidRPr="00F53CB1">
        <w:rPr>
          <w:rStyle w:val="a5"/>
        </w:rPr>
        <w:t>LearningApps</w:t>
      </w:r>
      <w:proofErr w:type="spellEnd"/>
      <w:r w:rsidRPr="00F53CB1">
        <w:fldChar w:fldCharType="end"/>
      </w:r>
      <w:r w:rsidRPr="00F53CB1">
        <w:t xml:space="preserve"> — для создания цифровых </w:t>
      </w:r>
      <w:proofErr w:type="spellStart"/>
      <w:r w:rsidRPr="00F53CB1">
        <w:t>flashcards</w:t>
      </w:r>
      <w:proofErr w:type="spellEnd"/>
      <w:r w:rsidRPr="00F53CB1">
        <w:t xml:space="preserve"> и игр.</w:t>
      </w:r>
    </w:p>
    <w:p w:rsidR="00F53CB1" w:rsidRDefault="00F53CB1" w:rsidP="00F53CB1">
      <w:pPr>
        <w:pStyle w:val="a4"/>
      </w:pPr>
    </w:p>
    <w:p w:rsidR="00F53CB1" w:rsidRDefault="00F53CB1" w:rsidP="00F53CB1">
      <w:pPr>
        <w:pStyle w:val="a4"/>
      </w:pPr>
    </w:p>
    <w:sectPr w:rsidR="00F53C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A26F9"/>
    <w:multiLevelType w:val="multilevel"/>
    <w:tmpl w:val="C62C0B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4F457A8"/>
    <w:multiLevelType w:val="multilevel"/>
    <w:tmpl w:val="310CE0E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EC708DF"/>
    <w:multiLevelType w:val="hybridMultilevel"/>
    <w:tmpl w:val="1C8EC2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2F57280"/>
    <w:multiLevelType w:val="multilevel"/>
    <w:tmpl w:val="E398D9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91C0E4C"/>
    <w:multiLevelType w:val="multilevel"/>
    <w:tmpl w:val="4B4AD0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1781F98"/>
    <w:multiLevelType w:val="hybridMultilevel"/>
    <w:tmpl w:val="33CA49F2"/>
    <w:lvl w:ilvl="0" w:tplc="2B305E3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546AB8"/>
    <w:multiLevelType w:val="multilevel"/>
    <w:tmpl w:val="B38EC9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CEC7078"/>
    <w:multiLevelType w:val="multilevel"/>
    <w:tmpl w:val="D77AF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BEC6037"/>
    <w:multiLevelType w:val="hybridMultilevel"/>
    <w:tmpl w:val="E0D6F5F2"/>
    <w:lvl w:ilvl="0" w:tplc="EBA6E31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83D2B8B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5C603B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B794204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4BA45C3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12D4CA2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6B42391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AFA6F2A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36CA43A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4"/>
  </w:num>
  <w:num w:numId="3">
    <w:abstractNumId w:val="8"/>
  </w:num>
  <w:num w:numId="4">
    <w:abstractNumId w:val="6"/>
  </w:num>
  <w:num w:numId="5">
    <w:abstractNumId w:val="3"/>
  </w:num>
  <w:num w:numId="6">
    <w:abstractNumId w:val="7"/>
  </w:num>
  <w:num w:numId="7">
    <w:abstractNumId w:val="0"/>
  </w:num>
  <w:num w:numId="8">
    <w:abstractNumId w:val="1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2F1D"/>
    <w:rsid w:val="00205D86"/>
    <w:rsid w:val="00657432"/>
    <w:rsid w:val="00692084"/>
    <w:rsid w:val="00CC2F1D"/>
    <w:rsid w:val="00F53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692084"/>
    <w:rPr>
      <w:b/>
      <w:bCs/>
    </w:rPr>
  </w:style>
  <w:style w:type="paragraph" w:styleId="a4">
    <w:name w:val="List Paragraph"/>
    <w:basedOn w:val="a"/>
    <w:uiPriority w:val="34"/>
    <w:qFormat/>
    <w:rsid w:val="00F53CB1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F53CB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692084"/>
    <w:rPr>
      <w:b/>
      <w:bCs/>
    </w:rPr>
  </w:style>
  <w:style w:type="paragraph" w:styleId="a4">
    <w:name w:val="List Paragraph"/>
    <w:basedOn w:val="a"/>
    <w:uiPriority w:val="34"/>
    <w:qFormat/>
    <w:rsid w:val="00F53CB1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F53CB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05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1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0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7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8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57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nstagram.com/explore/tags/schoolreview/" TargetMode="External"/><Relationship Id="rId13" Type="http://schemas.openxmlformats.org/officeDocument/2006/relationships/hyperlink" Target="https://en.islcollective.com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www.brighthubeducation.com/teaching-methods-tips/129218-creating-an-educational-escape-room-game/" TargetMode="External"/><Relationship Id="rId12" Type="http://schemas.openxmlformats.org/officeDocument/2006/relationships/hyperlink" Target="https://www.teachingenglish.org.uk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www.teach-this.com/images/resources/verb-noun-dominoes.pdf" TargetMode="External"/><Relationship Id="rId11" Type="http://schemas.openxmlformats.org/officeDocument/2006/relationships/hyperlink" Target="https://www.teach-this.com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anchor.fm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canva.com/create/board-games/" TargetMode="External"/><Relationship Id="rId14" Type="http://schemas.openxmlformats.org/officeDocument/2006/relationships/hyperlink" Target="https://quizlet.com/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7</Pages>
  <Words>2240</Words>
  <Characters>12772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</dc:creator>
  <cp:keywords/>
  <dc:description/>
  <cp:lastModifiedBy>МА</cp:lastModifiedBy>
  <cp:revision>2</cp:revision>
  <dcterms:created xsi:type="dcterms:W3CDTF">2025-09-01T16:58:00Z</dcterms:created>
  <dcterms:modified xsi:type="dcterms:W3CDTF">2025-09-01T17:22:00Z</dcterms:modified>
</cp:coreProperties>
</file>