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50D" w:rsidRPr="00A3350D" w:rsidRDefault="00A3350D" w:rsidP="00A3350D">
      <w:pPr>
        <w:jc w:val="center"/>
        <w:rPr>
          <w:rStyle w:val="a3"/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</w:pPr>
      <w:proofErr w:type="gramStart"/>
      <w:r w:rsidRPr="00A3350D">
        <w:rPr>
          <w:rStyle w:val="a3"/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>Развитие орфографической зоркости у обучающихся начальной школы в условиях реализации ФГОС</w:t>
      </w:r>
      <w:proofErr w:type="gramEnd"/>
    </w:p>
    <w:p w:rsidR="00A3350D" w:rsidRDefault="00A3350D" w:rsidP="00A3350D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Федеральный государственный образовательный стандарт (ФГОС) предъявляет высокие требования к качеству подготовки выпускников начальной школы. Одной из ключевых компетенций становится формирование орфографической зоркости — способности своевременно обнаруживать ошибочные написания и подбирать верные варианты. </w:t>
      </w:r>
    </w:p>
    <w:p w:rsidR="006C679A" w:rsidRPr="002960DA" w:rsidRDefault="00A3350D" w:rsidP="00A3350D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Орфографическая зоркость является важнейшим компонентом грамотного письма. Она представляет собой способность быстро и точно распознавать написанные буквы и сочетания букв, сопоставляя их со знанием правил русского языка. Формирование этой способности особенно важно именно в начальной школе, поскольку закладывает основу для дальнейшего успешного овладения языком.</w:t>
      </w:r>
      <w:r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>
        <w:rPr>
          <w:rStyle w:val="a3"/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 xml:space="preserve">          </w:t>
      </w:r>
      <w:r w:rsidRPr="00A3350D">
        <w:rPr>
          <w:rStyle w:val="a3"/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>Цель</w:t>
      </w:r>
      <w:r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развития орфографической зоркости:</w:t>
      </w:r>
      <w:r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ыработка устойчивого внимания к письменной речи.</w:t>
      </w:r>
      <w:r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Повышение уровня осознанности и самоконтроля учащихся.</w:t>
      </w:r>
      <w:r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Овладение основными правилами русской орфографии.</w:t>
      </w:r>
      <w:r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Укрепление уверенности детей в собственных силах и мотивации к обучению</w:t>
      </w:r>
      <w:proofErr w:type="gramStart"/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350D">
        <w:rPr>
          <w:rStyle w:val="a3"/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>Задачи</w:t>
      </w:r>
      <w:r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:</w:t>
      </w:r>
      <w:r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Освоение основных принципов русской орфографии.</w:t>
      </w:r>
      <w:r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Воспитание привычки проверять правильность написания слов.</w:t>
      </w:r>
      <w:r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Формирование культуры самообучения и </w:t>
      </w:r>
      <w:proofErr w:type="spellStart"/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самооценивания</w:t>
      </w:r>
      <w:proofErr w:type="spellEnd"/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Совершенствование механизмов оперативной проверки </w:t>
      </w:r>
      <w:proofErr w:type="gramStart"/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написанного</w:t>
      </w:r>
      <w:proofErr w:type="gramEnd"/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Style w:val="a3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br/>
      </w:r>
      <w:r w:rsidRPr="002960DA">
        <w:rPr>
          <w:rStyle w:val="a3"/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>Методы и приемы развития орфографической зоркости: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 xml:space="preserve"> I. Дидактико-игровой метод:</w:t>
      </w:r>
      <w:r w:rsidR="006C679A" w:rsidRPr="002960D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 xml:space="preserve"> </w:t>
      </w:r>
      <w:r w:rsidR="006C679A" w:rsidRPr="002960DA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д</w:t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ети младшего школьного возраста лучше воспринимают материал через игру. Примеры игровых методик включают: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Игра «Кто быстрее?»: учитель произносит слово, ученики поднимают руку и называют правильную форму написания</w:t>
      </w:r>
      <w:r w:rsidR="006C679A"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6C679A" w:rsidRPr="002960DA" w:rsidRDefault="006C679A" w:rsidP="006C679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-Игра «Змейка»: учитель называет слово, учащиеся последовательно называют буквы, начиная с первой, и пытаются правильно написать следующее слово. Это развивает внимательность и укрепляет память;</w:t>
      </w:r>
      <w:r w:rsidR="00A3350D"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3350D"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Конструктор слов: использование магнитных досок и кубиков с буквами для составления слов</w:t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A3350D"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3350D"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Словесные головоломки: загадки, ребусы, кроссворды</w:t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C679A" w:rsidRPr="002960DA" w:rsidRDefault="00A3350D" w:rsidP="006C679A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960D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II. Метод наглядности:</w:t>
      </w:r>
      <w:r w:rsidR="006C679A" w:rsidRPr="002960D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 xml:space="preserve"> п</w:t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рименение иллюстративных материалов стимулирует визуальное восприятие и улучшает качество закрепления полученных знаний.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Примеры приема: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Иллюстрационные карточки: яркие картинки с изображением предметов, названия которых содержат изучаемые орфограммы</w:t>
      </w:r>
      <w:r w:rsidR="006C679A"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Диаграммы и схемы: графическое отображение структуры слова и расположения орфограмм</w:t>
      </w:r>
      <w:r w:rsidR="006C679A"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 xml:space="preserve"> </w:t>
      </w:r>
      <w:r w:rsidRPr="002960DA">
        <w:rPr>
          <w:rStyle w:val="a3"/>
          <w:rFonts w:ascii="Times New Roman" w:hAnsi="Times New Roman" w:cs="Times New Roman"/>
          <w:b w:val="0"/>
          <w:bCs w:val="0"/>
          <w:i/>
          <w:sz w:val="24"/>
          <w:szCs w:val="24"/>
          <w:shd w:val="clear" w:color="auto" w:fill="FFFFFF"/>
        </w:rPr>
        <w:t>III. Проблемно-поисковые ситуации</w:t>
      </w:r>
      <w:r w:rsidRPr="002960D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:</w:t>
      </w:r>
      <w:r w:rsidR="006C679A" w:rsidRPr="002960D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 xml:space="preserve"> у</w:t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читель создает ситуацию, когда ученик сам формулирует проблему и ищет пути её решения.</w:t>
      </w:r>
    </w:p>
    <w:p w:rsidR="002960DA" w:rsidRDefault="00A3350D" w:rsidP="00A3350D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Пример:</w:t>
      </w:r>
      <w:r w:rsid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C679A" w:rsidRDefault="00A3350D" w:rsidP="00A3350D">
      <w:pPr>
        <w:spacing w:after="0"/>
        <w:ind w:firstLine="708"/>
        <w:rPr>
          <w:rFonts w:ascii="Segoe UI" w:hAnsi="Segoe UI" w:cs="Segoe UI"/>
          <w:color w:val="000000"/>
        </w:rPr>
      </w:pP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Задание: «Почему слово „собака“ написано именно так, а не иначе?»</w:t>
      </w:r>
      <w:r w:rsidR="006C679A"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активизирует мыслительные процессы и формирует осознанное отношение к языку.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 xml:space="preserve"> IV. Самостоятельная работа и взаимопроверка:</w:t>
      </w:r>
      <w:r w:rsidR="006C679A" w:rsidRPr="002960D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 xml:space="preserve"> о</w:t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рганизация самостоятельной работы развивает ответственность и мотивацию ученика, позволяя учиться на собственном опыте.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Пример: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Диктант с последующей самопроверкой и оцениванием.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Групповая работа: ученики меняются листочками и проверяют работы товарищей.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2960DA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shd w:val="clear" w:color="auto" w:fill="FFFFFF"/>
        </w:rPr>
        <w:t>Упражнения для развития орфографической зоркости: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Выборочный диктант: запись только тех слов, в которых встречаются орфограммы определенного типа.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Орфографическое чтение: ребенок медленно проговаривает каждое слово, обращая особое внимание на сомнительные места.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Мини-исследования: создание небольшого проекта по исследованию особенностей написания конкретного слова или группы слов.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Графическое выделение орфограмм: подсвечивание определенным цветом конкретных элементов слова, нуждающихся в проверке.</w:t>
      </w:r>
      <w:r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Чтение книг с последующим обсуждением вопросов орфографии.</w:t>
      </w:r>
      <w:r>
        <w:rPr>
          <w:rFonts w:ascii="Segoe UI" w:hAnsi="Segoe UI" w:cs="Segoe UI"/>
          <w:color w:val="000000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Рассмотрим эффективные методы и конкретные приемы, подходящие каждому классу начальной школы.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6C679A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shd w:val="clear" w:color="auto" w:fill="FFFFFF"/>
        </w:rPr>
        <w:t>1 класс: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первоклассников характерны особенности восприятия и усвоения нового материала. Их мышление образное, внимание непроизвольное, поэтому работа должна проводиться легко и непринужденно.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6C679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Приемы для первого класса: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Игра «Буква потерялась!»: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Учитель показывает карточку с пропуском одной буквы в слове («</w:t>
      </w:r>
      <w:proofErr w:type="spellStart"/>
      <w:proofErr w:type="gramStart"/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</w:t>
      </w:r>
      <w:proofErr w:type="gramEnd"/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_а</w:t>
      </w:r>
      <w:proofErr w:type="spellEnd"/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»), дети вставляют букву устно или письменно.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Работа с разрезанными словами: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Из карточек, на которых написаны слоги, ученики составляют целые слова.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Рисование «Домашних животных»: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Дети рисуют животных и подписывают их названия крупными буквами, выделяя ударение.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Диктант с опорой на картинку: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Ученики слушают название предмета, изображенного на картинке, и записывают его в тетрадь.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6C679A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shd w:val="clear" w:color="auto" w:fill="FFFFFF"/>
        </w:rPr>
        <w:t xml:space="preserve"> 2 класс:</w:t>
      </w:r>
      <w:r w:rsidR="006C679A" w:rsidRPr="006C679A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 втором классе у ребят формируются представления о звуковой структуре слова, увеличивается объем активного словаря. Они начинают понимать различия звуков и букв, учатся осознавать структуру предложений.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6C679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Приемы для второго класса: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«Третье лишнее»: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Учащиеся выбирают лишнюю букву среди трех предложенных вариантов (например, в слове «лес» лишняя буква «б»).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Корректурная проба: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Дети подчеркивают определенную букву в тексте, развивая умение концентрироваться и внимательно воспринимать написанное.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Графическое выделение гласных: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Подчеркнуть в словах гласные красным цветом, согласные — синим.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Фонематический разбор: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Школьники выделяют звуки в словах, обозначая их разными цветами или символами.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6C679A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shd w:val="clear" w:color="auto" w:fill="FFFFFF"/>
        </w:rPr>
        <w:t xml:space="preserve"> 3 класс:</w:t>
      </w:r>
      <w:r w:rsidR="006C679A" w:rsidRPr="006C679A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Учащиеся третьего класса постепенно переходят к осмысленному восприятию орфограмм, осваивают новые правила и законы русского языка. Важно закрепить полученные знания и повысить уровень самостоятельного контроля.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6C679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Приемы для третьего класса:</w:t>
      </w:r>
      <w:r w:rsidR="006C679A" w:rsidRPr="006C679A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Метод «Светофор»: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Дети маркируют проблемные места в словах тремя цветами: зеленый — известно правило, желтый — сомневаюсь, красный — трудно.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Самодиктовка</w:t>
      </w:r>
      <w:proofErr w:type="spellEnd"/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Учащийся читает предложение вслух, потом закрывает книгу и пишет его по памяти.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Контрольная проверка друг друга: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Ученики обмениваются работами и проверяют правильность написания слов соседа.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Конструирование слов: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Составление новых слов путем перестановки слогов и добавления приставок.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="006C679A" w:rsidRPr="006C679A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shd w:val="clear" w:color="auto" w:fill="FFFFFF"/>
        </w:rPr>
        <w:t>4 класс:</w:t>
      </w:r>
      <w:r w:rsidR="006C679A" w:rsidRPr="006C679A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Четвероклассники способны анализировать свою деятельность, выявлять закономерности и применять правила сознательно. Им важно научиться работать самостоятельно, контролировать свои успехи и неудачи.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6C679A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Приемы для четвертого класса:</w:t>
      </w:r>
      <w:r w:rsidR="006C679A" w:rsidRPr="006C679A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Творческие задания: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Написание небольших рассказов или сказок с заранее оговоренными орфограммами.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Практикумы по изучению сложных случаев правописания: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Специальные уроки посвящаются трудным случаям, таким как двойные согласные, безударные гласные и др.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Мини-диктанты ежедневно: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Регулярные короткие диктанты формируют привычку писать грамотно.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6C679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Работа с орфографическим справочником:</w:t>
      </w:r>
      <w:r w:rsidR="006C679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Школьники знакомятся с работой справочной литературы, находят нужную информацию самостоятельно.</w:t>
      </w:r>
    </w:p>
    <w:p w:rsidR="002960DA" w:rsidRDefault="00A3350D" w:rsidP="002960DA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</w:rPr>
        <w:br/>
      </w:r>
      <w:r w:rsidR="002960DA" w:rsidRPr="006C679A">
        <w:rPr>
          <w:rStyle w:val="a3"/>
          <w:rFonts w:ascii="Times New Roman" w:hAnsi="Times New Roman" w:cs="Times New Roman"/>
          <w:bCs w:val="0"/>
          <w:i/>
          <w:color w:val="000000"/>
          <w:sz w:val="24"/>
          <w:szCs w:val="24"/>
          <w:shd w:val="clear" w:color="auto" w:fill="FFFFFF"/>
        </w:rPr>
        <w:t>Практические рекомендации для учителей начальных классов:</w:t>
      </w:r>
      <w:r w:rsidR="002960DA" w:rsidRPr="006C679A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="002960D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2960DA" w:rsidRPr="00A3350D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Разнообразьте задания</w:t>
      </w:r>
      <w:r w:rsidR="002960D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чередуйте работу на уроках с использованием различных методов и приёмов.</w:t>
      </w:r>
      <w:r w:rsidR="002960D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960D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2960DA" w:rsidRPr="00A3350D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Используйте наглядность</w:t>
      </w:r>
      <w:r w:rsidR="002960D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таблицы, схемы, иллюстрации облегчают восприятие учебного материала детьми младшего возраста.</w:t>
      </w:r>
      <w:r w:rsidR="002960D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960D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2960DA" w:rsidRPr="00A3350D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Стимулируйте самостоятельность</w:t>
      </w:r>
      <w:r w:rsidR="002960D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поощряйте стремление учеников самостоятельно находить правильные решения и исправлять допущенные ошибки.</w:t>
      </w:r>
      <w:r w:rsidR="002960DA"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960DA" w:rsidRPr="00A3350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- </w:t>
      </w:r>
      <w:r w:rsidR="002960DA" w:rsidRPr="00A3350D">
        <w:rPr>
          <w:rStyle w:val="a3"/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Поддерживайте интерес</w:t>
      </w:r>
      <w:r w:rsidR="002960DA" w:rsidRPr="00A3350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:</w:t>
      </w:r>
      <w:r w:rsidR="002960DA"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делайте занятия интересными и познавательными, создавая позитивную атмосферу на уроках.</w:t>
      </w:r>
    </w:p>
    <w:p w:rsidR="001C4DF1" w:rsidRPr="00A3350D" w:rsidRDefault="002960DA" w:rsidP="00A3350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 образом, развитие орфографической зоркости – это систематический и целенаправленный процесс, который требует внимательного подхода со стороны учителя и заин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тересованности самих школьников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A33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рименение эффективных приемов и методов позволяет создать условия для постепенного и качественного освоения орфографической зоркости учащимися начальной школы. Важно помнить, что регулярность занятий и разнообразие форм работы являются залогом успеха в обучении правильному письму.</w:t>
      </w:r>
      <w:r w:rsidRPr="00A335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3350D" w:rsidRPr="002960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Следуя рекомендациям ФГОС, учитель сможет эффективно формировать орфографическую зоркость у учащихся начальной школы, обеспечивая высокое качество образования и положительную динамику учебной деятельности.</w:t>
      </w:r>
      <w:r w:rsidR="00A3350D"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3350D" w:rsidRPr="002960D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3350D" w:rsidRPr="00A3350D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</w:p>
    <w:sectPr w:rsidR="001C4DF1" w:rsidRPr="00A3350D" w:rsidSect="001C4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3350D"/>
    <w:rsid w:val="001C4DF1"/>
    <w:rsid w:val="002960DA"/>
    <w:rsid w:val="006C679A"/>
    <w:rsid w:val="00A33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35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2025-09-03T03:07:00Z</dcterms:created>
  <dcterms:modified xsi:type="dcterms:W3CDTF">2025-09-03T03:39:00Z</dcterms:modified>
</cp:coreProperties>
</file>