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AAC" w:rsidRPr="00177AAC" w:rsidRDefault="00177AAC" w:rsidP="00177AAC">
      <w:pPr>
        <w:shd w:val="clear" w:color="auto" w:fill="FFFFFF"/>
        <w:spacing w:before="720" w:after="0" w:line="276" w:lineRule="atLeast"/>
        <w:outlineLvl w:val="1"/>
        <w:rPr>
          <w:rFonts w:ascii="Arial" w:eastAsia="Times New Roman" w:hAnsi="Arial" w:cs="Arial"/>
          <w:b/>
          <w:bCs/>
          <w:color w:val="25262C"/>
          <w:spacing w:val="-8"/>
          <w:sz w:val="48"/>
          <w:szCs w:val="48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8"/>
          <w:sz w:val="48"/>
          <w:szCs w:val="48"/>
          <w:lang w:eastAsia="ru-RU"/>
        </w:rPr>
        <w:t>Зачем нужна начальная школа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 xml:space="preserve">Начальная школа — это первая ступень общего образования, которая длится четыре года. Система образования направлена на формирование личностных, </w:t>
      </w:r>
      <w:proofErr w:type="spellStart"/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метапредметных</w:t>
      </w:r>
      <w:proofErr w:type="spellEnd"/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 xml:space="preserve"> и предметных результатов.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Главная задача начальной школы — не просто научить ребёнка читать и писать, а сформировать у него умение учиться. В отличие от детского сада, где основной деятельностью была игра, в школе ребёнок впервые сталкивается с необходимостью систематически получать знания и выполнять учебные задания.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hyperlink r:id="rId5" w:history="1">
        <w:r w:rsidRPr="00177AAC">
          <w:rPr>
            <w:rFonts w:ascii="Arial" w:eastAsia="Times New Roman" w:hAnsi="Arial" w:cs="Arial"/>
            <w:color w:val="48A1E6"/>
            <w:sz w:val="27"/>
            <w:szCs w:val="27"/>
            <w:u w:val="single"/>
            <w:lang w:eastAsia="ru-RU"/>
          </w:rPr>
          <w:t>Младший школьный</w:t>
        </w:r>
      </w:hyperlink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 xml:space="preserve"> возраст начинается с 6,5 и длится до 11 лет, то есть с первого </w:t>
      </w:r>
      <w:proofErr w:type="gramStart"/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по четвёртый классы</w:t>
      </w:r>
      <w:proofErr w:type="gramEnd"/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 xml:space="preserve"> школы. Большинство шестилеток хотят стать школьниками, но далеко не все к этому готовы. Уровень готовности ребёнка к школе обычно определяетс</w:t>
      </w:r>
      <w:r>
        <w:rPr>
          <w:rFonts w:ascii="Arial" w:eastAsia="Times New Roman" w:hAnsi="Arial" w:cs="Arial"/>
          <w:color w:val="25262C"/>
          <w:sz w:val="27"/>
          <w:szCs w:val="27"/>
          <w:lang w:eastAsia="ru-RU"/>
        </w:rPr>
        <w:t>я на собеседовании с психологом</w:t>
      </w: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. </w:t>
      </w:r>
    </w:p>
    <w:p w:rsidR="00177AAC" w:rsidRPr="00177AAC" w:rsidRDefault="00177AAC" w:rsidP="00177AAC">
      <w:pPr>
        <w:shd w:val="clear" w:color="auto" w:fill="FFFFFF"/>
        <w:spacing w:before="720" w:after="0" w:line="276" w:lineRule="atLeast"/>
        <w:outlineLvl w:val="1"/>
        <w:rPr>
          <w:rFonts w:ascii="Arial" w:eastAsia="Times New Roman" w:hAnsi="Arial" w:cs="Arial"/>
          <w:b/>
          <w:bCs/>
          <w:color w:val="25262C"/>
          <w:spacing w:val="-8"/>
          <w:sz w:val="48"/>
          <w:szCs w:val="48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8"/>
          <w:sz w:val="48"/>
          <w:szCs w:val="48"/>
          <w:lang w:eastAsia="ru-RU"/>
        </w:rPr>
        <w:t>Система начального образования в России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Современная система начального образования в России строится на основе </w:t>
      </w:r>
      <w:hyperlink r:id="rId6" w:tgtFrame="_blank" w:history="1">
        <w:r w:rsidRPr="00177AAC">
          <w:rPr>
            <w:rFonts w:ascii="Arial" w:eastAsia="Times New Roman" w:hAnsi="Arial" w:cs="Arial"/>
            <w:color w:val="48A1E6"/>
            <w:sz w:val="27"/>
            <w:szCs w:val="27"/>
            <w:u w:val="single"/>
            <w:lang w:eastAsia="ru-RU"/>
          </w:rPr>
          <w:t>Федерального государственного образовательного стандарта</w:t>
        </w:r>
      </w:hyperlink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 (ФГОС). ФГОС представляет собой совокупность обязательных требований к образованию определенного уровня.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Основа стандартов </w:t>
      </w:r>
      <w:hyperlink r:id="rId7" w:history="1">
        <w:r w:rsidRPr="00177AAC">
          <w:rPr>
            <w:rFonts w:ascii="Arial" w:eastAsia="Times New Roman" w:hAnsi="Arial" w:cs="Arial"/>
            <w:color w:val="48A1E6"/>
            <w:sz w:val="27"/>
            <w:szCs w:val="27"/>
            <w:u w:val="single"/>
            <w:lang w:eastAsia="ru-RU"/>
          </w:rPr>
          <w:t>второго поколения</w:t>
        </w:r>
      </w:hyperlink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 — системно-</w:t>
      </w:r>
      <w:proofErr w:type="spellStart"/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деятельностный</w:t>
      </w:r>
      <w:proofErr w:type="spellEnd"/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 xml:space="preserve"> подход, который предполагает переход от усвоения знаний к формированию умения учиться. Это означает, что современная начальная школа учит детей не только конкретным предметам, но и тому, как самостоятельно получать знания.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Неотъемлемой частью нового стандарта являются </w:t>
      </w:r>
      <w:hyperlink r:id="rId8" w:tgtFrame="_blank" w:history="1">
        <w:r w:rsidRPr="00177AAC">
          <w:rPr>
            <w:rFonts w:ascii="Arial" w:eastAsia="Times New Roman" w:hAnsi="Arial" w:cs="Arial"/>
            <w:color w:val="48A1E6"/>
            <w:sz w:val="27"/>
            <w:szCs w:val="27"/>
            <w:u w:val="single"/>
            <w:lang w:eastAsia="ru-RU"/>
          </w:rPr>
          <w:t>универсальные учебные действия</w:t>
        </w:r>
      </w:hyperlink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 (УУД) — это те навыки, которые помогают ребёнку учиться в любой области знаний.</w:t>
      </w:r>
    </w:p>
    <w:p w:rsidR="00177AAC" w:rsidRPr="00177AAC" w:rsidRDefault="00177AAC" w:rsidP="00177AAC">
      <w:pPr>
        <w:shd w:val="clear" w:color="auto" w:fill="FFFFFF"/>
        <w:spacing w:before="720" w:after="0" w:line="276" w:lineRule="atLeast"/>
        <w:outlineLvl w:val="1"/>
        <w:rPr>
          <w:rFonts w:ascii="Arial" w:eastAsia="Times New Roman" w:hAnsi="Arial" w:cs="Arial"/>
          <w:b/>
          <w:bCs/>
          <w:color w:val="25262C"/>
          <w:spacing w:val="-8"/>
          <w:sz w:val="48"/>
          <w:szCs w:val="48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8"/>
          <w:sz w:val="48"/>
          <w:szCs w:val="48"/>
          <w:lang w:eastAsia="ru-RU"/>
        </w:rPr>
        <w:lastRenderedPageBreak/>
        <w:t>Возрастные особенности учеников начальных классов </w:t>
      </w:r>
    </w:p>
    <w:p w:rsidR="00177AAC" w:rsidRPr="00177AAC" w:rsidRDefault="00177AAC" w:rsidP="00177AAC">
      <w:pPr>
        <w:shd w:val="clear" w:color="auto" w:fill="FFFFFF"/>
        <w:spacing w:before="360" w:after="0" w:line="288" w:lineRule="atLeast"/>
        <w:outlineLvl w:val="2"/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  <w:t>Кризис семи лет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В начале обучения в школе ребёнок переживает </w:t>
      </w:r>
      <w:hyperlink r:id="rId9" w:history="1">
        <w:r w:rsidRPr="00177AAC">
          <w:rPr>
            <w:rFonts w:ascii="Arial" w:eastAsia="Times New Roman" w:hAnsi="Arial" w:cs="Arial"/>
            <w:color w:val="48A1E6"/>
            <w:sz w:val="27"/>
            <w:szCs w:val="27"/>
            <w:u w:val="single"/>
            <w:lang w:eastAsia="ru-RU"/>
          </w:rPr>
          <w:t>кризис семи лет</w:t>
        </w:r>
      </w:hyperlink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. У него обостряется Я-чувство: «я взрослый», «я хочу». Прежние социальные отношения в детском саду уже исчерпали себя, и дети стремятся поскорее пойти в школу, чтобы обрести новый круг общения. </w:t>
      </w:r>
    </w:p>
    <w:p w:rsidR="00177AAC" w:rsidRPr="00177AAC" w:rsidRDefault="00177AAC" w:rsidP="00177AAC">
      <w:pPr>
        <w:shd w:val="clear" w:color="auto" w:fill="FFFFFF"/>
        <w:spacing w:before="360" w:after="0" w:line="288" w:lineRule="atLeast"/>
        <w:outlineLvl w:val="2"/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  <w:t>Самостоятельность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 xml:space="preserve">Родителям в этот период нужно разрешать ребёнку принимать посильные самостоятельные решения. Например, выбирать одежду, в которой он пойдёт в школу или составлять себе список дел на день. Это поможет </w:t>
      </w:r>
      <w:proofErr w:type="spellStart"/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младшекласснику</w:t>
      </w:r>
      <w:proofErr w:type="spellEnd"/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 xml:space="preserve"> почувствовать себя уже не малышом, а полноправным членом семьи, с мнением которого считаются.</w:t>
      </w:r>
    </w:p>
    <w:p w:rsidR="00177AAC" w:rsidRPr="00177AAC" w:rsidRDefault="00177AAC" w:rsidP="00177AAC">
      <w:pPr>
        <w:shd w:val="clear" w:color="auto" w:fill="FFFFFF"/>
        <w:spacing w:before="360" w:after="0" w:line="288" w:lineRule="atLeast"/>
        <w:outlineLvl w:val="2"/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  <w:t>Психические функции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z w:val="27"/>
          <w:szCs w:val="27"/>
          <w:lang w:eastAsia="ru-RU"/>
        </w:rPr>
        <w:t>Мышление</w:t>
      </w: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. Без способности анализировать, делать выводы и обобщать, знания остаются разрозненными и не складываются в единую картину. Поэтому важно уже с первого класса постепенно учить ребёнка рассуждать, находить связи между предметами и явлениями, проводить аналогии. Например, не просто запомнить, что кит — млекопитающее, а понять, почему именно, и чем он отличается от рыбы.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z w:val="27"/>
          <w:szCs w:val="27"/>
          <w:lang w:eastAsia="ru-RU"/>
        </w:rPr>
        <w:t>Внимание</w:t>
      </w: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. Оно ещё непроизвольное: детей легко захватывает всё яркое и интересное, но сосредоточиться надолго они не могут. Обычно внимание держится около 10–12 минут, особенно если тема не вызывает живого отклика. Даже если ребёнок старается, внимание может "скакать", и часть материала просто ускользает.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Поэтому стоит почаще менять формат занятий, использовать визуальные опоры, короткие игровые элементы или смену видов деятельности. Это помогает удерживать внимание и лучше усваивать материал.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z w:val="27"/>
          <w:szCs w:val="27"/>
          <w:lang w:eastAsia="ru-RU"/>
        </w:rPr>
        <w:t>Память</w:t>
      </w: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 xml:space="preserve">. Что касается памяти, то на первых порах лучше развита наглядно-образная. Детям проще запомнить то, что они увидели, потрогали, нарисовали. Лица, предметы, конкретные события — всё это </w:t>
      </w: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lastRenderedPageBreak/>
        <w:t>хранится в памяти дольше. А вот абстрактные определения и сухие формулировки запоминаются хуже.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По мере взросления усиливается словесно-логическая память. Поэтому задача родителей и педагогов — не просто требовать заучивания, а учить ребёнка осмысленно воспринимать информацию. Обсуждать прочитанное, пересказывать своими словами, составлять схемы — всё это помогает развить долговременную, осознанную память.</w:t>
      </w:r>
    </w:p>
    <w:p w:rsidR="00177AAC" w:rsidRPr="00177AAC" w:rsidRDefault="00177AAC" w:rsidP="00177AAC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25262C"/>
          <w:sz w:val="24"/>
          <w:szCs w:val="24"/>
          <w:lang w:eastAsia="ru-RU"/>
        </w:rPr>
      </w:pPr>
      <w:r w:rsidRPr="00177AAC">
        <w:rPr>
          <w:rFonts w:ascii="Arial" w:eastAsia="Times New Roman" w:hAnsi="Arial" w:cs="Arial"/>
          <w:noProof/>
          <w:color w:val="25262C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77A07F9B" wp14:editId="4F4F0B3B">
                <wp:extent cx="304800" cy="304800"/>
                <wp:effectExtent l="0" t="0" r="0" b="0"/>
                <wp:docPr id="17" name="AutoShape 21" descr="https://assets-webflow.ngcdn.ru/cdn.prod/5992f848f97d3700011413c4/6850f9d35c328f6c1f55984d_graphic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227F22" id="AutoShape 21" o:spid="_x0000_s1026" alt="https://assets-webflow.ngcdn.ru/cdn.prod/5992f848f97d3700011413c4/6850f9d35c328f6c1f55984d_graphic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It8AAMAACgGAAAOAAAAZHJzL2Uyb0RvYy54bWysVN9v0zAQfkfif7D8nuZHnTaJlqHRrghp&#10;wCTgGbm201gkdrDdZgPxv3N22q0bLwjIQ2LfOXffd/f5Ll7d9R06CGOlVjVOZwlGQjHNpdrV+POn&#10;TVRgZB1VnHZaiRrfC4tfXb58cTEOlch0qzsuDIIgylbjUOPWuaGKY8ta0VM704NQ4Gy06amDrdnF&#10;3NARovddnCXJIh614YPRTFgL1vXkxJchftMI5j40jRUOdTUGbC68TXhv/Tu+vKDVztChlewIg/4F&#10;ip5KBUkfQq2po2hv5G+hesmMtrpxM6b7WDeNZCJwADZp8ozNx5YOInCB4tjhoUz2/4Vl7w+3BkkO&#10;vVtipGgPPbraOx1SoyzFiAvLoGC+MRY6Qy1U00aj2DadHmdqx7iamX3sP9AHHudlmTUFKZpyyefL&#10;JEnSlKRzRuJFkSdNyec5m2dFs2Bpk+dlQfiXY/ln9rDz/RghD8D6ONwaX1E73Gj21SKlVy1VO3Fl&#10;B+gq4AW4J5MxemwF5VCY1IeIn8TwGwvR0HZ8pzkQpEAwdOuuMb3PAX1Ad0EU9w+iEHcOMTDOE1Ik&#10;IB0GruPaZ6DV6efBWPdG6B75RY0NoAvB6eHGuuno6YjPpfRGdh3YadWpJwaIOVkgNfzqfR5EkNGP&#10;Mimvi+uCRCRbXEckWa+jq82KRItNuszX8/VqtU5/+rwpqVrJuVA+zUnSKfkzyRwv1yTGB1Fb3Unu&#10;w3lI1uy2q86gA4UrtQlPKDl4Ho/FT2GEegGXZ5TSjCSvszLaLIplRDYkj8plUkRJWr4uFwkpyXrz&#10;lNKNVOLfKaGxxmWe5aFLZ6CfcQPpwvM7N1r10sHQ6mRfY5DG8RCtvAKvFQ+tdVR20/qsFB7+Yymg&#10;3adGB716iU7q32p+D3I1GuQEyoPxCotWm+8YjTCqamy/7akRGHVvFUi+TAnxsy1sSL7MYGPOPdtz&#10;D1UMQtXYYTQtV26ah/vByF0LmdJQGKX9HGhkkLC/QhOq4+WCcRSYHO+un3fn+3DqccBf/gIAAP//&#10;AwBQSwMEFAAGAAgAAAAhAEyg6SzYAAAAAwEAAA8AAABkcnMvZG93bnJldi54bWxMj0FLw0AQhe+C&#10;/2EZwYvYjSJSYjZFCmIRoZhqz9PsmASzs2l2m8R/36ke9DLD4w1vvpctJteqgfrQeDZwM0tAEZfe&#10;NlwZeN88Xc9BhYhssfVMBr4pwCI/P8swtX7kNxqKWCkJ4ZCigTrGLtU6lDU5DDPfEYv36XuHUWRf&#10;advjKOGu1bdJcq8dNiwfauxoWVP5VRycgbFcD9vN67NeX21Xnver/bL4eDHm8mJ6fAAVaYp/x3DC&#10;F3TIhWnnD2yDag1Ikfgzxbubi9r9bp1n+j97fgQAAP//AwBQSwECLQAUAAYACAAAACEAtoM4kv4A&#10;AADhAQAAEwAAAAAAAAAAAAAAAAAAAAAAW0NvbnRlbnRfVHlwZXNdLnhtbFBLAQItABQABgAIAAAA&#10;IQA4/SH/1gAAAJQBAAALAAAAAAAAAAAAAAAAAC8BAABfcmVscy8ucmVsc1BLAQItABQABgAIAAAA&#10;IQCNHIt8AAMAACgGAAAOAAAAAAAAAAAAAAAAAC4CAABkcnMvZTJvRG9jLnhtbFBLAQItABQABgAI&#10;AAAAIQBMoOks2AAAAAMBAAAPAAAAAAAAAAAAAAAAAFoFAABkcnMvZG93bnJldi54bWxQSwUGAAAA&#10;AAQABADzAAAAXwYAAAAA&#10;" filled="f" stroked="f">
                <o:lock v:ext="edit" aspectratio="t"/>
                <w10:anchorlock/>
              </v:rect>
            </w:pict>
          </mc:Fallback>
        </mc:AlternateContent>
      </w:r>
    </w:p>
    <w:p w:rsidR="00177AAC" w:rsidRPr="00177AAC" w:rsidRDefault="00177AAC" w:rsidP="00177AAC">
      <w:pPr>
        <w:shd w:val="clear" w:color="auto" w:fill="FFFFFF"/>
        <w:spacing w:before="360" w:after="0" w:line="288" w:lineRule="atLeast"/>
        <w:outlineLvl w:val="2"/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  <w:t>Восприятие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 xml:space="preserve">При проблемах с восприятием детям сложно классифицировать и обобщать информацию. У них «скачет» строчка при письме, им сложно сориентироваться, сколько времени займёт то или иное задание, а </w:t>
      </w:r>
      <w:proofErr w:type="spellStart"/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озаглавливание</w:t>
      </w:r>
      <w:proofErr w:type="spellEnd"/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 xml:space="preserve"> текста может привести их в ступор.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 xml:space="preserve">Это не значит, что так будет всегда — любую функцию можно развивать. Кубик </w:t>
      </w:r>
      <w:proofErr w:type="spellStart"/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Рубика</w:t>
      </w:r>
      <w:proofErr w:type="spellEnd"/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 xml:space="preserve"> и простые </w:t>
      </w:r>
      <w:hyperlink r:id="rId10" w:history="1">
        <w:r w:rsidRPr="00177AAC">
          <w:rPr>
            <w:rFonts w:ascii="Arial" w:eastAsia="Times New Roman" w:hAnsi="Arial" w:cs="Arial"/>
            <w:color w:val="48A1E6"/>
            <w:sz w:val="27"/>
            <w:szCs w:val="27"/>
            <w:u w:val="single"/>
            <w:lang w:eastAsia="ru-RU"/>
          </w:rPr>
          <w:t>упражнения помогут в развитии памяти и мышления</w:t>
        </w:r>
      </w:hyperlink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 xml:space="preserve">. Таблицы </w:t>
      </w:r>
      <w:proofErr w:type="spellStart"/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Шульте</w:t>
      </w:r>
      <w:proofErr w:type="spellEnd"/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, в которых нужно глазами искать цифры или буквы, помогут развивать внимание. А над восприятием можно поработать с помощью книг: прочитать, обсудить, пересказать. Кстати, это помогает и в развитии речи.</w:t>
      </w:r>
    </w:p>
    <w:p w:rsidR="00177AAC" w:rsidRPr="00177AAC" w:rsidRDefault="00177AAC" w:rsidP="00177AAC">
      <w:pPr>
        <w:shd w:val="clear" w:color="auto" w:fill="FFFFFF"/>
        <w:spacing w:before="360" w:after="0" w:line="288" w:lineRule="atLeast"/>
        <w:outlineLvl w:val="2"/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  <w:t>Самооценка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В начальной школе </w:t>
      </w:r>
      <w:hyperlink r:id="rId11" w:history="1">
        <w:r w:rsidRPr="00177AAC">
          <w:rPr>
            <w:rFonts w:ascii="Arial" w:eastAsia="Times New Roman" w:hAnsi="Arial" w:cs="Arial"/>
            <w:color w:val="48A1E6"/>
            <w:sz w:val="27"/>
            <w:szCs w:val="27"/>
            <w:u w:val="single"/>
            <w:lang w:eastAsia="ru-RU"/>
          </w:rPr>
          <w:t>самооценка</w:t>
        </w:r>
      </w:hyperlink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 ребёнка проходит важную перестройку. Если раньше он считал себя лучшим просто потому, что взрослые восхищались им, то теперь начинает осознавать: в чём-то он силён, а в чём-то пока нет. Это естественный переход к более реалистичному взгляду на себя.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Первый класс часто становится испытанием для уверенности. Новый коллектив, учитель и система оценивания — всё это вызывает тревогу. Ребёнок переживает, какое место займёт среди сверстников. Особенно сложно тем, чью самооценку до школы чрезмерно завышали. Если ожидания не совпадают с реальностью, адаптация может быть болезненной.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При заниженной самооценке трудности в общении и учёбе усугубляются. Если ребёнок говорит: «Я тупой» или «У меня ничего не выходит», важно вовремя вмешаться. Поддержка взрослых поможет ему увидеть себя объективно: «Здесь я молодец, а это нужно потренировать».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lastRenderedPageBreak/>
        <w:t>Главное — не завышать и не занижать самооценку. Помогите ребёнку понять свои сильные и слабые стороны. Такая внутренняя опора позволит спокойно воспринимать критику и верить в свои силы. При необходимости можно обратиться к психологу или записаться на курс по развитию эмоционального интеллекта.</w:t>
      </w:r>
    </w:p>
    <w:p w:rsidR="00177AAC" w:rsidRPr="00177AAC" w:rsidRDefault="00177AAC" w:rsidP="00177AAC">
      <w:pPr>
        <w:shd w:val="clear" w:color="auto" w:fill="FFFFFF"/>
        <w:spacing w:before="360" w:after="0" w:line="288" w:lineRule="atLeast"/>
        <w:outlineLvl w:val="2"/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  <w:t>Ведущий вид деятельности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От того, в каком возрасте ребёнок пришёл в школу, зависит ведущий вид деятельности. До 6,5 лет игра занимает больше места в мире ребёнка, чем учёба. К 7,5 годам начинает преобладать учебная деятельность: возникает стремление быть продуктивным и получать одобрение от взрослых.</w:t>
      </w:r>
    </w:p>
    <w:p w:rsidR="00177AAC" w:rsidRPr="00177AAC" w:rsidRDefault="00177AAC" w:rsidP="00177AAC">
      <w:pPr>
        <w:shd w:val="clear" w:color="auto" w:fill="FFFFFF"/>
        <w:spacing w:before="360" w:after="0" w:line="288" w:lineRule="atLeast"/>
        <w:outlineLvl w:val="2"/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  <w:t>Мотивация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Если в семь лет ребёнок всё ещё предпочитает учебникам игрушки,</w:t>
      </w:r>
      <w:r w:rsidRPr="00177AAC">
        <w:rPr>
          <w:rFonts w:ascii="Arial" w:eastAsia="Times New Roman" w:hAnsi="Arial" w:cs="Arial"/>
          <w:b/>
          <w:bCs/>
          <w:color w:val="25262C"/>
          <w:sz w:val="27"/>
          <w:szCs w:val="27"/>
          <w:lang w:eastAsia="ru-RU"/>
        </w:rPr>
        <w:t> </w:t>
      </w: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не стоит давить на него. Реплики «быстро убирай игрушки и садись за уроки» могут сломать </w:t>
      </w:r>
      <w:hyperlink r:id="rId12" w:history="1">
        <w:r w:rsidRPr="00177AAC">
          <w:rPr>
            <w:rFonts w:ascii="Arial" w:eastAsia="Times New Roman" w:hAnsi="Arial" w:cs="Arial"/>
            <w:color w:val="48A1E6"/>
            <w:sz w:val="27"/>
            <w:szCs w:val="27"/>
            <w:u w:val="single"/>
            <w:lang w:eastAsia="ru-RU"/>
          </w:rPr>
          <w:t>учебную мотивацию</w:t>
        </w:r>
      </w:hyperlink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. Лучше вместе создать с ребёнком расписание, где будет выделено время на игру и на занятия.</w:t>
      </w:r>
    </w:p>
    <w:p w:rsidR="00177AAC" w:rsidRPr="00177AAC" w:rsidRDefault="00177AAC" w:rsidP="00177AAC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25262C"/>
          <w:sz w:val="24"/>
          <w:szCs w:val="24"/>
          <w:lang w:eastAsia="ru-RU"/>
        </w:rPr>
      </w:pPr>
      <w:r w:rsidRPr="00177AAC">
        <w:rPr>
          <w:rFonts w:ascii="Arial" w:eastAsia="Times New Roman" w:hAnsi="Arial" w:cs="Arial"/>
          <w:noProof/>
          <w:color w:val="25262C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634C4F1F" wp14:editId="5B7A34F4">
                <wp:extent cx="304800" cy="304800"/>
                <wp:effectExtent l="0" t="0" r="0" b="0"/>
                <wp:docPr id="16" name="AutoShape 22" descr="https://assets-webflow.ngcdn.ru/cdn.prod/5992f848f97d3700011413c4/6850f9d35c328f6c1f55984d_graphic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5F78024" id="AutoShape 22" o:spid="_x0000_s1026" alt="https://assets-webflow.ngcdn.ru/cdn.prod/5992f848f97d3700011413c4/6850f9d35c328f6c1f55984d_graphic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XdXAAMAACgGAAAOAAAAZHJzL2Uyb0RvYy54bWysVN9v0zAQfkfif7D8nuZHnTaJlqHRrghp&#10;wCTgGbm201gkdrDdZgPxv3N22q0bLwjIQ2LfOXffd/f5Ll7d9R06CGOlVjVOZwlGQjHNpdrV+POn&#10;TVRgZB1VnHZaiRrfC4tfXb58cTEOlch0qzsuDIIgylbjUOPWuaGKY8ta0VM704NQ4Gy06amDrdnF&#10;3NARovddnCXJIh614YPRTFgL1vXkxJchftMI5j40jRUOdTUGbC68TXhv/Tu+vKDVztChlewIg/4F&#10;ip5KBUkfQq2po2hv5G+hesmMtrpxM6b7WDeNZCJwADZp8ozNx5YOInCB4tjhoUz2/4Vl7w+3BkkO&#10;vVtgpGgPPbraOx1SoyzDiAvLoGC+MRY6Qy1U00aj2DadHmdqx7iamX3sP9AHHudlmTUFKZpyyefL&#10;JEnSlKRzRuJFkSdNyec5m2dFs2Bpk+dlQfiXY/ln9rDz/RghD8D6ONwaX1E73Gj21SKlVy1VO3Fl&#10;B+gq4AW4J5MxemwF5VCY1IeIn8TwGwvR0HZ8pzkQpEAwdOuuMb3PAX1Ad0EU9w+iEHcOMTDOE1Ik&#10;IB0GruPaZ6DV6efBWPdG6B75RY0NoAvB6eHGuuno6YjPpfRGdh3YadWpJwaIOVkgNfzqfR5EkNGP&#10;Mimvi+uCRCRbXEckWa+jq82KRItNuszX8/VqtU5/+rwpqVrJuVA+zUnSKfkzyRwv1yTGB1Fb3Unu&#10;w3lI1uy2q86gA4UrtQlPKDl4Ho/FT2GEegGXZ5TSjCSvszLaLIplRDYkj8plUkRJWr4uFwkpyXrz&#10;lNKNVOLfKaGxxmWe5aFLZ6CfcQPpwvM7N1r10sHQ6mRfY5DG8RCtvAKvFQ+tdVR20/qsFB7+Yymg&#10;3adGB716iU7q32p+D3I1GuQEyoPxCotWm+8YjTCqamy/7akRGHVvFUi+TAnxsy1sSL7MYGPOPdtz&#10;D1UMQtXYYTQtV26ah/vByF0LmdJQGKX9HGhkkLC/QhOq4+WCcRSYHO+un3fn+3DqccBf/gIAAP//&#10;AwBQSwMEFAAGAAgAAAAhAEyg6SzYAAAAAwEAAA8AAABkcnMvZG93bnJldi54bWxMj0FLw0AQhe+C&#10;/2EZwYvYjSJSYjZFCmIRoZhqz9PsmASzs2l2m8R/36ke9DLD4w1vvpctJteqgfrQeDZwM0tAEZfe&#10;NlwZeN88Xc9BhYhssfVMBr4pwCI/P8swtX7kNxqKWCkJ4ZCigTrGLtU6lDU5DDPfEYv36XuHUWRf&#10;advjKOGu1bdJcq8dNiwfauxoWVP5VRycgbFcD9vN67NeX21Xnver/bL4eDHm8mJ6fAAVaYp/x3DC&#10;F3TIhWnnD2yDag1Ikfgzxbubi9r9bp1n+j97fgQAAP//AwBQSwECLQAUAAYACAAAACEAtoM4kv4A&#10;AADhAQAAEwAAAAAAAAAAAAAAAAAAAAAAW0NvbnRlbnRfVHlwZXNdLnhtbFBLAQItABQABgAIAAAA&#10;IQA4/SH/1gAAAJQBAAALAAAAAAAAAAAAAAAAAC8BAABfcmVscy8ucmVsc1BLAQItABQABgAIAAAA&#10;IQBfvXdXAAMAACgGAAAOAAAAAAAAAAAAAAAAAC4CAABkcnMvZTJvRG9jLnhtbFBLAQItABQABgAI&#10;AAAAIQBMoOks2AAAAAMBAAAPAAAAAAAAAAAAAAAAAFoFAABkcnMvZG93bnJldi54bWxQSwUGAAAA&#10;AAQABADzAAAAXwYAAAAA&#10;" filled="f" stroked="f">
                <o:lock v:ext="edit" aspectratio="t"/>
                <w10:anchorlock/>
              </v:rect>
            </w:pict>
          </mc:Fallback>
        </mc:AlternateContent>
      </w:r>
    </w:p>
    <w:p w:rsidR="00177AAC" w:rsidRPr="00177AAC" w:rsidRDefault="00177AAC" w:rsidP="00177AAC">
      <w:pPr>
        <w:shd w:val="clear" w:color="auto" w:fill="FFFFFF"/>
        <w:spacing w:before="360" w:after="0" w:line="288" w:lineRule="atLeast"/>
        <w:outlineLvl w:val="2"/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  <w:t>Критическое мышление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К десяти годам у детей формируется критическое отношение к происходящему. Они стараются чётко разграничить плохое и хорошее, впервые протестуют против негатива и обмана. Это особенно заметно у четвероклассников, которые стоят на пороге подросткового возраста и болезненно переносят несправедливость.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Для поддержания контакта в этот период рекомендуется читать с ребёнком книги или смотреть фильмы и обсуждать их. Кто главный герой, что он сделал, почему он так поступил, какой у него был выбор, что он мог сделать по-другому? Задача родителя — задавать правильные вопросы, подталкивать ребёнка к рассуждениям.</w:t>
      </w:r>
    </w:p>
    <w:p w:rsidR="00177AAC" w:rsidRPr="00177AAC" w:rsidRDefault="00177AAC" w:rsidP="00177AA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177AAC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177AAC" w:rsidRPr="00177AAC" w:rsidRDefault="00177AAC" w:rsidP="00177AAC">
      <w:pPr>
        <w:shd w:val="clear" w:color="auto" w:fill="EBEFFF"/>
        <w:spacing w:after="0" w:line="240" w:lineRule="auto"/>
        <w:rPr>
          <w:rFonts w:ascii="Arial" w:eastAsia="Times New Roman" w:hAnsi="Arial" w:cs="Arial"/>
          <w:color w:val="25262C"/>
          <w:sz w:val="15"/>
          <w:szCs w:val="15"/>
          <w:lang w:eastAsia="ru-RU"/>
        </w:rPr>
      </w:pPr>
    </w:p>
    <w:p w:rsidR="00177AAC" w:rsidRPr="00177AAC" w:rsidRDefault="00177AAC" w:rsidP="00177AA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177AAC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177AAC" w:rsidRPr="00177AAC" w:rsidRDefault="00177AAC" w:rsidP="00177AAC">
      <w:pPr>
        <w:shd w:val="clear" w:color="auto" w:fill="FFFFFF"/>
        <w:spacing w:before="360" w:after="0" w:line="288" w:lineRule="atLeast"/>
        <w:outlineLvl w:val="2"/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  <w:t>Социализация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 xml:space="preserve">Младший школьный возраст — период, когда ребёнок учится понимать нормы поведения и осознаёт себя как часть коллектива. Хотя общение со сверстниками ещё не становится ведущей деятельностью, его </w:t>
      </w: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lastRenderedPageBreak/>
        <w:t>значение быстро растёт. К четвёртому классу дети чаще говорят «мы», включая в это и одноклассников, и учителя.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Особое значение в этот период имеет контакт с педагогом. Если с учителем не складываются отношения, это может повлиять на мотивацию и общее отношение к школе. Родителям важно замечать, как ребёнок говорит об учителе, и вовремя реагировать на возможные проблемы.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Небольшое количество друзей — норма для этого возраста. А вот тревожность, жалобы на обиды или изоляцию — повод вмешаться. </w:t>
      </w:r>
      <w:proofErr w:type="spellStart"/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fldChar w:fldCharType="begin"/>
      </w: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instrText xml:space="preserve"> HYPERLINK "https://media.foxford.ru/articles/shkolnyy-bulling" </w:instrText>
      </w: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fldChar w:fldCharType="separate"/>
      </w:r>
      <w:r w:rsidRPr="00177AAC">
        <w:rPr>
          <w:rFonts w:ascii="Arial" w:eastAsia="Times New Roman" w:hAnsi="Arial" w:cs="Arial"/>
          <w:color w:val="48A1E6"/>
          <w:sz w:val="27"/>
          <w:szCs w:val="27"/>
          <w:u w:val="single"/>
          <w:lang w:eastAsia="ru-RU"/>
        </w:rPr>
        <w:t>Буллинг</w:t>
      </w:r>
      <w:proofErr w:type="spellEnd"/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fldChar w:fldCharType="end"/>
      </w: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 недопустим.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Некоторым детям тяжело даются новые контакты из-за темперамента. Это не повод для </w:t>
      </w:r>
      <w:hyperlink r:id="rId13" w:history="1">
        <w:r w:rsidRPr="00177AAC">
          <w:rPr>
            <w:rFonts w:ascii="Arial" w:eastAsia="Times New Roman" w:hAnsi="Arial" w:cs="Arial"/>
            <w:color w:val="48A1E6"/>
            <w:sz w:val="27"/>
            <w:szCs w:val="27"/>
            <w:u w:val="single"/>
            <w:lang w:eastAsia="ru-RU"/>
          </w:rPr>
          <w:t>критики</w:t>
        </w:r>
      </w:hyperlink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 xml:space="preserve">, а сигнал к мягкой помощи. Обсуждайте с ребёнком, как он ведёт себя в общении, и подсказывайте, как выражать мысли и эмоции понятнее. Вопросы вроде «Как ты думаешь, что почувствовал Петя?» помогают развивать </w:t>
      </w:r>
      <w:proofErr w:type="spellStart"/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эмпатию</w:t>
      </w:r>
      <w:proofErr w:type="spellEnd"/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 xml:space="preserve"> и уверенность.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hyperlink r:id="rId14" w:history="1">
        <w:r w:rsidRPr="00177AAC">
          <w:rPr>
            <w:rFonts w:ascii="Arial" w:eastAsia="Times New Roman" w:hAnsi="Arial" w:cs="Arial"/>
            <w:color w:val="48A1E6"/>
            <w:sz w:val="27"/>
            <w:szCs w:val="27"/>
            <w:u w:val="single"/>
            <w:lang w:eastAsia="ru-RU"/>
          </w:rPr>
          <w:t>Навыки общения</w:t>
        </w:r>
      </w:hyperlink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 — это не врождённый дар, а результат практики. И чем раньше начать, тем легче ребёнку будет в школе и за её пределами.</w:t>
      </w:r>
    </w:p>
    <w:p w:rsidR="00177AAC" w:rsidRPr="00177AAC" w:rsidRDefault="00177AAC" w:rsidP="00177AAC">
      <w:pPr>
        <w:shd w:val="clear" w:color="auto" w:fill="FFFFFF"/>
        <w:spacing w:before="720" w:after="0" w:line="276" w:lineRule="atLeast"/>
        <w:outlineLvl w:val="1"/>
        <w:rPr>
          <w:rFonts w:ascii="Arial" w:eastAsia="Times New Roman" w:hAnsi="Arial" w:cs="Arial"/>
          <w:b/>
          <w:bCs/>
          <w:color w:val="25262C"/>
          <w:spacing w:val="-8"/>
          <w:sz w:val="48"/>
          <w:szCs w:val="48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8"/>
          <w:sz w:val="48"/>
          <w:szCs w:val="48"/>
          <w:lang w:eastAsia="ru-RU"/>
        </w:rPr>
        <w:t>Особенности обучения детей в начальных классах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Если педагогов обучают особенностям работы в начальных классах, то родителям на семейном обучении приходится всё постигать самостоятельно. Вот несколько рекомендаций, которые помогут тем, кто решил заниматься с ребёнком самостоятельно.</w:t>
      </w:r>
    </w:p>
    <w:p w:rsidR="00177AAC" w:rsidRPr="00177AAC" w:rsidRDefault="00177AAC" w:rsidP="00177AAC">
      <w:pPr>
        <w:shd w:val="clear" w:color="auto" w:fill="FFFFFF"/>
        <w:spacing w:before="360" w:after="0" w:line="288" w:lineRule="atLeast"/>
        <w:outlineLvl w:val="2"/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  <w:t>Составляйте план занятий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Не нужно расписывать каждое слово, достаточно в общих чертах описать, что и в какой последовательности будете делать. </w:t>
      </w:r>
    </w:p>
    <w:p w:rsidR="00177AAC" w:rsidRPr="00177AAC" w:rsidRDefault="00177AAC" w:rsidP="00177AAC">
      <w:pPr>
        <w:shd w:val="clear" w:color="auto" w:fill="FFFFFF"/>
        <w:spacing w:before="360" w:after="0" w:line="288" w:lineRule="atLeast"/>
        <w:outlineLvl w:val="2"/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  <w:t>Развивайте у ребёнка самостоятельность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В силу психологических особенностей учеников начальных классов важно делать упор на </w:t>
      </w:r>
      <w:hyperlink r:id="rId15" w:history="1">
        <w:r w:rsidRPr="00177AAC">
          <w:rPr>
            <w:rFonts w:ascii="Arial" w:eastAsia="Times New Roman" w:hAnsi="Arial" w:cs="Arial"/>
            <w:color w:val="48A1E6"/>
            <w:sz w:val="27"/>
            <w:szCs w:val="27"/>
            <w:u w:val="single"/>
            <w:lang w:eastAsia="ru-RU"/>
          </w:rPr>
          <w:t>самостоятельность</w:t>
        </w:r>
      </w:hyperlink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. Пусть ребёнок принимает активное участие в подготовке занятия, раскладывании предметов, выборе книги.</w:t>
      </w:r>
    </w:p>
    <w:p w:rsidR="00177AAC" w:rsidRPr="00177AAC" w:rsidRDefault="00177AAC" w:rsidP="00177AAC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25262C"/>
          <w:sz w:val="24"/>
          <w:szCs w:val="24"/>
          <w:lang w:eastAsia="ru-RU"/>
        </w:rPr>
      </w:pPr>
    </w:p>
    <w:p w:rsidR="00177AAC" w:rsidRPr="00177AAC" w:rsidRDefault="00177AAC" w:rsidP="00177AAC">
      <w:pPr>
        <w:shd w:val="clear" w:color="auto" w:fill="FFFFFF"/>
        <w:spacing w:before="360" w:after="0" w:line="288" w:lineRule="atLeast"/>
        <w:outlineLvl w:val="2"/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  <w:t>Помогите сформулировать цель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В начале любого занятия ребёнок должен сам сформулировать проблему, то есть осознать, какого знания ему не хватает, и </w:t>
      </w:r>
      <w:hyperlink r:id="rId16" w:history="1">
        <w:r w:rsidRPr="00177AAC">
          <w:rPr>
            <w:rFonts w:ascii="Arial" w:eastAsia="Times New Roman" w:hAnsi="Arial" w:cs="Arial"/>
            <w:color w:val="48A1E6"/>
            <w:sz w:val="27"/>
            <w:szCs w:val="27"/>
            <w:u w:val="single"/>
            <w:lang w:eastAsia="ru-RU"/>
          </w:rPr>
          <w:t>поставить цель</w:t>
        </w:r>
      </w:hyperlink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. Если ему сложно, родители, разумеется, могут ему помочь. Например, тема «Подводный мир», проблема — нет знаний о подводных обитателях, кроме рыб, креветок и осьминогов, цель — познакомиться с подводными обитателями.</w:t>
      </w:r>
    </w:p>
    <w:p w:rsidR="00177AAC" w:rsidRPr="00177AAC" w:rsidRDefault="00177AAC" w:rsidP="00177AAC">
      <w:pPr>
        <w:shd w:val="clear" w:color="auto" w:fill="FFFFFF"/>
        <w:spacing w:before="360" w:after="0" w:line="288" w:lineRule="atLeast"/>
        <w:outlineLvl w:val="2"/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  <w:t>Учите делать выводы в конце занятия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В конце занятия важно сделать выводы, что удалось и что нужно будет подтянуть в следующий раз. Вывод при изучении подводного мира может быть таким: изучили крабов и узнали, что дельфины и киты — это не рыбы, а млекопитающие.</w:t>
      </w:r>
    </w:p>
    <w:p w:rsidR="00177AAC" w:rsidRPr="00177AAC" w:rsidRDefault="00177AAC" w:rsidP="00177AA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177AAC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177AAC" w:rsidRPr="00177AAC" w:rsidRDefault="00177AAC" w:rsidP="00177AA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177AAC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177AAC" w:rsidRPr="00177AAC" w:rsidRDefault="00177AAC" w:rsidP="00177AAC">
      <w:pPr>
        <w:shd w:val="clear" w:color="auto" w:fill="FFFFFF"/>
        <w:spacing w:before="360" w:after="0" w:line="288" w:lineRule="atLeast"/>
        <w:outlineLvl w:val="2"/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  <w:t>Давайте задания не только по школьной программе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В процессе занятий младшим школьникам можно давать задания на развитие психических функций. Особенно если с какими-то из них есть проблемы. Например, можно делать «пятиминутку чтения», во время которой ребёнок читает вслух любимую книгу. </w:t>
      </w:r>
    </w:p>
    <w:p w:rsidR="00177AAC" w:rsidRPr="00177AAC" w:rsidRDefault="00177AAC" w:rsidP="00177AAC">
      <w:pPr>
        <w:shd w:val="clear" w:color="auto" w:fill="FFFFFF"/>
        <w:spacing w:before="360" w:after="0" w:line="288" w:lineRule="atLeast"/>
        <w:outlineLvl w:val="2"/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  <w:t>Проводите занятия в игровой форме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Важно помнить про возрастные особенности начальных классов. Ученик 1–4 классов — всё ещё ребёнок, который очень любит играть. По мере взросления в </w:t>
      </w:r>
      <w:hyperlink r:id="rId17" w:history="1">
        <w:r w:rsidRPr="00177AAC">
          <w:rPr>
            <w:rFonts w:ascii="Arial" w:eastAsia="Times New Roman" w:hAnsi="Arial" w:cs="Arial"/>
            <w:color w:val="48A1E6"/>
            <w:sz w:val="27"/>
            <w:szCs w:val="27"/>
            <w:u w:val="single"/>
            <w:lang w:eastAsia="ru-RU"/>
          </w:rPr>
          <w:t>играх</w:t>
        </w:r>
      </w:hyperlink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 всё чаще появляются чёткие правила, делается упор на сюжет и распределение ролей. Здорово, если занятия по школьной программе время от времени проходят в игровой форме. Например, можно поставить спектакль по прочитанной книге или устроить семейный клуб дебатов по проблемам Мирового океана.</w:t>
      </w:r>
    </w:p>
    <w:p w:rsidR="00177AAC" w:rsidRPr="00177AAC" w:rsidRDefault="00177AAC" w:rsidP="00177AAC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25262C"/>
          <w:sz w:val="24"/>
          <w:szCs w:val="24"/>
          <w:lang w:eastAsia="ru-RU"/>
        </w:rPr>
      </w:pPr>
      <w:r w:rsidRPr="00177AAC">
        <w:rPr>
          <w:rFonts w:ascii="Arial" w:eastAsia="Times New Roman" w:hAnsi="Arial" w:cs="Arial"/>
          <w:noProof/>
          <w:color w:val="25262C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2B0A06E1" wp14:editId="62D89F94">
                <wp:extent cx="304800" cy="304800"/>
                <wp:effectExtent l="0" t="0" r="0" b="0"/>
                <wp:docPr id="12" name="AutoShape 26" descr="https://assets-webflow.ngcdn.ru/cdn.prod/5992f848f97d3700011413c4/6850f9d35c328f6c1f55984d_graphic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3438A3" id="AutoShape 26" o:spid="_x0000_s1026" alt="https://assets-webflow.ngcdn.ru/cdn.prod/5992f848f97d3700011413c4/6850f9d35c328f6c1f55984d_graphic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y0LAAMAACgGAAAOAAAAZHJzL2Uyb0RvYy54bWysVN9v0zAQfkfif7D8nuZHnTaJlqHRrghp&#10;wCTgGbm201gkdrDdZgPxv3N22q0bLwjIQ2LfOXffd/f5Ll7d9R06CGOlVjVOZwlGQjHNpdrV+POn&#10;TVRgZB1VnHZaiRrfC4tfXb58cTEOlch0qzsuDIIgylbjUOPWuaGKY8ta0VM704NQ4Gy06amDrdnF&#10;3NARovddnCXJIh614YPRTFgL1vXkxJchftMI5j40jRUOdTUGbC68TXhv/Tu+vKDVztChlewIg/4F&#10;ip5KBUkfQq2po2hv5G+hesmMtrpxM6b7WDeNZCJwADZp8ozNx5YOInCB4tjhoUz2/4Vl7w+3BkkO&#10;vcswUrSHHl3tnQ6pUbbAiAvLoGC+MRY6Qy1U00aj2DadHmdqx7iamX3sP9AHHudlmTUFKZpyyefL&#10;JEnSlKRzRuJFkSdNyec5m2dFs2Bpk+dlQfiXY/ln9rDz/RghD8D6ONwaX1E73Gj21SKlVy1VO3Fl&#10;B+gq4AW4J5MxemwF5VCY1IeIn8TwGwvR0HZ8pzkQpEAwdOuuMb3PAX1Ad0EU9w+iEHcOMTDOE1Ik&#10;IB0GruPaZ6DV6efBWPdG6B75RY0NoAvB6eHGuuno6YjPpfRGdh3YadWpJwaIOVkgNfzqfR5EkNGP&#10;Mimvi+uCRCRbXEckWa+jq82KRItNuszX8/VqtU5/+rwpqVrJuVA+zUnSKfkzyRwv1yTGB1Fb3Unu&#10;w3lI1uy2q86gA4UrtQlPKDl4Ho/FT2GEegGXZ5TSjCSvszLaLIplRDYkj8plUkRJWr4uFwkpyXrz&#10;lNKNVOLfKaGxxmWe5aFLZ6CfcQPpwvM7N1r10sHQ6mRfY5DG8RCtvAKvFQ+tdVR20/qsFB7+Yymg&#10;3adGB716iU7q32p+D3I1GuQEyoPxCotWm+8YjTCqamy/7akRGHVvFUi+TAnxsy1sSL7MYGPOPdtz&#10;D1UMQtXYYTQtV26ah/vByF0LmdJQGKX9HGhkkLC/QhOq4+WCcRSYHO+un3fn+3DqccBf/gIAAP//&#10;AwBQSwMEFAAGAAgAAAAhAEyg6SzYAAAAAwEAAA8AAABkcnMvZG93bnJldi54bWxMj0FLw0AQhe+C&#10;/2EZwYvYjSJSYjZFCmIRoZhqz9PsmASzs2l2m8R/36ke9DLD4w1vvpctJteqgfrQeDZwM0tAEZfe&#10;NlwZeN88Xc9BhYhssfVMBr4pwCI/P8swtX7kNxqKWCkJ4ZCigTrGLtU6lDU5DDPfEYv36XuHUWRf&#10;advjKOGu1bdJcq8dNiwfauxoWVP5VRycgbFcD9vN67NeX21Xnver/bL4eDHm8mJ6fAAVaYp/x3DC&#10;F3TIhWnnD2yDag1Ikfgzxbubi9r9bp1n+j97fgQAAP//AwBQSwECLQAUAAYACAAAACEAtoM4kv4A&#10;AADhAQAAEwAAAAAAAAAAAAAAAAAAAAAAW0NvbnRlbnRfVHlwZXNdLnhtbFBLAQItABQABgAIAAAA&#10;IQA4/SH/1gAAAJQBAAALAAAAAAAAAAAAAAAAAC8BAABfcmVscy8ucmVsc1BLAQItABQABgAIAAAA&#10;IQChNy0LAAMAACgGAAAOAAAAAAAAAAAAAAAAAC4CAABkcnMvZTJvRG9jLnhtbFBLAQItABQABgAI&#10;AAAAIQBMoOks2AAAAAMBAAAPAAAAAAAAAAAAAAAAAFoFAABkcnMvZG93bnJldi54bWxQSwUGAAAA&#10;AAQABADzAAAAXwYAAAAA&#10;" filled="f" stroked="f">
                <o:lock v:ext="edit" aspectratio="t"/>
                <w10:anchorlock/>
              </v:rect>
            </w:pict>
          </mc:Fallback>
        </mc:AlternateContent>
      </w:r>
    </w:p>
    <w:p w:rsidR="00177AAC" w:rsidRPr="00177AAC" w:rsidRDefault="00177AAC" w:rsidP="00177AAC">
      <w:pPr>
        <w:shd w:val="clear" w:color="auto" w:fill="FFFFFF"/>
        <w:spacing w:before="360" w:after="0" w:line="288" w:lineRule="atLeast"/>
        <w:outlineLvl w:val="2"/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  <w:t>Не забывайте давать домашние задания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Особенность </w:t>
      </w:r>
      <w:hyperlink r:id="rId18" w:history="1">
        <w:r w:rsidRPr="00177AAC">
          <w:rPr>
            <w:rFonts w:ascii="Arial" w:eastAsia="Times New Roman" w:hAnsi="Arial" w:cs="Arial"/>
            <w:color w:val="48A1E6"/>
            <w:sz w:val="27"/>
            <w:szCs w:val="27"/>
            <w:u w:val="single"/>
            <w:lang w:eastAsia="ru-RU"/>
          </w:rPr>
          <w:t>уроков в начальных классах</w:t>
        </w:r>
      </w:hyperlink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: детям не ставятся оценки, но им нужно обязательно давать домашнее задание. Главное, чтобы его выполнение занимало меньше одного часа. Например, найти информацию о китах и нарисовать их. Задания должны быть: </w:t>
      </w:r>
    </w:p>
    <w:p w:rsidR="00177AAC" w:rsidRPr="00177AAC" w:rsidRDefault="00177AAC" w:rsidP="00177A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lastRenderedPageBreak/>
        <w:t>посильными;</w:t>
      </w:r>
    </w:p>
    <w:p w:rsidR="00177AAC" w:rsidRPr="00177AAC" w:rsidRDefault="00177AAC" w:rsidP="00177A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по пройденной теме (чтобы закрепить её);</w:t>
      </w:r>
    </w:p>
    <w:p w:rsidR="00177AAC" w:rsidRPr="00177AAC" w:rsidRDefault="00177AAC" w:rsidP="00177A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с эффектом новизны (чтобы было не скучно его выполнять).</w:t>
      </w:r>
    </w:p>
    <w:p w:rsidR="00177AAC" w:rsidRPr="00177AAC" w:rsidRDefault="00177AAC" w:rsidP="00177AAC">
      <w:pPr>
        <w:shd w:val="clear" w:color="auto" w:fill="FFFFFF"/>
        <w:spacing w:before="360" w:after="0" w:line="288" w:lineRule="atLeast"/>
        <w:outlineLvl w:val="2"/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  <w:t>Организуйте рабочее место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У ребёнка должен быть удобный стол, хорошее освещение, все необходимые принадлежности под рукой. Важно, чтобы рабочее место было постоянным и принадлежало только ученику.</w:t>
      </w:r>
    </w:p>
    <w:p w:rsidR="00177AAC" w:rsidRPr="00177AAC" w:rsidRDefault="00177AAC" w:rsidP="00177AAC">
      <w:pPr>
        <w:shd w:val="clear" w:color="auto" w:fill="FFFFFF"/>
        <w:spacing w:before="360" w:after="0" w:line="288" w:lineRule="atLeast"/>
        <w:outlineLvl w:val="2"/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2"/>
          <w:sz w:val="30"/>
          <w:szCs w:val="30"/>
          <w:lang w:eastAsia="ru-RU"/>
        </w:rPr>
        <w:t>Следите за режимом дня ребёнка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Помогает ребёнку лучше справляться с нагрузкой. Важно выделить время для уроков, отдыха, прогулок и сна. Постоянный режим создаёт ощущение стабильности и безопасности.</w:t>
      </w:r>
    </w:p>
    <w:p w:rsidR="00177AAC" w:rsidRPr="00177AAC" w:rsidRDefault="00177AAC" w:rsidP="00177AAC">
      <w:pPr>
        <w:shd w:val="clear" w:color="auto" w:fill="FFFFFF"/>
        <w:spacing w:before="720" w:after="0" w:line="276" w:lineRule="atLeast"/>
        <w:outlineLvl w:val="1"/>
        <w:rPr>
          <w:rFonts w:ascii="Arial" w:eastAsia="Times New Roman" w:hAnsi="Arial" w:cs="Arial"/>
          <w:b/>
          <w:bCs/>
          <w:color w:val="25262C"/>
          <w:spacing w:val="-8"/>
          <w:sz w:val="48"/>
          <w:szCs w:val="48"/>
          <w:lang w:eastAsia="ru-RU"/>
        </w:rPr>
      </w:pPr>
      <w:r w:rsidRPr="00177AAC">
        <w:rPr>
          <w:rFonts w:ascii="Arial" w:eastAsia="Times New Roman" w:hAnsi="Arial" w:cs="Arial"/>
          <w:b/>
          <w:bCs/>
          <w:color w:val="25262C"/>
          <w:spacing w:val="-8"/>
          <w:sz w:val="48"/>
          <w:szCs w:val="48"/>
          <w:lang w:eastAsia="ru-RU"/>
        </w:rPr>
        <w:t>Заключение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color w:val="25262C"/>
          <w:sz w:val="27"/>
          <w:szCs w:val="27"/>
          <w:lang w:eastAsia="ru-RU"/>
        </w:rPr>
      </w:pP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Обучение в начальной школе — это фундамент для всего дальнейшего образования. Важно помнить, что каждый ребёнок развивается в своём темпе, и успех зависит не только от способностей, но и от поддержки семьи.</w:t>
      </w:r>
    </w:p>
    <w:p w:rsidR="00177AAC" w:rsidRPr="00177AAC" w:rsidRDefault="00177AAC" w:rsidP="00177AAC">
      <w:pPr>
        <w:shd w:val="clear" w:color="auto" w:fill="FFFFFF"/>
        <w:spacing w:before="300" w:after="0" w:line="336" w:lineRule="atLeast"/>
        <w:rPr>
          <w:rFonts w:ascii="Arial" w:eastAsia="Times New Roman" w:hAnsi="Arial" w:cs="Arial"/>
          <w:b/>
          <w:bCs/>
          <w:color w:val="FFFFFF"/>
          <w:sz w:val="72"/>
          <w:szCs w:val="72"/>
          <w:lang w:eastAsia="ru-RU"/>
        </w:rPr>
      </w:pPr>
      <w:r>
        <w:rPr>
          <w:rFonts w:ascii="Arial" w:eastAsia="Times New Roman" w:hAnsi="Arial" w:cs="Arial"/>
          <w:color w:val="25262C"/>
          <w:sz w:val="27"/>
          <w:szCs w:val="27"/>
          <w:lang w:eastAsia="ru-RU"/>
        </w:rPr>
        <w:t>Главный совет</w:t>
      </w:r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 xml:space="preserve"> родителям — наберитесь терпения. Учить ребёнка, даже собственного, нелёгкий труд. Создавайте дома атмосферу любви к знаниям, поддерживайте любознательность, не бойтесь обращаться за помощью к </w:t>
      </w:r>
      <w:proofErr w:type="spellStart"/>
      <w:r w:rsidRPr="00177AAC">
        <w:rPr>
          <w:rFonts w:ascii="Arial" w:eastAsia="Times New Roman" w:hAnsi="Arial" w:cs="Arial"/>
          <w:color w:val="25262C"/>
          <w:sz w:val="27"/>
          <w:szCs w:val="27"/>
          <w:lang w:eastAsia="ru-RU"/>
        </w:rPr>
        <w:t>специалистам</w:t>
      </w:r>
      <w:r>
        <w:rPr>
          <w:rFonts w:ascii="Arial" w:eastAsia="Times New Roman" w:hAnsi="Arial" w:cs="Arial"/>
          <w:color w:val="25262C"/>
          <w:sz w:val="27"/>
          <w:szCs w:val="27"/>
          <w:lang w:eastAsia="ru-RU"/>
        </w:rPr>
        <w:t>.В</w:t>
      </w:r>
      <w:proofErr w:type="spellEnd"/>
      <w:r>
        <w:rPr>
          <w:rFonts w:ascii="Arial" w:eastAsia="Times New Roman" w:hAnsi="Arial" w:cs="Arial"/>
          <w:color w:val="25262C"/>
          <w:sz w:val="27"/>
          <w:szCs w:val="27"/>
          <w:lang w:eastAsia="ru-RU"/>
        </w:rPr>
        <w:t xml:space="preserve"> школе учителя дают все необходимые знания, но закрепляются знания при постоянном повторении, что необходимо обеспечивать в семье.</w:t>
      </w:r>
      <w:bookmarkStart w:id="0" w:name="_GoBack"/>
      <w:bookmarkEnd w:id="0"/>
    </w:p>
    <w:p w:rsidR="00746D14" w:rsidRDefault="00746D14"/>
    <w:sectPr w:rsidR="00746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80DCF"/>
    <w:multiLevelType w:val="multilevel"/>
    <w:tmpl w:val="EAE02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576"/>
    <w:rsid w:val="00177AAC"/>
    <w:rsid w:val="00746D14"/>
    <w:rsid w:val="009A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BBB0A6-EE31-46B7-AF28-7BE6B82E7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8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55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66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3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16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891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49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4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9155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8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35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48341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9913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53596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089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647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7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964600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1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1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34514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067436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768148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567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7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14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1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04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1471486">
          <w:marLeft w:val="0"/>
          <w:marRight w:val="0"/>
          <w:marTop w:val="8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25693">
              <w:marLeft w:val="0"/>
              <w:marRight w:val="0"/>
              <w:marTop w:val="0"/>
              <w:marBottom w:val="28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4861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220258/1348035f6dde3701135ce44816f44a4f64e17d02/" TargetMode="External"/><Relationship Id="rId13" Type="http://schemas.openxmlformats.org/officeDocument/2006/relationships/hyperlink" Target="https://externat.foxford.ru/polezno-znat/criticism-and-praise" TargetMode="External"/><Relationship Id="rId18" Type="http://schemas.openxmlformats.org/officeDocument/2006/relationships/hyperlink" Target="https://foxford.ru/home-school/primar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xternat.foxford.ru/polezno-znat/pokoleniya-fgos" TargetMode="External"/><Relationship Id="rId12" Type="http://schemas.openxmlformats.org/officeDocument/2006/relationships/hyperlink" Target="https://externat.foxford.ru/polezno-znat/kak-zainteresovat-pervoklassnika-ucheboj" TargetMode="External"/><Relationship Id="rId17" Type="http://schemas.openxmlformats.org/officeDocument/2006/relationships/hyperlink" Target="https://externat.foxford.ru/polezno-znat/education-games" TargetMode="External"/><Relationship Id="rId2" Type="http://schemas.openxmlformats.org/officeDocument/2006/relationships/styles" Target="styles.xml"/><Relationship Id="rId16" Type="http://schemas.openxmlformats.org/officeDocument/2006/relationships/hyperlink" Target="https://externat.foxford.ru/polezno-znat/kak-nauchit-rebenka-stavit-celi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fgos.ru/" TargetMode="External"/><Relationship Id="rId11" Type="http://schemas.openxmlformats.org/officeDocument/2006/relationships/hyperlink" Target="https://media.foxford.ru/articles/kak-pomoch-rebenku-podnyat-samoocenku" TargetMode="External"/><Relationship Id="rId5" Type="http://schemas.openxmlformats.org/officeDocument/2006/relationships/hyperlink" Target="https://media.foxford.ru/articles/mladshie-shkolniki-osnovnye-etapy-razvitiya" TargetMode="External"/><Relationship Id="rId15" Type="http://schemas.openxmlformats.org/officeDocument/2006/relationships/hyperlink" Target="https://externat.foxford.ru/polezno-znat/kak-nauchit-rebenka-samostoyatelnosti" TargetMode="External"/><Relationship Id="rId10" Type="http://schemas.openxmlformats.org/officeDocument/2006/relationships/hyperlink" Target="https://externat.foxford.ru/polezno-znat/uprazhneniya-dlya-razvitiya-pamyat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edia.foxford.ru/articles/kak-vozrastnye" TargetMode="External"/><Relationship Id="rId14" Type="http://schemas.openxmlformats.org/officeDocument/2006/relationships/hyperlink" Target="https://media.foxford.ru/articles/kak-nauchit-rebenka-druzhit-i-obshchatsya-so-sverstnikam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1874</Words>
  <Characters>10683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2025-09-03T10:53:00Z</dcterms:created>
  <dcterms:modified xsi:type="dcterms:W3CDTF">2025-09-03T11:04:00Z</dcterms:modified>
</cp:coreProperties>
</file>