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8E3205">
      <w:pPr>
        <w:rPr>
          <w:rFonts w:hint="default" w:ascii="Times New Roman" w:hAnsi="Times New Roman" w:cs="Times New Roman"/>
          <w:sz w:val="36"/>
          <w:szCs w:val="36"/>
        </w:rPr>
      </w:pPr>
      <w:r>
        <w:rPr>
          <w:rFonts w:hint="default" w:ascii="Times New Roman" w:hAnsi="Times New Roman" w:cs="Times New Roman"/>
          <w:sz w:val="36"/>
          <w:szCs w:val="36"/>
        </w:rPr>
        <w:t>ИСПОЛЬЗОВАНИЕ ОПЫТА ОТЕЧЕСТВЕННЫХ И ЗАРУБЕЖНЫХ ПЕДАГОГОВ-ИСПОЛНИТЕЛЕЙ В ОБУЧЕНИИ ЭСТРАДНО-ДЖАЗОВОМУ ПЕНИЮ</w:t>
      </w:r>
    </w:p>
    <w:p w14:paraId="4F9F536F">
      <w:pPr>
        <w:ind w:left="980" w:hanging="980" w:hangingChars="350"/>
        <w:rPr>
          <w:rFonts w:hint="default" w:ascii="Times New Roman" w:hAnsi="Times New Roman" w:cs="Times New Roman"/>
          <w:sz w:val="28"/>
          <w:szCs w:val="28"/>
        </w:rPr>
      </w:pPr>
      <w:r>
        <w:rPr>
          <w:rFonts w:hint="default" w:ascii="Times New Roman" w:hAnsi="Times New Roman" w:cs="Times New Roman"/>
          <w:sz w:val="28"/>
          <w:szCs w:val="28"/>
        </w:rPr>
        <w:br w:type="textWrapping"/>
      </w:r>
      <w:r>
        <w:rPr>
          <w:rFonts w:hint="default" w:ascii="Times New Roman" w:hAnsi="Times New Roman" w:cs="Times New Roman"/>
          <w:sz w:val="28"/>
          <w:szCs w:val="28"/>
        </w:rPr>
        <w:t xml:space="preserve">Гайнуллина Д.Д. </w:t>
      </w:r>
      <w:r>
        <w:rPr>
          <w:rFonts w:hint="default" w:ascii="Times New Roman" w:hAnsi="Times New Roman" w:cs="Times New Roman"/>
          <w:sz w:val="28"/>
          <w:szCs w:val="28"/>
          <w:lang w:val="ru-RU"/>
        </w:rPr>
        <w:t xml:space="preserve">- педагог эстрадного вокала ДШИАвиастроительного района </w:t>
      </w:r>
      <w:r>
        <w:rPr>
          <w:rFonts w:hint="default" w:ascii="Times New Roman" w:hAnsi="Times New Roman" w:cs="Times New Roman"/>
          <w:sz w:val="28"/>
          <w:szCs w:val="28"/>
        </w:rPr>
        <w:t>г. Казань</w:t>
      </w:r>
    </w:p>
    <w:p w14:paraId="01DF62CB">
      <w:pPr>
        <w:rPr>
          <w:rFonts w:hint="default" w:ascii="Times New Roman" w:hAnsi="Times New Roman" w:cs="Times New Roman"/>
          <w:sz w:val="28"/>
          <w:szCs w:val="28"/>
        </w:rPr>
      </w:pPr>
    </w:p>
    <w:p w14:paraId="3726F7A2">
      <w:pPr>
        <w:ind w:firstLine="141" w:firstLineChars="50"/>
        <w:rPr>
          <w:rFonts w:hint="default" w:ascii="Times New Roman" w:hAnsi="Times New Roman" w:cs="Times New Roman"/>
          <w:sz w:val="28"/>
          <w:szCs w:val="28"/>
        </w:rPr>
      </w:pPr>
      <w:r>
        <w:rPr>
          <w:rFonts w:hint="default" w:ascii="Times New Roman" w:hAnsi="Times New Roman" w:cs="Times New Roman"/>
          <w:b/>
          <w:bCs/>
          <w:sz w:val="28"/>
          <w:szCs w:val="28"/>
        </w:rPr>
        <w:t>Аннотация.</w:t>
      </w:r>
      <w:r>
        <w:rPr>
          <w:rFonts w:hint="default" w:ascii="Times New Roman" w:hAnsi="Times New Roman" w:cs="Times New Roman"/>
          <w:sz w:val="28"/>
          <w:szCs w:val="28"/>
        </w:rPr>
        <w:t xml:space="preserve"> В статье рассматриваются актуальные методики обучения эстрадно-джазовому вокалу, разработанные ведущими отечественными и зарубежными педагогами-практиками. Проведен сравнительный анализ подходов к формированию ключевых вокальных навыков: певческого дыхания, чувства ритма, импровизации (скэта), работы над тембром и снятия мышечных зажимов. Особое внимание уделяется практическим аспектам применения данных методик в работе с учащимися, а также проблеме адаптации зарубежных материалов для русскоязычной аудитории. Материал статьи может служить методическим руководством для педагогов дополнительного и профессионального образования.</w:t>
      </w:r>
      <w:r>
        <w:rPr>
          <w:rFonts w:hint="default" w:ascii="Times New Roman" w:hAnsi="Times New Roman" w:cs="Times New Roman"/>
          <w:sz w:val="28"/>
          <w:szCs w:val="28"/>
        </w:rPr>
        <w:br w:type="textWrapping"/>
      </w:r>
      <w:r>
        <w:rPr>
          <w:rFonts w:hint="default" w:ascii="Times New Roman" w:hAnsi="Times New Roman" w:cs="Times New Roman"/>
          <w:b/>
          <w:bCs/>
          <w:sz w:val="28"/>
          <w:szCs w:val="28"/>
        </w:rPr>
        <w:t xml:space="preserve"> Ключевые слова:</w:t>
      </w:r>
      <w:r>
        <w:rPr>
          <w:rFonts w:hint="default" w:ascii="Times New Roman" w:hAnsi="Times New Roman" w:cs="Times New Roman"/>
          <w:sz w:val="28"/>
          <w:szCs w:val="28"/>
        </w:rPr>
        <w:t xml:space="preserve"> эстрадно-джазовый вокал, методика обучения, скэт-импровизация, чувство ритма, певческое дыхание, Сэт Риггз, Боб Столофф, Ариадна Карягина, отечественные и зарубежные педагоги.</w:t>
      </w:r>
    </w:p>
    <w:p w14:paraId="19AD7C03">
      <w:pPr>
        <w:rPr>
          <w:rFonts w:hint="default" w:ascii="Times New Roman" w:hAnsi="Times New Roman" w:cs="Times New Roman"/>
          <w:sz w:val="28"/>
          <w:szCs w:val="28"/>
        </w:rPr>
      </w:pPr>
    </w:p>
    <w:p w14:paraId="7B217547">
      <w:pPr>
        <w:rPr>
          <w:rFonts w:hint="default" w:ascii="Times New Roman" w:hAnsi="Times New Roman" w:cs="Times New Roman"/>
          <w:sz w:val="28"/>
          <w:szCs w:val="28"/>
        </w:rPr>
      </w:pPr>
      <w:r>
        <w:rPr>
          <w:rFonts w:hint="default" w:ascii="Times New Roman" w:hAnsi="Times New Roman" w:cs="Times New Roman"/>
          <w:sz w:val="28"/>
          <w:szCs w:val="28"/>
        </w:rPr>
        <w:t>THE USE OF DOMESTIC AND FOREIGN PERFORMING TEACHERS' EXPERIENCE IN TEACHING POP-JAZZ SINGING</w:t>
      </w:r>
    </w:p>
    <w:p w14:paraId="34FE7E4E">
      <w:pPr>
        <w:rPr>
          <w:rFonts w:hint="default" w:ascii="Times New Roman" w:hAnsi="Times New Roman" w:cs="Times New Roman"/>
          <w:sz w:val="28"/>
          <w:szCs w:val="28"/>
        </w:rPr>
      </w:pPr>
    </w:p>
    <w:p w14:paraId="7B689D21">
      <w:pPr>
        <w:rPr>
          <w:rFonts w:hint="default" w:ascii="Times New Roman" w:hAnsi="Times New Roman" w:cs="Times New Roman"/>
          <w:sz w:val="28"/>
          <w:szCs w:val="28"/>
        </w:rPr>
      </w:pPr>
    </w:p>
    <w:p w14:paraId="74C4048B">
      <w:pPr>
        <w:rPr>
          <w:rFonts w:hint="default" w:ascii="Times New Roman" w:hAnsi="Times New Roman" w:cs="Times New Roman"/>
          <w:sz w:val="28"/>
          <w:szCs w:val="28"/>
        </w:rPr>
      </w:pPr>
      <w:r>
        <w:rPr>
          <w:rFonts w:hint="default" w:ascii="Times New Roman" w:hAnsi="Times New Roman" w:cs="Times New Roman"/>
          <w:sz w:val="28"/>
          <w:szCs w:val="28"/>
        </w:rPr>
        <w:t>Abstract. The article examines current methods of teaching pop-jazz vocals, developed by leading domestic and foreign practicing teachers. A comparative analysis of approaches to the formation of key vocal skills is carried out: singing breathing, sense of rhythm, improvisation (scat), work on timbre and relief of muscle clamps. Special attention is paid to the practical aspects of applying these methods in working with students, as well as the problem of adapting foreign materials for the Russian-speaking audience. The material of the article can serve as a methodological guide for teachers of additional and professional education. Keywords: pop-jazz vocals, teaching methods, scat improvisation, sense of rhythm, singing breathing, Seth Riggs, Bob Stoloff, Ariadna Karyagina, domestic and foreign teachers.</w:t>
      </w:r>
    </w:p>
    <w:p w14:paraId="2C1B08A3">
      <w:pPr>
        <w:rPr>
          <w:rFonts w:hint="default" w:ascii="Times New Roman" w:hAnsi="Times New Roman" w:cs="Times New Roman"/>
          <w:sz w:val="28"/>
          <w:szCs w:val="28"/>
        </w:rPr>
      </w:pPr>
    </w:p>
    <w:p w14:paraId="7A80FE10">
      <w:pPr>
        <w:rPr>
          <w:rFonts w:hint="default" w:ascii="Times New Roman" w:hAnsi="Times New Roman" w:cs="Times New Roman"/>
          <w:sz w:val="28"/>
          <w:szCs w:val="28"/>
        </w:rPr>
      </w:pPr>
      <w:r>
        <w:rPr>
          <w:rFonts w:hint="default" w:ascii="Times New Roman" w:hAnsi="Times New Roman" w:cs="Times New Roman"/>
          <w:b/>
          <w:bCs/>
          <w:sz w:val="28"/>
          <w:szCs w:val="28"/>
        </w:rPr>
        <w:t>Введение</w:t>
      </w:r>
      <w:r>
        <w:rPr>
          <w:rFonts w:hint="default" w:ascii="Times New Roman" w:hAnsi="Times New Roman" w:cs="Times New Roman"/>
          <w:sz w:val="28"/>
          <w:szCs w:val="28"/>
          <w:lang w:val="ru-RU"/>
        </w:rPr>
        <w:t>.</w:t>
      </w:r>
      <w:r>
        <w:rPr>
          <w:rFonts w:hint="default" w:ascii="Times New Roman" w:hAnsi="Times New Roman" w:cs="Times New Roman"/>
          <w:sz w:val="28"/>
          <w:szCs w:val="28"/>
        </w:rPr>
        <w:t xml:space="preserve"> Современная эстрадная музыка активно интегрирует элементы джаза, такие как синкопирование, импровизационность и специфическая стилистика, что предъявляет новые требования к подготовке вокалистов. Однако молодые педагоги часто сталкиваются с дефицитом качественных учебно-методических материалов, особенно в области переводной литературы. Данная статья aims to систематизировать и представить в сжатом, практико-ориентированном виде опыт ведущих отечественных и зарубежных педагогов-исполнителей, таких как А. Карягина, М. Кац, И. Бархатова, С. Риггз, Б. Столофф и Д. Нимак.</w:t>
      </w:r>
    </w:p>
    <w:p w14:paraId="367FBDC3">
      <w:pPr>
        <w:rPr>
          <w:rFonts w:hint="default" w:ascii="Times New Roman" w:hAnsi="Times New Roman" w:cs="Times New Roman"/>
          <w:sz w:val="28"/>
          <w:szCs w:val="28"/>
        </w:rPr>
      </w:pPr>
    </w:p>
    <w:p w14:paraId="29604B87">
      <w:pPr>
        <w:rPr>
          <w:rFonts w:hint="default" w:ascii="Times New Roman" w:hAnsi="Times New Roman" w:cs="Times New Roman"/>
          <w:b/>
          <w:bCs/>
          <w:sz w:val="28"/>
          <w:szCs w:val="28"/>
        </w:rPr>
      </w:pPr>
      <w:r>
        <w:rPr>
          <w:rFonts w:hint="default" w:ascii="Times New Roman" w:hAnsi="Times New Roman" w:cs="Times New Roman"/>
          <w:b/>
          <w:bCs/>
          <w:sz w:val="28"/>
          <w:szCs w:val="28"/>
        </w:rPr>
        <w:t>Основное содержание</w:t>
      </w:r>
    </w:p>
    <w:p w14:paraId="5CAAB431">
      <w:pPr>
        <w:rPr>
          <w:rFonts w:hint="default" w:ascii="Times New Roman" w:hAnsi="Times New Roman" w:cs="Times New Roman"/>
          <w:sz w:val="28"/>
          <w:szCs w:val="28"/>
        </w:rPr>
      </w:pPr>
    </w:p>
    <w:p w14:paraId="3436A76E">
      <w:pPr>
        <w:rPr>
          <w:rFonts w:hint="default" w:ascii="Times New Roman" w:hAnsi="Times New Roman" w:cs="Times New Roman"/>
          <w:b/>
          <w:bCs/>
          <w:sz w:val="28"/>
          <w:szCs w:val="28"/>
        </w:rPr>
      </w:pPr>
      <w:r>
        <w:rPr>
          <w:rFonts w:hint="default" w:ascii="Times New Roman" w:hAnsi="Times New Roman" w:cs="Times New Roman"/>
          <w:b/>
          <w:bCs/>
          <w:sz w:val="28"/>
          <w:szCs w:val="28"/>
        </w:rPr>
        <w:t>1. Отечественные методики: от диагностики к стилистике</w:t>
      </w:r>
    </w:p>
    <w:p w14:paraId="39A30D4B">
      <w:pPr>
        <w:rPr>
          <w:rFonts w:hint="default" w:ascii="Times New Roman" w:hAnsi="Times New Roman" w:cs="Times New Roman"/>
          <w:sz w:val="28"/>
          <w:szCs w:val="28"/>
        </w:rPr>
      </w:pPr>
    </w:p>
    <w:p w14:paraId="0C75AC6D">
      <w:pPr>
        <w:rPr>
          <w:rFonts w:hint="default" w:ascii="Times New Roman" w:hAnsi="Times New Roman" w:cs="Times New Roman"/>
          <w:sz w:val="28"/>
          <w:szCs w:val="28"/>
        </w:rPr>
      </w:pPr>
      <w:r>
        <w:rPr>
          <w:rFonts w:hint="default" w:ascii="Times New Roman" w:hAnsi="Times New Roman" w:cs="Times New Roman"/>
          <w:sz w:val="28"/>
          <w:szCs w:val="28"/>
        </w:rPr>
        <w:t>Отечественная школа эстрадно-джазового вокала предлагает комплексные системы, направленные на всестороннее развитие певца.</w:t>
      </w:r>
    </w:p>
    <w:p w14:paraId="40D9B4BF">
      <w:pPr>
        <w:rPr>
          <w:rFonts w:hint="default" w:ascii="Times New Roman" w:hAnsi="Times New Roman" w:cs="Times New Roman"/>
          <w:sz w:val="28"/>
          <w:szCs w:val="28"/>
        </w:rPr>
      </w:pPr>
    </w:p>
    <w:p w14:paraId="68B9EAA3">
      <w:pPr>
        <w:rPr>
          <w:rFonts w:hint="default" w:ascii="Times New Roman" w:hAnsi="Times New Roman" w:cs="Times New Roman"/>
          <w:sz w:val="28"/>
          <w:szCs w:val="28"/>
        </w:rPr>
      </w:pPr>
      <w:r>
        <w:rPr>
          <w:rFonts w:hint="default" w:ascii="Times New Roman" w:hAnsi="Times New Roman" w:cs="Times New Roman"/>
          <w:sz w:val="28"/>
          <w:szCs w:val="28"/>
        </w:rPr>
        <w:t>· Методика Ирины Бархатовой делает акцент на первичной диагностике проблем голоса. Ключевым упражнением является вибрация губ на звуке «Бррр», которая сразу выявляет недостатки в дыхании, зажатость губ и неточность интонации. Бархатова подробно рассматривает природу мышечных и психологических зажимов, предлагая практические инструменты для их преодоления, включая работу перед зеркалом для визуального контроля [2].</w:t>
      </w:r>
    </w:p>
    <w:p w14:paraId="1E3EA7DC">
      <w:pPr>
        <w:rPr>
          <w:rFonts w:hint="default" w:ascii="Times New Roman" w:hAnsi="Times New Roman" w:cs="Times New Roman"/>
          <w:sz w:val="28"/>
          <w:szCs w:val="28"/>
        </w:rPr>
      </w:pPr>
      <w:r>
        <w:rPr>
          <w:rFonts w:hint="default" w:ascii="Times New Roman" w:hAnsi="Times New Roman" w:cs="Times New Roman"/>
          <w:sz w:val="28"/>
          <w:szCs w:val="28"/>
        </w:rPr>
        <w:t>· Методика Марии Кац носит универсальный характер и направлена на раскрытие природной индивидуальности певца. Ее система выстроена по схеме: формирование вокального интеллекта → воспитание ритма → развитие слуха → работа над дыханием и координацией с телом → сценическая речь и расширение диапазона. Кац подчеркивает важность кратких, но регулярных занятий (не более 15 минут в день) и записи своего голоса для самоконтроля [15].</w:t>
      </w:r>
    </w:p>
    <w:p w14:paraId="35A87BD3">
      <w:pPr>
        <w:rPr>
          <w:rFonts w:hint="default" w:ascii="Times New Roman" w:hAnsi="Times New Roman" w:cs="Times New Roman"/>
          <w:sz w:val="28"/>
          <w:szCs w:val="28"/>
        </w:rPr>
      </w:pPr>
      <w:r>
        <w:rPr>
          <w:rFonts w:hint="default" w:ascii="Times New Roman" w:hAnsi="Times New Roman" w:cs="Times New Roman"/>
          <w:sz w:val="28"/>
          <w:szCs w:val="28"/>
        </w:rPr>
        <w:t>· Подход Ариадны Карягиной сфокусирован на джазовой стилистике и освоении высокопозиционного, «полетного» звука. Она утверждает, что начинать изучение джаза со скэта — ошибка. Вначале необходимо освоить музыкальный язык джаза: свинг, формы стандартов (ААВА, блюз), фразировку, орнаментику. Карягина предлагает эффективные упражнения для поднятия мягкого нёба и освобождения нижней челюсти (например, «Ленивый алфавит») [13].</w:t>
      </w:r>
    </w:p>
    <w:p w14:paraId="28C5B962">
      <w:pPr>
        <w:rPr>
          <w:rFonts w:hint="default" w:ascii="Times New Roman" w:hAnsi="Times New Roman" w:cs="Times New Roman"/>
          <w:sz w:val="28"/>
          <w:szCs w:val="28"/>
        </w:rPr>
      </w:pPr>
    </w:p>
    <w:p w14:paraId="185A4F77">
      <w:pPr>
        <w:rPr>
          <w:rFonts w:hint="default" w:ascii="Times New Roman" w:hAnsi="Times New Roman" w:cs="Times New Roman"/>
          <w:b/>
          <w:bCs/>
          <w:sz w:val="28"/>
          <w:szCs w:val="28"/>
        </w:rPr>
      </w:pPr>
      <w:r>
        <w:rPr>
          <w:rFonts w:hint="default" w:ascii="Times New Roman" w:hAnsi="Times New Roman" w:cs="Times New Roman"/>
          <w:b/>
          <w:bCs/>
          <w:sz w:val="28"/>
          <w:szCs w:val="28"/>
        </w:rPr>
        <w:t>2. Зарубежный опыт: ритм, импровизация и речева</w:t>
      </w:r>
      <w:bookmarkStart w:id="0" w:name="_GoBack"/>
      <w:bookmarkEnd w:id="0"/>
      <w:r>
        <w:rPr>
          <w:rFonts w:hint="default" w:ascii="Times New Roman" w:hAnsi="Times New Roman" w:cs="Times New Roman"/>
          <w:b/>
          <w:bCs/>
          <w:sz w:val="28"/>
          <w:szCs w:val="28"/>
        </w:rPr>
        <w:t>я свобода</w:t>
      </w:r>
    </w:p>
    <w:p w14:paraId="78A01F8D">
      <w:pPr>
        <w:rPr>
          <w:rFonts w:hint="default" w:ascii="Times New Roman" w:hAnsi="Times New Roman" w:cs="Times New Roman"/>
          <w:sz w:val="28"/>
          <w:szCs w:val="28"/>
        </w:rPr>
      </w:pPr>
    </w:p>
    <w:p w14:paraId="0DCCFB9D">
      <w:pPr>
        <w:rPr>
          <w:rFonts w:hint="default" w:ascii="Times New Roman" w:hAnsi="Times New Roman" w:cs="Times New Roman"/>
          <w:sz w:val="28"/>
          <w:szCs w:val="28"/>
        </w:rPr>
      </w:pPr>
      <w:r>
        <w:rPr>
          <w:rFonts w:hint="default" w:ascii="Times New Roman" w:hAnsi="Times New Roman" w:cs="Times New Roman"/>
          <w:sz w:val="28"/>
          <w:szCs w:val="28"/>
        </w:rPr>
        <w:t>Зарубежные методики отличает глубокая проработка ритмической и импровизационной составляющей.</w:t>
      </w:r>
    </w:p>
    <w:p w14:paraId="1C3EE6A9">
      <w:pPr>
        <w:rPr>
          <w:rFonts w:hint="default" w:ascii="Times New Roman" w:hAnsi="Times New Roman" w:cs="Times New Roman"/>
          <w:sz w:val="28"/>
          <w:szCs w:val="28"/>
        </w:rPr>
      </w:pPr>
    </w:p>
    <w:p w14:paraId="2185BC27">
      <w:pPr>
        <w:rPr>
          <w:rFonts w:hint="default" w:ascii="Times New Roman" w:hAnsi="Times New Roman" w:cs="Times New Roman"/>
          <w:sz w:val="28"/>
          <w:szCs w:val="28"/>
        </w:rPr>
      </w:pPr>
      <w:r>
        <w:rPr>
          <w:rFonts w:hint="default" w:ascii="Times New Roman" w:hAnsi="Times New Roman" w:cs="Times New Roman"/>
          <w:sz w:val="28"/>
          <w:szCs w:val="28"/>
        </w:rPr>
        <w:t>· Система Сэта Риггза «Speech Level Singing» (SLS) основана на принципе пения в речевой позиции, когда гортань сохраняет естественное, ненапряженное положение, как при разговоре. Это позволяет петь легко и комфортно в любом диапазоне, избегая зажимов. Методика ориентирована на достижение свободы звукоизвлечения через мягкую атаку звука и близкую вокальную позицию («пение в маске»). Ключевые упражнения — трель губами и восходящие/нисходящие глиссандо на звуках «ма», «ну» и т.д. [32].</w:t>
      </w:r>
    </w:p>
    <w:p w14:paraId="0671D1BA">
      <w:pPr>
        <w:rPr>
          <w:rFonts w:hint="default" w:ascii="Times New Roman" w:hAnsi="Times New Roman" w:cs="Times New Roman"/>
          <w:sz w:val="28"/>
          <w:szCs w:val="28"/>
        </w:rPr>
      </w:pPr>
      <w:r>
        <w:rPr>
          <w:rFonts w:hint="default" w:ascii="Times New Roman" w:hAnsi="Times New Roman" w:cs="Times New Roman"/>
          <w:sz w:val="28"/>
          <w:szCs w:val="28"/>
        </w:rPr>
        <w:t>· Методики Боба Столоффа и Джуди Нимак делают акцент на воспитании чувства ритма и импровизации. Столофф предлагает пропевать сложные ритмические паттерны и барабанные рисунки на слогах (scat), начиная с медленного темпа и постепенно его ускоряя. Его книга «Scat! Vocal Improvisation Techniques» является практическим пособием по развитию ритмической свободы и навыков спонтанной импровизации [53]. Джуди Нимак, в свою очередь, систематизирует работу с джазовой теорией (интервалы, аккорды, модальные лады) и предлагает упражнения для развития гибкости и артикуляции [55].</w:t>
      </w:r>
    </w:p>
    <w:p w14:paraId="79EE412B">
      <w:pPr>
        <w:rPr>
          <w:rFonts w:hint="default" w:ascii="Times New Roman" w:hAnsi="Times New Roman" w:cs="Times New Roman"/>
          <w:sz w:val="28"/>
          <w:szCs w:val="28"/>
        </w:rPr>
      </w:pPr>
    </w:p>
    <w:p w14:paraId="38DAEDFE">
      <w:pPr>
        <w:ind w:firstLine="1124" w:firstLineChars="400"/>
        <w:rPr>
          <w:rFonts w:hint="default" w:ascii="Times New Roman" w:hAnsi="Times New Roman" w:cs="Times New Roman"/>
          <w:b/>
          <w:bCs/>
          <w:sz w:val="28"/>
          <w:szCs w:val="28"/>
        </w:rPr>
      </w:pPr>
      <w:r>
        <w:rPr>
          <w:rFonts w:hint="default" w:ascii="Times New Roman" w:hAnsi="Times New Roman" w:cs="Times New Roman"/>
          <w:b/>
          <w:bCs/>
          <w:sz w:val="28"/>
          <w:szCs w:val="28"/>
        </w:rPr>
        <w:t>Заключение и рекомендации для педагогов</w:t>
      </w:r>
    </w:p>
    <w:p w14:paraId="5856B888">
      <w:pPr>
        <w:rPr>
          <w:rFonts w:hint="default" w:ascii="Times New Roman" w:hAnsi="Times New Roman" w:cs="Times New Roman"/>
          <w:sz w:val="28"/>
          <w:szCs w:val="28"/>
        </w:rPr>
      </w:pPr>
    </w:p>
    <w:p w14:paraId="574E3271">
      <w:pPr>
        <w:rPr>
          <w:rFonts w:hint="default" w:ascii="Times New Roman" w:hAnsi="Times New Roman" w:cs="Times New Roman"/>
          <w:sz w:val="28"/>
          <w:szCs w:val="28"/>
        </w:rPr>
      </w:pPr>
      <w:r>
        <w:rPr>
          <w:rFonts w:hint="default" w:ascii="Times New Roman" w:hAnsi="Times New Roman" w:cs="Times New Roman"/>
          <w:sz w:val="28"/>
          <w:szCs w:val="28"/>
        </w:rPr>
        <w:t>Проведенный анализ показывает, что наиболее эффективный подход к обучению эстрадно-джазовому вокалу лежит на стыке рассмотренных методик.</w:t>
      </w:r>
    </w:p>
    <w:p w14:paraId="74712462">
      <w:pPr>
        <w:rPr>
          <w:rFonts w:hint="default" w:ascii="Times New Roman" w:hAnsi="Times New Roman" w:cs="Times New Roman"/>
          <w:sz w:val="28"/>
          <w:szCs w:val="28"/>
        </w:rPr>
      </w:pPr>
    </w:p>
    <w:p w14:paraId="25330F4F">
      <w:pPr>
        <w:rPr>
          <w:rFonts w:hint="default" w:ascii="Times New Roman" w:hAnsi="Times New Roman" w:cs="Times New Roman"/>
          <w:sz w:val="28"/>
          <w:szCs w:val="28"/>
        </w:rPr>
      </w:pPr>
      <w:r>
        <w:rPr>
          <w:rFonts w:hint="default" w:ascii="Times New Roman" w:hAnsi="Times New Roman" w:cs="Times New Roman"/>
          <w:sz w:val="28"/>
          <w:szCs w:val="28"/>
        </w:rPr>
        <w:t>1. Диагностика и основы: На начальном этапе целесообразно использовать диагностический подход И. Бархатовой для выявления индивидуальных проблем учащегося и установления правильного певческого дыхания.</w:t>
      </w:r>
    </w:p>
    <w:p w14:paraId="7347A46F">
      <w:pPr>
        <w:rPr>
          <w:rFonts w:hint="default" w:ascii="Times New Roman" w:hAnsi="Times New Roman" w:cs="Times New Roman"/>
          <w:sz w:val="28"/>
          <w:szCs w:val="28"/>
        </w:rPr>
      </w:pPr>
      <w:r>
        <w:rPr>
          <w:rFonts w:hint="default" w:ascii="Times New Roman" w:hAnsi="Times New Roman" w:cs="Times New Roman"/>
          <w:sz w:val="28"/>
          <w:szCs w:val="28"/>
        </w:rPr>
        <w:t>2. Стилистика и звук: Для погружения в джазовую стилистику и постановки полетного звука необходимы принципы А. Карягиной и вокальные упражнения на поднятие мягкого нёба.</w:t>
      </w:r>
    </w:p>
    <w:p w14:paraId="5C175DEC">
      <w:pPr>
        <w:rPr>
          <w:rFonts w:hint="default" w:ascii="Times New Roman" w:hAnsi="Times New Roman" w:cs="Times New Roman"/>
          <w:sz w:val="28"/>
          <w:szCs w:val="28"/>
        </w:rPr>
      </w:pPr>
      <w:r>
        <w:rPr>
          <w:rFonts w:hint="default" w:ascii="Times New Roman" w:hAnsi="Times New Roman" w:cs="Times New Roman"/>
          <w:sz w:val="28"/>
          <w:szCs w:val="28"/>
        </w:rPr>
        <w:t>3. Ритм и импровизация: Развитие чувства ритма и навыков импровизации эффективнее всего проводить по системе Б. Столоффа, используя пропевание ритмических этюдов и скэт-слогов.</w:t>
      </w:r>
    </w:p>
    <w:p w14:paraId="188C1E1F">
      <w:pPr>
        <w:rPr>
          <w:rFonts w:hint="default" w:ascii="Times New Roman" w:hAnsi="Times New Roman" w:cs="Times New Roman"/>
          <w:sz w:val="28"/>
          <w:szCs w:val="28"/>
        </w:rPr>
      </w:pPr>
      <w:r>
        <w:rPr>
          <w:rFonts w:hint="default" w:ascii="Times New Roman" w:hAnsi="Times New Roman" w:cs="Times New Roman"/>
          <w:sz w:val="28"/>
          <w:szCs w:val="28"/>
        </w:rPr>
        <w:t>4. Свобода и естественность: Метод Сэта Риггза «пение в речевой позиции» помогает интегрировать все приобретенные навыки, обеспечивая свободное, естественное и здоровое звукоизвлечение на всем диапазоне.</w:t>
      </w:r>
    </w:p>
    <w:p w14:paraId="0E812317">
      <w:pPr>
        <w:rPr>
          <w:rFonts w:hint="default" w:ascii="Times New Roman" w:hAnsi="Times New Roman" w:cs="Times New Roman"/>
          <w:sz w:val="28"/>
          <w:szCs w:val="28"/>
        </w:rPr>
      </w:pPr>
    </w:p>
    <w:p w14:paraId="2CD6C482">
      <w:pPr>
        <w:ind w:firstLine="280" w:firstLineChars="100"/>
        <w:rPr>
          <w:rFonts w:hint="default" w:ascii="Times New Roman" w:hAnsi="Times New Roman" w:cs="Times New Roman"/>
          <w:sz w:val="28"/>
          <w:szCs w:val="28"/>
        </w:rPr>
      </w:pPr>
      <w:r>
        <w:rPr>
          <w:rFonts w:hint="default" w:ascii="Times New Roman" w:hAnsi="Times New Roman" w:cs="Times New Roman"/>
          <w:sz w:val="28"/>
          <w:szCs w:val="28"/>
        </w:rPr>
        <w:t>Таким образом, синтез сильных сторон каждой из рассмотренных методик позволяет создать гибкую и эффективную систему обучения, способную подготовить конкурентоспособного и технически оснащенного эстрадно-джазового вокалиста.</w:t>
      </w:r>
    </w:p>
    <w:p w14:paraId="59EE42F8">
      <w:pPr>
        <w:rPr>
          <w:rFonts w:hint="default" w:ascii="Times New Roman" w:hAnsi="Times New Roman" w:cs="Times New Roman"/>
          <w:sz w:val="28"/>
          <w:szCs w:val="28"/>
        </w:rPr>
      </w:pPr>
    </w:p>
    <w:p w14:paraId="03C355C1">
      <w:pPr>
        <w:ind w:firstLine="2530" w:firstLineChars="900"/>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Список л</w:t>
      </w:r>
      <w:r>
        <w:rPr>
          <w:rFonts w:hint="default" w:ascii="Times New Roman" w:hAnsi="Times New Roman" w:cs="Times New Roman"/>
          <w:b/>
          <w:bCs/>
          <w:sz w:val="28"/>
          <w:szCs w:val="28"/>
        </w:rPr>
        <w:t>итератур</w:t>
      </w:r>
      <w:r>
        <w:rPr>
          <w:rFonts w:hint="default" w:ascii="Times New Roman" w:hAnsi="Times New Roman" w:cs="Times New Roman"/>
          <w:b/>
          <w:bCs/>
          <w:sz w:val="28"/>
          <w:szCs w:val="28"/>
          <w:lang w:val="ru-RU"/>
        </w:rPr>
        <w:t>ы</w:t>
      </w:r>
    </w:p>
    <w:p w14:paraId="18CF0053">
      <w:pPr>
        <w:rPr>
          <w:rFonts w:hint="default" w:ascii="Times New Roman" w:hAnsi="Times New Roman" w:cs="Times New Roman"/>
          <w:sz w:val="28"/>
          <w:szCs w:val="28"/>
        </w:rPr>
      </w:pPr>
    </w:p>
    <w:p w14:paraId="1051355C">
      <w:pPr>
        <w:rPr>
          <w:rFonts w:hint="default" w:ascii="Times New Roman" w:hAnsi="Times New Roman" w:cs="Times New Roman"/>
          <w:sz w:val="28"/>
          <w:szCs w:val="28"/>
        </w:rPr>
      </w:pPr>
      <w:r>
        <w:rPr>
          <w:rFonts w:hint="default" w:ascii="Times New Roman" w:hAnsi="Times New Roman" w:cs="Times New Roman"/>
          <w:sz w:val="28"/>
          <w:szCs w:val="28"/>
        </w:rPr>
        <w:t>1. Бархатова И.Б. Постановка голоса эстрадного вокалиста. Метод диагностики проблем: учебное пособие. – СПб.: Лань, 2017. – 64с.</w:t>
      </w:r>
    </w:p>
    <w:p w14:paraId="3EFD9587">
      <w:pPr>
        <w:rPr>
          <w:rFonts w:hint="default" w:ascii="Times New Roman" w:hAnsi="Times New Roman" w:cs="Times New Roman"/>
          <w:sz w:val="28"/>
          <w:szCs w:val="28"/>
        </w:rPr>
      </w:pPr>
      <w:r>
        <w:rPr>
          <w:rFonts w:hint="default" w:ascii="Times New Roman" w:hAnsi="Times New Roman" w:cs="Times New Roman"/>
          <w:sz w:val="28"/>
          <w:szCs w:val="28"/>
        </w:rPr>
        <w:t>2. Карягина А.В. Джазовый вокал: Практическое пособие для начинающих. – СПб.: Лань, 2008. – 48с.</w:t>
      </w:r>
    </w:p>
    <w:p w14:paraId="530B2919">
      <w:pPr>
        <w:rPr>
          <w:rFonts w:hint="default" w:ascii="Times New Roman" w:hAnsi="Times New Roman" w:cs="Times New Roman"/>
          <w:sz w:val="28"/>
          <w:szCs w:val="28"/>
        </w:rPr>
      </w:pPr>
      <w:r>
        <w:rPr>
          <w:rFonts w:hint="default" w:ascii="Times New Roman" w:hAnsi="Times New Roman" w:cs="Times New Roman"/>
          <w:sz w:val="28"/>
          <w:szCs w:val="28"/>
        </w:rPr>
        <w:t>3. Кац М. Ваш голос: Секреты вокального мастерства. – М.: Альпина Паблишер, 2018. – 192с.</w:t>
      </w:r>
    </w:p>
    <w:p w14:paraId="161DD908">
      <w:pPr>
        <w:rPr>
          <w:rFonts w:hint="default" w:ascii="Times New Roman" w:hAnsi="Times New Roman" w:cs="Times New Roman"/>
          <w:sz w:val="28"/>
          <w:szCs w:val="28"/>
        </w:rPr>
      </w:pPr>
      <w:r>
        <w:rPr>
          <w:rFonts w:hint="default" w:ascii="Times New Roman" w:hAnsi="Times New Roman" w:cs="Times New Roman"/>
          <w:sz w:val="28"/>
          <w:szCs w:val="28"/>
        </w:rPr>
        <w:t>4. Риггз С. Пойте как звёзды. Полная программа совершенствования вашего голоса. – СПб.: Питер, 2007. – 120с.</w:t>
      </w:r>
    </w:p>
    <w:p w14:paraId="2F861485">
      <w:pPr>
        <w:rPr>
          <w:rFonts w:hint="default" w:ascii="Times New Roman" w:hAnsi="Times New Roman" w:cs="Times New Roman"/>
          <w:sz w:val="28"/>
          <w:szCs w:val="28"/>
        </w:rPr>
      </w:pPr>
      <w:r>
        <w:rPr>
          <w:rFonts w:hint="default" w:ascii="Times New Roman" w:hAnsi="Times New Roman" w:cs="Times New Roman"/>
          <w:sz w:val="28"/>
          <w:szCs w:val="28"/>
        </w:rPr>
        <w:t>5. Stoloff B. Scat! Vocal Improvisation Techniques. – N.Y., 1999.</w:t>
      </w:r>
    </w:p>
    <w:p w14:paraId="63D53280">
      <w:pPr>
        <w:rPr>
          <w:rFonts w:hint="default" w:ascii="Times New Roman" w:hAnsi="Times New Roman" w:cs="Times New Roman"/>
          <w:sz w:val="28"/>
          <w:szCs w:val="28"/>
        </w:rPr>
      </w:pPr>
      <w:r>
        <w:rPr>
          <w:rFonts w:hint="default" w:ascii="Times New Roman" w:hAnsi="Times New Roman" w:cs="Times New Roman"/>
          <w:sz w:val="28"/>
          <w:szCs w:val="28"/>
        </w:rPr>
        <w:t>6. Niemack J. Exploring The Blues: Hear It And Sing It!. – 2012. – 136 p.</w:t>
      </w:r>
    </w:p>
    <w:p w14:paraId="2E6C19F9">
      <w:pPr>
        <w:rPr>
          <w:rFonts w:hint="default" w:ascii="Times New Roman" w:hAnsi="Times New Roman" w:cs="Times New Roman"/>
          <w:sz w:val="28"/>
          <w:szCs w:val="28"/>
        </w:rPr>
      </w:pPr>
    </w:p>
    <w:p w14:paraId="6984774C">
      <w:pPr>
        <w:rPr>
          <w:rFonts w:hint="default" w:ascii="Times New Roman" w:hAnsi="Times New Roman" w:cs="Times New Roman"/>
          <w:sz w:val="28"/>
          <w:szCs w:val="28"/>
        </w:rPr>
      </w:pPr>
      <w:r>
        <w:rPr>
          <w:rFonts w:hint="default" w:ascii="Times New Roman" w:hAnsi="Times New Roman" w:cs="Times New Roman"/>
          <w:sz w:val="28"/>
          <w:szCs w:val="28"/>
        </w:rPr>
        <w:t>---</w:t>
      </w:r>
    </w:p>
    <w:p w14:paraId="72CFB2C8">
      <w:pPr>
        <w:rPr>
          <w:rFonts w:hint="default" w:ascii="Times New Roman" w:hAnsi="Times New Roman" w:cs="Times New Roman"/>
          <w:sz w:val="28"/>
          <w:szCs w:val="28"/>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Candara">
    <w:panose1 w:val="020E0502030303020204"/>
    <w:charset w:val="00"/>
    <w:family w:val="auto"/>
    <w:pitch w:val="default"/>
    <w:sig w:usb0="A00002EF" w:usb1="4000A44B" w:usb2="00000000" w:usb3="00000000" w:csb0="2000019F" w:csb1="00000000"/>
  </w:font>
  <w:font w:name="Trebuchet MS">
    <w:panose1 w:val="020B0603020202020204"/>
    <w:charset w:val="00"/>
    <w:family w:val="auto"/>
    <w:pitch w:val="default"/>
    <w:sig w:usb0="000006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303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9</TotalTime>
  <ScaleCrop>false</ScaleCrop>
  <LinksUpToDate>false</LinksUpToDate>
  <CharactersWithSpaces>0</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2025-09-04T06:25:49Z</dcterms:created>
  <dc:creator>User</dc:creator>
  <cp:lastModifiedBy>Диана Гайнуллин�</cp:lastModifiedBy>
  <dcterms:modified xsi:type="dcterms:W3CDTF">2025-09-04T06:34:56Z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FCC5371D3474483A98A370CE05857ED3_12</vt:lpwstr>
  </property>
</Properties>
</file>