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C1E" w:rsidRPr="00B87C1E" w:rsidRDefault="00B87C1E" w:rsidP="00B87C1E">
      <w:pPr>
        <w:shd w:val="clear" w:color="auto" w:fill="FFFFFF"/>
        <w:spacing w:before="107" w:after="322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«</w:t>
      </w:r>
      <w:r w:rsidRPr="00B87C1E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Экологическое воспитание и развитие дошкольников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»</w:t>
      </w:r>
    </w:p>
    <w:p w:rsidR="00B87C1E" w:rsidRDefault="00B87C1E" w:rsidP="0089085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</w:p>
    <w:p w:rsid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  <w:shd w:val="clear" w:color="auto" w:fill="FFFFFF"/>
        </w:rPr>
        <w:t>Проблема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экологического </w:t>
      </w:r>
      <w:hyperlink r:id="rId4" w:tooltip="Воспитание детей. Материалы для педагогов" w:history="1">
        <w:r w:rsidRPr="00890850">
          <w:rPr>
            <w:rStyle w:val="a4"/>
            <w:b/>
            <w:bCs/>
            <w:color w:val="0088BB"/>
            <w:sz w:val="28"/>
            <w:szCs w:val="28"/>
            <w:u w:val="none"/>
            <w:bdr w:val="none" w:sz="0" w:space="0" w:color="auto" w:frame="1"/>
          </w:rPr>
          <w:t>воспитания и развития дошкольников</w:t>
        </w:r>
      </w:hyperlink>
      <w:r w:rsidRPr="00890850">
        <w:rPr>
          <w:color w:val="111111"/>
          <w:sz w:val="28"/>
          <w:szCs w:val="28"/>
          <w:shd w:val="clear" w:color="auto" w:fill="FFFFFF"/>
        </w:rPr>
        <w:t> является одной из самых актуальных в современном образовании.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Дошкольный</w:t>
      </w:r>
      <w:r w:rsidRPr="00890850">
        <w:rPr>
          <w:color w:val="111111"/>
          <w:sz w:val="28"/>
          <w:szCs w:val="28"/>
          <w:shd w:val="clear" w:color="auto" w:fill="FFFFFF"/>
        </w:rPr>
        <w:t> возраст является тем периодом в жизни ребенка, когда родители и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воспитатели</w:t>
      </w:r>
      <w:r w:rsidRPr="00890850">
        <w:rPr>
          <w:color w:val="111111"/>
          <w:sz w:val="28"/>
          <w:szCs w:val="28"/>
          <w:shd w:val="clear" w:color="auto" w:fill="FFFFFF"/>
        </w:rPr>
        <w:t> могут внести значительный вклад в становление нравственных компонентов базовой культуры ребенка. Одним из основополагающих средств нравственного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воспитания дошкольников является природа</w:t>
      </w:r>
      <w:r w:rsidRPr="00890850">
        <w:rPr>
          <w:color w:val="111111"/>
          <w:sz w:val="28"/>
          <w:szCs w:val="28"/>
          <w:shd w:val="clear" w:color="auto" w:fill="FFFFFF"/>
        </w:rPr>
        <w:t>. Она способна вызывать у детей гуманные чувства, желание заботиться о тех, кто слабее, кто нуждается в помощи, защищать их, способствует формированию у ребенка уверенности в себе. </w:t>
      </w:r>
      <w:hyperlink r:id="rId5" w:tooltip="Развитие ребенка. Материалы для педагогов" w:history="1">
        <w:r w:rsidRPr="00890850">
          <w:rPr>
            <w:rStyle w:val="a4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Развитие экологической</w:t>
        </w:r>
      </w:hyperlink>
      <w:r w:rsidRPr="00890850">
        <w:rPr>
          <w:color w:val="111111"/>
          <w:sz w:val="28"/>
          <w:szCs w:val="28"/>
          <w:shd w:val="clear" w:color="auto" w:fill="FFFFFF"/>
        </w:rPr>
        <w:t> культуры начинается с раннего детства, поэтому становится особенно важной задача </w:t>
      </w:r>
      <w:hyperlink r:id="rId6" w:tooltip="Экология, экологическое воспитание, природа" w:history="1">
        <w:r w:rsidRPr="00890850">
          <w:rPr>
            <w:rStyle w:val="a4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экологической подготовки детей</w:t>
        </w:r>
      </w:hyperlink>
      <w:r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дошкольного возраста</w:t>
      </w:r>
      <w:r w:rsidRPr="00890850">
        <w:rPr>
          <w:color w:val="111111"/>
          <w:sz w:val="28"/>
          <w:szCs w:val="28"/>
        </w:rPr>
        <w:t>. 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Дошкольное</w:t>
      </w:r>
      <w:r w:rsidRPr="00890850">
        <w:rPr>
          <w:color w:val="111111"/>
          <w:sz w:val="28"/>
          <w:szCs w:val="28"/>
        </w:rPr>
        <w:t> детство – начальный этап формирования личности, его ценностной ориентации в окружающем мире. В этом возрасте идет становление произвольного поведения, интенсивно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развиваются</w:t>
      </w:r>
      <w:r w:rsidRPr="00890850">
        <w:rPr>
          <w:color w:val="111111"/>
          <w:sz w:val="28"/>
          <w:szCs w:val="28"/>
        </w:rPr>
        <w:t> разные формы мышления, быстро накапливаются представления об окружающем мире. Дети любознательны и активны, готовы к сотрудничеству с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воспитателем</w:t>
      </w:r>
      <w:r w:rsidRPr="00890850">
        <w:rPr>
          <w:color w:val="111111"/>
          <w:sz w:val="28"/>
          <w:szCs w:val="28"/>
        </w:rPr>
        <w:t>, хорошо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воспринимают его речь</w:t>
      </w:r>
      <w:r w:rsidRPr="00890850">
        <w:rPr>
          <w:color w:val="111111"/>
          <w:sz w:val="28"/>
          <w:szCs w:val="28"/>
        </w:rPr>
        <w:t>, если она простая и ясная, опирается на опыт и знакомые для них образы. Все выдающиеся мыслители и педагоги прошлого придавали большое значение природе как средству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воспитания детей</w:t>
      </w:r>
      <w:r w:rsidRPr="00890850">
        <w:rPr>
          <w:color w:val="111111"/>
          <w:sz w:val="28"/>
          <w:szCs w:val="28"/>
        </w:rPr>
        <w:t>. Например, Я. А. Коменский видел в природе источник знаний, средство для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развития ума</w:t>
      </w:r>
      <w:r w:rsidRPr="00890850">
        <w:rPr>
          <w:color w:val="111111"/>
          <w:sz w:val="28"/>
          <w:szCs w:val="28"/>
        </w:rPr>
        <w:t>, чувств и воли. К. Д. Ушинский был за то, чтобы "вести детей в природу", чтобы сообщать им все доступное и полезное для их умственного и словесного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развития</w:t>
      </w:r>
      <w:r w:rsidRPr="00890850">
        <w:rPr>
          <w:color w:val="111111"/>
          <w:sz w:val="28"/>
          <w:szCs w:val="28"/>
        </w:rPr>
        <w:t>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Теоретические основы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экологического воспитания дошкольников</w:t>
      </w:r>
      <w:r w:rsidRPr="00890850">
        <w:rPr>
          <w:color w:val="111111"/>
          <w:sz w:val="28"/>
          <w:szCs w:val="28"/>
        </w:rPr>
        <w:t xml:space="preserve"> представлены в различных </w:t>
      </w:r>
      <w:proofErr w:type="spellStart"/>
      <w:r w:rsidRPr="00890850">
        <w:rPr>
          <w:color w:val="111111"/>
          <w:sz w:val="28"/>
          <w:szCs w:val="28"/>
        </w:rPr>
        <w:t>психо-педагогических</w:t>
      </w:r>
      <w:proofErr w:type="spellEnd"/>
      <w:r w:rsidRPr="00890850">
        <w:rPr>
          <w:color w:val="111111"/>
          <w:sz w:val="28"/>
          <w:szCs w:val="28"/>
        </w:rPr>
        <w:t xml:space="preserve"> исследованиях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(И. А. </w:t>
      </w:r>
      <w:proofErr w:type="spellStart"/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Хайдурова</w:t>
      </w:r>
      <w:proofErr w:type="spellEnd"/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, П. Г. </w:t>
      </w:r>
      <w:proofErr w:type="spellStart"/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Саморукова</w:t>
      </w:r>
      <w:proofErr w:type="spellEnd"/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, Н. Н. Кондратьева и др.)</w:t>
      </w:r>
    </w:p>
    <w:p w:rsidR="00890850" w:rsidRPr="00890850" w:rsidRDefault="00890850" w:rsidP="00890850">
      <w:pPr>
        <w:pStyle w:val="a5"/>
        <w:shd w:val="clear" w:color="auto" w:fill="FFFFFF"/>
        <w:spacing w:before="161" w:beforeAutospacing="0" w:after="161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Осознанно – правильное отношение вырабатывается при условии тесного контакта и различных форм взаимодействия ребенка с растениями и животными, имеющимися в помещении, на участке детского сада.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Для организации работы по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экологическому просвещению дошкольников</w:t>
      </w:r>
      <w:r w:rsidRPr="00890850">
        <w:rPr>
          <w:color w:val="111111"/>
          <w:sz w:val="28"/>
          <w:szCs w:val="28"/>
        </w:rPr>
        <w:t> используется большое разнообразие форм. В первую очередь, это игры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экологического</w:t>
      </w:r>
      <w:r w:rsidRPr="00890850">
        <w:rPr>
          <w:color w:val="111111"/>
          <w:sz w:val="28"/>
          <w:szCs w:val="28"/>
        </w:rPr>
        <w:t> характера и чтение книг, вовремя которых у детей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развивается</w:t>
      </w:r>
      <w:r w:rsidRPr="00890850">
        <w:rPr>
          <w:color w:val="111111"/>
          <w:sz w:val="28"/>
          <w:szCs w:val="28"/>
        </w:rPr>
        <w:t> познавательный интерес. Важным делом, в котором учувствуют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дошкольники</w:t>
      </w:r>
      <w:r w:rsidRPr="00890850">
        <w:rPr>
          <w:color w:val="111111"/>
          <w:sz w:val="28"/>
          <w:szCs w:val="28"/>
        </w:rPr>
        <w:t> и их родители на протяжении всего учебного года, является изготовление экземпляров книг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«Животные в картинках»</w:t>
      </w:r>
      <w:r w:rsidRPr="00890850">
        <w:rPr>
          <w:color w:val="111111"/>
          <w:sz w:val="28"/>
          <w:szCs w:val="28"/>
        </w:rPr>
        <w:t>,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«Растения нашего края»</w:t>
      </w:r>
      <w:r w:rsidRPr="00890850">
        <w:rPr>
          <w:color w:val="111111"/>
          <w:sz w:val="28"/>
          <w:szCs w:val="28"/>
        </w:rPr>
        <w:t>. Для этого после прочтения каждого рассказа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воспитатель</w:t>
      </w:r>
      <w:r w:rsidRPr="00890850">
        <w:rPr>
          <w:color w:val="111111"/>
          <w:sz w:val="28"/>
          <w:szCs w:val="28"/>
        </w:rPr>
        <w:t xml:space="preserve"> распечатывает детские рассказы, а дети рисуют иллюстрации к его содержанию. К каждому рассказу может быть приложено несколько рисунков, интересно рассказывающих его содержание. В конце </w:t>
      </w:r>
      <w:r w:rsidRPr="00890850">
        <w:rPr>
          <w:color w:val="111111"/>
          <w:sz w:val="28"/>
          <w:szCs w:val="28"/>
        </w:rPr>
        <w:lastRenderedPageBreak/>
        <w:t>года на празднике посвящения в юные натуралисты дети демонстрируют эти книги как результат совместных усилий, коллективно приобретенного интереса к явлениям природы. Дети и родители поощряются грамотами. Обучение детей осуществляется с помощью словесных, наглядных, практических методов. При этом используются наблюдения, просмотр презентаций, беседы, дидактические и театрализованные игры, опыты, работа с природным материалом.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Не менее важной формой организации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экологического</w:t>
      </w:r>
      <w:r w:rsidRPr="00890850">
        <w:rPr>
          <w:color w:val="111111"/>
          <w:sz w:val="28"/>
          <w:szCs w:val="28"/>
        </w:rPr>
        <w:t> образования в детском саду являются экскурсии и прогулки совместно с родителями. На экскурсиях дети знакомятся с растениями и насекомыми, с условиями их жизни. Во время прогулок систематически проводятся наблюдения за отдельными предметами природы, организуются беседы и игры. Но ведущей деятельностью детей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дошкольного</w:t>
      </w:r>
      <w:r w:rsidRPr="00890850">
        <w:rPr>
          <w:color w:val="111111"/>
          <w:sz w:val="28"/>
          <w:szCs w:val="28"/>
        </w:rPr>
        <w:t> возраста является игра, поэтому основным методом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экологического воспитания</w:t>
      </w:r>
      <w:r w:rsidRPr="00890850">
        <w:rPr>
          <w:color w:val="111111"/>
          <w:sz w:val="28"/>
          <w:szCs w:val="28"/>
        </w:rPr>
        <w:t> мы используем игровые ситуации. В процессе игры выражается отношение ребенка к действительности, она позволяет ему активно действовать, способствует его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развитию</w:t>
      </w:r>
      <w:r w:rsidRPr="00890850">
        <w:rPr>
          <w:color w:val="111111"/>
          <w:sz w:val="28"/>
          <w:szCs w:val="28"/>
        </w:rPr>
        <w:t>. Для осуществления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экологического</w:t>
      </w:r>
      <w:r w:rsidRPr="00890850">
        <w:rPr>
          <w:color w:val="111111"/>
          <w:sz w:val="28"/>
          <w:szCs w:val="28"/>
        </w:rPr>
        <w:t> образования используются подвижные, дидактические, сюжетно-ролевые или театрализованные и другие виды игр.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  <w:u w:val="single"/>
          <w:bdr w:val="none" w:sz="0" w:space="0" w:color="auto" w:frame="1"/>
        </w:rPr>
        <w:t>В группе детского сада с детьми проводятся различные мероприятия совместно с родителями</w:t>
      </w:r>
      <w:r w:rsidRPr="00890850">
        <w:rPr>
          <w:color w:val="111111"/>
          <w:sz w:val="28"/>
          <w:szCs w:val="28"/>
        </w:rPr>
        <w:t>: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развлечения</w:t>
      </w:r>
      <w:r w:rsidRPr="00890850">
        <w:rPr>
          <w:color w:val="111111"/>
          <w:sz w:val="28"/>
          <w:szCs w:val="28"/>
        </w:rPr>
        <w:t>, КВН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«Обитатели нашего уголка природы»</w:t>
      </w:r>
      <w:r w:rsidRPr="00890850">
        <w:rPr>
          <w:color w:val="111111"/>
          <w:sz w:val="28"/>
          <w:szCs w:val="28"/>
        </w:rPr>
        <w:t>, что позволяет уточнять виды растений и животных, которые имеются в уголке природы. </w:t>
      </w:r>
      <w:proofErr w:type="gramStart"/>
      <w:r w:rsidRPr="00890850">
        <w:rPr>
          <w:color w:val="111111"/>
          <w:sz w:val="28"/>
          <w:szCs w:val="28"/>
          <w:u w:val="single"/>
          <w:bdr w:val="none" w:sz="0" w:space="0" w:color="auto" w:frame="1"/>
        </w:rPr>
        <w:t>Формируется представление</w:t>
      </w:r>
      <w:r w:rsidRPr="00890850">
        <w:rPr>
          <w:color w:val="111111"/>
          <w:sz w:val="28"/>
          <w:szCs w:val="28"/>
        </w:rPr>
        <w:t>: растения и животные – живые существа, </w:t>
      </w:r>
      <w:r w:rsidRPr="00890850">
        <w:rPr>
          <w:color w:val="111111"/>
          <w:sz w:val="28"/>
          <w:szCs w:val="28"/>
          <w:u w:val="single"/>
          <w:bdr w:val="none" w:sz="0" w:space="0" w:color="auto" w:frame="1"/>
        </w:rPr>
        <w:t>у них есть потребность в определенных условиях</w:t>
      </w:r>
      <w:r w:rsidRPr="00890850">
        <w:rPr>
          <w:color w:val="111111"/>
          <w:sz w:val="28"/>
          <w:szCs w:val="28"/>
        </w:rPr>
        <w:t>: для растений – тепло, свет, вода, питательная почва; для животных – их пища, вода, место, где они строят гнездо, отдыхают.</w:t>
      </w:r>
      <w:proofErr w:type="gramEnd"/>
      <w:r w:rsidRPr="00890850">
        <w:rPr>
          <w:color w:val="111111"/>
          <w:sz w:val="28"/>
          <w:szCs w:val="28"/>
        </w:rPr>
        <w:t xml:space="preserve"> Если условия соответствуют потребностям, то растения и животные остаются живыми, хорошо себя чувствуют, растут и приносят потомство. </w:t>
      </w:r>
      <w:proofErr w:type="gramStart"/>
      <w:r w:rsidRPr="00890850">
        <w:rPr>
          <w:color w:val="111111"/>
          <w:sz w:val="28"/>
          <w:szCs w:val="28"/>
        </w:rPr>
        <w:t>Обитателям уголка природы условия жизни создают люди (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воспитатели</w:t>
      </w:r>
      <w:r w:rsidRPr="00890850">
        <w:rPr>
          <w:color w:val="111111"/>
          <w:sz w:val="28"/>
          <w:szCs w:val="28"/>
        </w:rPr>
        <w:t>, дети, они заботятся о них, ухаживают.</w:t>
      </w:r>
      <w:proofErr w:type="gramEnd"/>
      <w:r w:rsidRPr="00890850">
        <w:rPr>
          <w:color w:val="111111"/>
          <w:sz w:val="28"/>
          <w:szCs w:val="28"/>
        </w:rPr>
        <w:t xml:space="preserve"> В свою очередь, и людям полезно для здоровья находиться в помещении, где много зеленых, цветущих растений, красивый аквариум, поющие птицы. В заключение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воспитатель</w:t>
      </w:r>
      <w:r w:rsidRPr="00890850">
        <w:rPr>
          <w:color w:val="111111"/>
          <w:sz w:val="28"/>
          <w:szCs w:val="28"/>
        </w:rPr>
        <w:t> обсуждает с детьми организацию дежурства в уголке природы. Работа в уголке природы – это создание хороших условий для живых существ, жизнь которых целиком зависит от людей.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Воспитатель</w:t>
      </w:r>
      <w:r w:rsidRPr="00890850">
        <w:rPr>
          <w:color w:val="111111"/>
          <w:sz w:val="28"/>
          <w:szCs w:val="28"/>
        </w:rPr>
        <w:t> с детьми вместе рассматривают рыб в аквариуме, </w:t>
      </w:r>
      <w:r w:rsidRPr="00890850">
        <w:rPr>
          <w:color w:val="111111"/>
          <w:sz w:val="28"/>
          <w:szCs w:val="28"/>
          <w:u w:val="single"/>
          <w:bdr w:val="none" w:sz="0" w:space="0" w:color="auto" w:frame="1"/>
        </w:rPr>
        <w:t>определяют условия для их нормальной жизни</w:t>
      </w:r>
      <w:r w:rsidRPr="00890850">
        <w:rPr>
          <w:color w:val="111111"/>
          <w:sz w:val="28"/>
          <w:szCs w:val="28"/>
        </w:rPr>
        <w:t>: много воды (ее надо регулярно доливать и менять, чистые стекла, чтобы проходил свет, регулярное кормление по мерке.</w:t>
      </w:r>
      <w:proofErr w:type="gramEnd"/>
    </w:p>
    <w:p w:rsidR="00890850" w:rsidRPr="00890850" w:rsidRDefault="00890850" w:rsidP="00890850">
      <w:pPr>
        <w:pStyle w:val="a5"/>
        <w:shd w:val="clear" w:color="auto" w:fill="FFFFFF"/>
        <w:spacing w:before="161" w:beforeAutospacing="0" w:after="161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Создание хороших условий для братьев наших меньших есть создание комфорта, уюта и для себя.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На участке детского сада много деревьев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(сосны, березы, ели)</w:t>
      </w:r>
      <w:r w:rsidRPr="00890850">
        <w:rPr>
          <w:color w:val="111111"/>
          <w:sz w:val="28"/>
          <w:szCs w:val="28"/>
        </w:rPr>
        <w:t>. Благодаря этому дети ежедневно на прогулках могут наблюдать за птицами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(воробьи, сороки, вороны)</w:t>
      </w:r>
      <w:r w:rsidRPr="00890850">
        <w:rPr>
          <w:color w:val="111111"/>
          <w:sz w:val="28"/>
          <w:szCs w:val="28"/>
        </w:rPr>
        <w:t xml:space="preserve">. Дети изучают, чем можно и чем нельзя подкармливать птиц. </w:t>
      </w:r>
      <w:r w:rsidRPr="00890850">
        <w:rPr>
          <w:color w:val="111111"/>
          <w:sz w:val="28"/>
          <w:szCs w:val="28"/>
        </w:rPr>
        <w:lastRenderedPageBreak/>
        <w:t>Дети узнают и выполняют основное правило наблюдения. </w:t>
      </w:r>
      <w:r w:rsidRPr="00890850">
        <w:rPr>
          <w:color w:val="111111"/>
          <w:sz w:val="28"/>
          <w:szCs w:val="28"/>
          <w:u w:val="single"/>
          <w:bdr w:val="none" w:sz="0" w:space="0" w:color="auto" w:frame="1"/>
        </w:rPr>
        <w:t>Оно гласит так</w:t>
      </w:r>
      <w:r w:rsidRPr="00890850">
        <w:rPr>
          <w:color w:val="111111"/>
          <w:sz w:val="28"/>
          <w:szCs w:val="28"/>
        </w:rPr>
        <w:t>: хочешь рассмотреть птицу, узнать о ее повадках – научись вести себя тихо, не кричи, не делай резких движений, не подходи близко! Благодаря этому время наблюдения увеличивается.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</w:rPr>
        <w:t>Ежегодно стараемся проводить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экологические акции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«Помоги дереву»</w:t>
      </w:r>
      <w:r w:rsidRPr="00890850">
        <w:rPr>
          <w:color w:val="111111"/>
          <w:sz w:val="28"/>
          <w:szCs w:val="28"/>
        </w:rPr>
        <w:t>, закладывать глиной или пластилином места слома веток – ранки. Дети знают, что, если ранку не замазать, в нее попадут микробы, дерево заболеет, начнет сохнуть. Проводить рыхление почвы вокруг деревьев и кустов, что бы им легче дышалось, готовить кустарники к зиме, подвязывать ветки. Каждую зиму проводить акцию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«Птичья столовая»</w:t>
      </w:r>
      <w:r w:rsidRPr="00890850">
        <w:rPr>
          <w:color w:val="111111"/>
          <w:sz w:val="28"/>
          <w:szCs w:val="28"/>
        </w:rPr>
        <w:t>. Собирать крупу, делать кормушки. Конкурс семейного творчества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«Птичья кормушка»</w:t>
      </w:r>
      <w:r w:rsidRPr="00890850">
        <w:rPr>
          <w:color w:val="111111"/>
          <w:sz w:val="28"/>
          <w:szCs w:val="28"/>
        </w:rPr>
        <w:t>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(на самую оригинальную кормушку)</w:t>
      </w:r>
      <w:r w:rsidRPr="00890850">
        <w:rPr>
          <w:color w:val="111111"/>
          <w:sz w:val="28"/>
          <w:szCs w:val="28"/>
        </w:rPr>
        <w:t> стал традиционным. Каждую весну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воспитатель</w:t>
      </w:r>
      <w:r w:rsidRPr="00890850">
        <w:rPr>
          <w:color w:val="111111"/>
          <w:sz w:val="28"/>
          <w:szCs w:val="28"/>
        </w:rPr>
        <w:t> совместно с родителями проводит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«День древонасаждения»</w:t>
      </w:r>
      <w:r w:rsidRPr="00890850">
        <w:rPr>
          <w:color w:val="111111"/>
          <w:sz w:val="28"/>
          <w:szCs w:val="28"/>
        </w:rPr>
        <w:t>. Ребята вместе с взрослыми высаживают саженцы деревьев, кустарников.</w:t>
      </w:r>
    </w:p>
    <w:p w:rsidR="00890850" w:rsidRPr="00890850" w:rsidRDefault="00890850" w:rsidP="00890850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90850">
        <w:rPr>
          <w:color w:val="111111"/>
          <w:sz w:val="28"/>
          <w:szCs w:val="28"/>
          <w:u w:val="single"/>
          <w:bdr w:val="none" w:sz="0" w:space="0" w:color="auto" w:frame="1"/>
        </w:rPr>
        <w:t>Кроме этого дети вместе с родителями принимают активное участие в творческих конкурсах в детском саду</w:t>
      </w:r>
      <w:r w:rsidRPr="00890850">
        <w:rPr>
          <w:color w:val="111111"/>
          <w:sz w:val="28"/>
          <w:szCs w:val="28"/>
        </w:rPr>
        <w:t>: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«Дары осени»</w:t>
      </w:r>
      <w:r w:rsidRPr="00890850">
        <w:rPr>
          <w:color w:val="111111"/>
          <w:sz w:val="28"/>
          <w:szCs w:val="28"/>
        </w:rPr>
        <w:t>;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«Осенние причуды»</w:t>
      </w:r>
      <w:r w:rsidRPr="00890850">
        <w:rPr>
          <w:color w:val="111111"/>
          <w:sz w:val="28"/>
          <w:szCs w:val="28"/>
        </w:rPr>
        <w:t>,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«Зимушка – волшебница»</w:t>
      </w:r>
      <w:r w:rsidRPr="00890850">
        <w:rPr>
          <w:color w:val="111111"/>
          <w:sz w:val="28"/>
          <w:szCs w:val="28"/>
        </w:rPr>
        <w:t>,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«Зимняя сказка»</w:t>
      </w:r>
      <w:r w:rsidRPr="00890850">
        <w:rPr>
          <w:color w:val="111111"/>
          <w:sz w:val="28"/>
          <w:szCs w:val="28"/>
        </w:rPr>
        <w:t>,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«День Земли»</w:t>
      </w:r>
      <w:r w:rsidRPr="00890850">
        <w:rPr>
          <w:color w:val="111111"/>
          <w:sz w:val="28"/>
          <w:szCs w:val="28"/>
        </w:rPr>
        <w:t>, </w:t>
      </w:r>
      <w:r w:rsidRPr="00890850">
        <w:rPr>
          <w:i/>
          <w:iCs/>
          <w:color w:val="111111"/>
          <w:sz w:val="28"/>
          <w:szCs w:val="28"/>
          <w:bdr w:val="none" w:sz="0" w:space="0" w:color="auto" w:frame="1"/>
        </w:rPr>
        <w:t>«День защиты животных»</w:t>
      </w:r>
      <w:r w:rsidRPr="00890850">
        <w:rPr>
          <w:color w:val="111111"/>
          <w:sz w:val="28"/>
          <w:szCs w:val="28"/>
        </w:rPr>
        <w:t> и т. д. Эта совместная работа сближает детей и их родителей, дает ребенку ощущение, что он делает, что-то важное и нужное, поскольку в жизни ребенка главным примером для подражания являются все-таки родители. Таким образом, формируется осознанно правильное отношение к объектам и явлениям природы,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экологическое мышление</w:t>
      </w:r>
      <w:r w:rsidRPr="00890850">
        <w:rPr>
          <w:color w:val="111111"/>
          <w:sz w:val="28"/>
          <w:szCs w:val="28"/>
        </w:rPr>
        <w:t>.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Развиваются</w:t>
      </w:r>
      <w:r w:rsidRPr="00890850">
        <w:rPr>
          <w:color w:val="111111"/>
          <w:sz w:val="28"/>
          <w:szCs w:val="28"/>
        </w:rPr>
        <w:t xml:space="preserve"> умственные способности детей, которые проявляются в умении экспериментировать, анализировать, делать выводы. У детей появилось желание общаться с природой и отражать свои впечатления через различные виды деятельности. </w:t>
      </w:r>
      <w:proofErr w:type="gramStart"/>
      <w:r w:rsidRPr="00890850">
        <w:rPr>
          <w:color w:val="111111"/>
          <w:sz w:val="28"/>
          <w:szCs w:val="28"/>
        </w:rPr>
        <w:t>Нравственное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воспитание дошкольников посредством природы</w:t>
      </w:r>
      <w:r w:rsidRPr="00890850">
        <w:rPr>
          <w:color w:val="111111"/>
          <w:sz w:val="28"/>
          <w:szCs w:val="28"/>
        </w:rPr>
        <w:t>, позволяет </w:t>
      </w:r>
      <w:r w:rsidRPr="00890850">
        <w:rPr>
          <w:rStyle w:val="a3"/>
          <w:color w:val="111111"/>
          <w:sz w:val="28"/>
          <w:szCs w:val="28"/>
          <w:bdr w:val="none" w:sz="0" w:space="0" w:color="auto" w:frame="1"/>
        </w:rPr>
        <w:t>развить альтруизм</w:t>
      </w:r>
      <w:r w:rsidRPr="00890850">
        <w:rPr>
          <w:color w:val="111111"/>
          <w:sz w:val="28"/>
          <w:szCs w:val="28"/>
        </w:rPr>
        <w:t>, внимательность, заботливость, взаимопомощь, терпеливость, доброту, трудолюбие, ответственность.</w:t>
      </w:r>
      <w:proofErr w:type="gramEnd"/>
      <w:r w:rsidRPr="00890850">
        <w:rPr>
          <w:color w:val="111111"/>
          <w:sz w:val="28"/>
          <w:szCs w:val="28"/>
        </w:rPr>
        <w:t xml:space="preserve"> Ребенок накапливает духовно – нравственно – ценностный опыт отношения к миру, что придает его деятельности гуманный характер.</w:t>
      </w:r>
    </w:p>
    <w:p w:rsidR="00946519" w:rsidRPr="00890850" w:rsidRDefault="00946519">
      <w:pPr>
        <w:rPr>
          <w:rFonts w:ascii="Times New Roman" w:hAnsi="Times New Roman" w:cs="Times New Roman"/>
          <w:sz w:val="28"/>
          <w:szCs w:val="28"/>
        </w:rPr>
      </w:pPr>
    </w:p>
    <w:sectPr w:rsidR="00946519" w:rsidRPr="00890850" w:rsidSect="00890850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90850"/>
    <w:rsid w:val="00890850"/>
    <w:rsid w:val="00946519"/>
    <w:rsid w:val="00B87C1E"/>
    <w:rsid w:val="00CC53F3"/>
    <w:rsid w:val="00D1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19"/>
  </w:style>
  <w:style w:type="paragraph" w:styleId="1">
    <w:name w:val="heading 1"/>
    <w:basedOn w:val="a"/>
    <w:link w:val="10"/>
    <w:uiPriority w:val="9"/>
    <w:qFormat/>
    <w:rsid w:val="00B87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0850"/>
    <w:rPr>
      <w:b/>
      <w:bCs/>
    </w:rPr>
  </w:style>
  <w:style w:type="character" w:styleId="a4">
    <w:name w:val="Hyperlink"/>
    <w:basedOn w:val="a0"/>
    <w:uiPriority w:val="99"/>
    <w:semiHidden/>
    <w:unhideWhenUsed/>
    <w:rsid w:val="0089085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90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7C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0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priroda" TargetMode="External"/><Relationship Id="rId5" Type="http://schemas.openxmlformats.org/officeDocument/2006/relationships/hyperlink" Target="https://www.maam.ru/obrazovanie/razvitie-rebenka" TargetMode="External"/><Relationship Id="rId4" Type="http://schemas.openxmlformats.org/officeDocument/2006/relationships/hyperlink" Target="https://www.maam.ru/obrazovanie/vospitanie-det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1144</Words>
  <Characters>6521</Characters>
  <Application>Microsoft Office Word</Application>
  <DocSecurity>0</DocSecurity>
  <Lines>54</Lines>
  <Paragraphs>15</Paragraphs>
  <ScaleCrop>false</ScaleCrop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Ф</cp:lastModifiedBy>
  <cp:revision>3</cp:revision>
  <dcterms:created xsi:type="dcterms:W3CDTF">2024-03-13T13:06:00Z</dcterms:created>
  <dcterms:modified xsi:type="dcterms:W3CDTF">2024-03-13T13:10:00Z</dcterms:modified>
</cp:coreProperties>
</file>