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Государственное бюджетное образовательное учреждение дополнительного профессионального образования (повышения квалификации) специалистов центр повышения квалификации «Ресурсный центр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Сызрань Самарской области»</w:t>
      </w: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9E4B0B" w:rsidP="0001348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Методическое пособие</w:t>
      </w:r>
      <w:bookmarkStart w:id="0" w:name="_GoBack"/>
      <w:bookmarkEnd w:id="0"/>
    </w:p>
    <w:p w:rsidR="00013485" w:rsidRPr="00013485" w:rsidRDefault="00013485" w:rsidP="00013485">
      <w:pPr>
        <w:spacing w:after="0" w:line="51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</w:t>
      </w:r>
      <w:r w:rsidRPr="004D2768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 xml:space="preserve">Автоматизация анализа ЕГЭ в 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Excel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 xml:space="preserve"> с помощью формул и макросов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</w:t>
      </w: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485" w:rsidRDefault="00013485" w:rsidP="0001348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Подготовил: </w:t>
      </w:r>
    </w:p>
    <w:p w:rsidR="00013485" w:rsidRDefault="00013485" w:rsidP="0001348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Методист ГБОУ ДПО ЦПК </w:t>
      </w:r>
    </w:p>
    <w:p w:rsidR="00013485" w:rsidRDefault="00013485" w:rsidP="0001348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«Ресурсный центр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Сызрань </w:t>
      </w:r>
    </w:p>
    <w:p w:rsidR="00013485" w:rsidRDefault="00013485" w:rsidP="0001348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Самарской области»</w:t>
      </w:r>
    </w:p>
    <w:p w:rsidR="00013485" w:rsidRDefault="00013485" w:rsidP="0001348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Головачева С.А</w:t>
      </w: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485" w:rsidRDefault="00013485" w:rsidP="0001348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г.</w:t>
      </w:r>
    </w:p>
    <w:p w:rsidR="004D2768" w:rsidRDefault="004D2768" w:rsidP="004D2768">
      <w:pPr>
        <w:spacing w:after="0" w:line="51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lastRenderedPageBreak/>
        <w:t xml:space="preserve">Методическое пособие: Автоматизация анализа ЕГЭ в 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Excel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 xml:space="preserve"> с помощью формул и макросов</w:t>
      </w:r>
    </w:p>
    <w:p w:rsidR="004D2768" w:rsidRPr="004D2768" w:rsidRDefault="004D2768" w:rsidP="004D2768">
      <w:pPr>
        <w:spacing w:after="0" w:line="51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</w:p>
    <w:p w:rsidR="004D2768" w:rsidRPr="004D2768" w:rsidRDefault="004D2768" w:rsidP="004D2768">
      <w:pPr>
        <w:spacing w:after="0" w:line="480" w:lineRule="atLeast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Введение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ab/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Цель пособия: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Научить сотрудников образовательных учреждений использовать мощь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Excel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для автоматизации обработки, анализа и визуализации результатов ЕГЭ. Это позволит сократить время на составление отчетов, минимизировать ошибки и быстро получать ценную аналитику.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ab/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Исходные данные: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Предполагается, что у вас есть таблица с результатами ЕГЭ по следующему примеру структуры: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6"/>
        <w:gridCol w:w="1184"/>
        <w:gridCol w:w="1559"/>
        <w:gridCol w:w="1045"/>
        <w:gridCol w:w="1684"/>
        <w:gridCol w:w="1045"/>
        <w:gridCol w:w="904"/>
        <w:gridCol w:w="709"/>
        <w:gridCol w:w="992"/>
        <w:gridCol w:w="851"/>
      </w:tblGrid>
      <w:tr w:rsidR="004D2768" w:rsidRPr="004D2768" w:rsidTr="00FE3B5D">
        <w:trPr>
          <w:cantSplit/>
          <w:trHeight w:val="1973"/>
          <w:tblHeader/>
        </w:trPr>
        <w:tc>
          <w:tcPr>
            <w:tcW w:w="1226" w:type="dxa"/>
            <w:tcMar>
              <w:top w:w="150" w:type="dxa"/>
              <w:left w:w="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ученика</w:t>
            </w:r>
          </w:p>
        </w:tc>
        <w:tc>
          <w:tcPr>
            <w:tcW w:w="1184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559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1</w:t>
            </w:r>
          </w:p>
        </w:tc>
        <w:tc>
          <w:tcPr>
            <w:tcW w:w="1045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1</w:t>
            </w:r>
          </w:p>
        </w:tc>
        <w:tc>
          <w:tcPr>
            <w:tcW w:w="1684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2</w:t>
            </w:r>
          </w:p>
        </w:tc>
        <w:tc>
          <w:tcPr>
            <w:tcW w:w="1045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2</w:t>
            </w:r>
          </w:p>
        </w:tc>
        <w:tc>
          <w:tcPr>
            <w:tcW w:w="904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709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992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классе</w:t>
            </w:r>
          </w:p>
        </w:tc>
        <w:tc>
          <w:tcPr>
            <w:tcW w:w="851" w:type="dxa"/>
            <w:tcMar>
              <w:top w:w="150" w:type="dxa"/>
              <w:left w:w="240" w:type="dxa"/>
              <w:bottom w:w="150" w:type="dxa"/>
              <w:right w:w="240" w:type="dxa"/>
            </w:tcMar>
            <w:textDirection w:val="btLr"/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школе</w:t>
            </w:r>
          </w:p>
        </w:tc>
      </w:tr>
      <w:tr w:rsidR="004D2768" w:rsidRPr="004D2768" w:rsidTr="004D2768">
        <w:tc>
          <w:tcPr>
            <w:tcW w:w="1226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А.А.</w:t>
            </w:r>
          </w:p>
        </w:tc>
        <w:tc>
          <w:tcPr>
            <w:tcW w:w="11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1559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04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04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0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68" w:rsidRPr="004D2768" w:rsidTr="004D2768">
        <w:tc>
          <w:tcPr>
            <w:tcW w:w="1226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В.С.</w:t>
            </w:r>
          </w:p>
        </w:tc>
        <w:tc>
          <w:tcPr>
            <w:tcW w:w="11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1559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104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6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104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0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D2768" w:rsidRPr="004D2768" w:rsidRDefault="004D2768" w:rsidP="004D2768">
            <w:pPr>
              <w:spacing w:after="0" w:line="375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2768" w:rsidRPr="004D2768" w:rsidRDefault="009E4B0B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4D2768" w:rsidRPr="004D2768" w:rsidRDefault="004D2768" w:rsidP="004D2768">
      <w:pPr>
        <w:spacing w:after="0" w:line="450" w:lineRule="atLeast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Часть 1: Критические формулы для анализа ЕГЭ</w:t>
      </w:r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1.1. Базовые статистические показатели</w:t>
      </w:r>
    </w:p>
    <w:p w:rsidR="004D2768" w:rsidRPr="004D2768" w:rsidRDefault="004D2768" w:rsidP="004D2768">
      <w:pPr>
        <w:numPr>
          <w:ilvl w:val="0"/>
          <w:numId w:val="1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Средний балл (по предмету</w:t>
      </w:r>
      <w:proofErr w:type="gram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=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СРЗНАЧ(E2:E100) — где E2:E100 — диапазон баллов по конкретному предмету.</w:t>
      </w:r>
    </w:p>
    <w:p w:rsidR="004D2768" w:rsidRPr="004D2768" w:rsidRDefault="004D2768" w:rsidP="004D2768">
      <w:pPr>
        <w:numPr>
          <w:ilvl w:val="0"/>
          <w:numId w:val="1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Средний балл (для каждого ученика</w:t>
      </w:r>
      <w:proofErr w:type="gram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=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СРЗНАЧ(D2;F2;H2...) — перечисляем ячейки с баллами ученика. 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Лучше структурировать данные так, чтобы баллы были в соседних столбцах, тогда можно использовать 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shd w:val="clear" w:color="auto" w:fill="EBEEF2"/>
          <w:lang w:eastAsia="ru-RU"/>
        </w:rPr>
        <w:t>=СРЗНАЧ(D2:G2)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</w:t>
      </w:r>
    </w:p>
    <w:p w:rsidR="004D2768" w:rsidRPr="004D2768" w:rsidRDefault="004D2768" w:rsidP="004D2768">
      <w:pPr>
        <w:numPr>
          <w:ilvl w:val="0"/>
          <w:numId w:val="1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Максимальный/минимальный балл (по предмету</w:t>
      </w:r>
      <w:proofErr w:type="gram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=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МАКС(E2:E100)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=МИН(E2:E100)</w:t>
      </w:r>
    </w:p>
    <w:p w:rsidR="004D2768" w:rsidRPr="004D2768" w:rsidRDefault="004D2768" w:rsidP="004D2768">
      <w:pPr>
        <w:numPr>
          <w:ilvl w:val="0"/>
          <w:numId w:val="1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Количество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участников: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=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СЧЁТ(E2:E100) — считает только ячейки с числами (подходит для предмета).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=СЧЁТЗ(A2:A100) — считает все непустые ячейки (подходит для списка учеников).</w:t>
      </w:r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1.2. Ключевые показатели эффективности (KPI) для отчетов</w:t>
      </w:r>
    </w:p>
    <w:p w:rsidR="004D2768" w:rsidRPr="004D2768" w:rsidRDefault="004D2768" w:rsidP="004D2768">
      <w:pPr>
        <w:numPr>
          <w:ilvl w:val="0"/>
          <w:numId w:val="2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Количество 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высокобалльников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(80+):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=СЧЁТЕСЛИ (E2:E100; «&gt; =80")</w:t>
      </w:r>
    </w:p>
    <w:p w:rsidR="004D2768" w:rsidRPr="004D2768" w:rsidRDefault="004D2768" w:rsidP="004D2768">
      <w:pPr>
        <w:numPr>
          <w:ilvl w:val="0"/>
          <w:numId w:val="2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Количество</w:t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стобалльников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=СЧЁТЕСЛИ (E2:E100; "=100")</w:t>
      </w:r>
    </w:p>
    <w:p w:rsidR="004D2768" w:rsidRPr="004D2768" w:rsidRDefault="004D2768" w:rsidP="004D2768">
      <w:pPr>
        <w:numPr>
          <w:ilvl w:val="0"/>
          <w:numId w:val="2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Количество не преодолевших порог (минимальный балл):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=СЧЁТЕСЛИ (E2:E100; "&lt;"&amp;B1) — где в ячейке B1 указан минимальный пороговый балл по предмету. Использование &amp; позволяет гибко менять порог.</w:t>
      </w:r>
    </w:p>
    <w:p w:rsidR="004D2768" w:rsidRPr="004D2768" w:rsidRDefault="004D2768" w:rsidP="004D2768">
      <w:pPr>
        <w:numPr>
          <w:ilvl w:val="0"/>
          <w:numId w:val="2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Процент успеваемости (перешагнули порог):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=1 - (СЧЁТЕСЛИ (E2:E100; "&lt;"&amp;B1) / СЧЁТ(E2:E100)) Форматируйте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ячейку как </w:t>
      </w:r>
      <w:r w:rsidRPr="004D2768"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lang w:eastAsia="ru-RU"/>
        </w:rPr>
        <w:t>Процентный формат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</w:t>
      </w:r>
    </w:p>
    <w:p w:rsidR="004D2768" w:rsidRPr="004D2768" w:rsidRDefault="004D2768" w:rsidP="004D2768">
      <w:pPr>
        <w:numPr>
          <w:ilvl w:val="0"/>
          <w:numId w:val="2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Процент качества (80+):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=СЧЁТЕСЛИ (E2:E100; «&gt; =80") / СЧЁТ(E2:E100)</w:t>
      </w:r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1.3. Функции для ранжирования и категоризации</w:t>
      </w:r>
    </w:p>
    <w:p w:rsidR="004D2768" w:rsidRPr="004D2768" w:rsidRDefault="004D2768" w:rsidP="004D2768">
      <w:pPr>
        <w:numPr>
          <w:ilvl w:val="0"/>
          <w:numId w:val="3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Определение результата ("Сдал"/"Не сдал"):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=ЕСЛИ (D2&gt; = $B$1; "Сдал"; "Не сдал») Здесь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 $B$1 — абсолютная ссылка на ячейку с порогом по предмету.</w:t>
      </w:r>
    </w:p>
    <w:p w:rsidR="004D2768" w:rsidRPr="004D2768" w:rsidRDefault="004D2768" w:rsidP="004D2768">
      <w:pPr>
        <w:numPr>
          <w:ilvl w:val="0"/>
          <w:numId w:val="3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Присвоение места в классе/школе: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=РАНГ (C2; $C$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2:$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C$100; 0)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Где C2 — средний балл ученика, $C$2:$C$100 — весь диапазон средних баллов, 0 — порядок ранжирования (0 — по убыванию, 1 — по возрастанию).</w:t>
      </w:r>
    </w:p>
    <w:p w:rsidR="004D2768" w:rsidRPr="004D2768" w:rsidRDefault="004D2768" w:rsidP="004D2768">
      <w:pPr>
        <w:numPr>
          <w:ilvl w:val="0"/>
          <w:numId w:val="3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Категоризация баллов (Низкий, Средний, Высокий, Эксперт):</w:t>
      </w:r>
    </w:p>
    <w:p w:rsidR="004D2768" w:rsidRPr="004D2768" w:rsidRDefault="004D2768" w:rsidP="004D2768">
      <w:pPr>
        <w:shd w:val="clear" w:color="auto" w:fill="FFFFFF"/>
        <w:spacing w:after="0" w:line="189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excel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=ЕСЛИ(D2&gt; =90; "Эксперт"; ЕСЛИ(D2&gt; =70; "Высокий"; ЕСЛИ(D2&gt; =50; "Средний"; "Низкий")))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Это </w:t>
      </w:r>
      <w:r w:rsidRPr="004D2768"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lang w:eastAsia="ru-RU"/>
        </w:rPr>
        <w:t>вложенная функция ЕСЛИ</w:t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 Важно соблюдать порядок условий (от большего к меньшему).</w:t>
      </w:r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1.4. Сводные таблицы (Мощнейший инструмент без формул)</w:t>
      </w:r>
    </w:p>
    <w:p w:rsidR="004D2768" w:rsidRPr="004D2768" w:rsidRDefault="004D2768" w:rsidP="004D2768">
      <w:pPr>
        <w:numPr>
          <w:ilvl w:val="0"/>
          <w:numId w:val="4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Выделите диапазон ваших данных.</w:t>
      </w:r>
    </w:p>
    <w:p w:rsidR="004D2768" w:rsidRPr="004D2768" w:rsidRDefault="004D2768" w:rsidP="004D2768">
      <w:pPr>
        <w:numPr>
          <w:ilvl w:val="0"/>
          <w:numId w:val="4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Вставка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-&gt; </w:t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Сводная таблица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4D2768" w:rsidRPr="004D2768" w:rsidRDefault="004D2768" w:rsidP="004D2768">
      <w:pPr>
        <w:numPr>
          <w:ilvl w:val="0"/>
          <w:numId w:val="4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Используйте поля:</w:t>
      </w:r>
    </w:p>
    <w:p w:rsidR="004D2768" w:rsidRPr="004D2768" w:rsidRDefault="004D2768" w:rsidP="004D2768">
      <w:pPr>
        <w:numPr>
          <w:ilvl w:val="1"/>
          <w:numId w:val="4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 строки: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"Класс", "Предмет"</w:t>
      </w:r>
    </w:p>
    <w:p w:rsidR="004D2768" w:rsidRPr="004D2768" w:rsidRDefault="004D2768" w:rsidP="004D2768">
      <w:pPr>
        <w:numPr>
          <w:ilvl w:val="1"/>
          <w:numId w:val="4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 значения: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"Балл" (перетащите поле несколько раз и установите для него операции: </w:t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Среднее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Максимум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proofErr w:type="gram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Минимум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Количество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4D2768" w:rsidRPr="004D2768" w:rsidRDefault="004D2768" w:rsidP="004D2768">
      <w:pPr>
        <w:numPr>
          <w:ilvl w:val="1"/>
          <w:numId w:val="4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 фильтры: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"ФИО ученика", "Результат"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D276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Сводная таблица мгновенно покажет вам средний балл по классам и предметам, макс./мин. баллы и т.д.</w:t>
      </w:r>
    </w:p>
    <w:p w:rsidR="004D2768" w:rsidRPr="004D2768" w:rsidRDefault="004D2768" w:rsidP="004D2768">
      <w:pPr>
        <w:spacing w:after="0" w:line="450" w:lineRule="atLeast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Часть 2: Макросы для автоматизации отчетов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Цель: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Создать кнопку, по нажатию которой формируется готовый отчет-сводка.</w:t>
      </w:r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2.1. Макрос для построения итоговой таблицы по классам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Этот макрос будет собирать ключевую статистику по каждому классу на отдельный лист.</w:t>
      </w:r>
    </w:p>
    <w:p w:rsidR="004D2768" w:rsidRPr="004D2768" w:rsidRDefault="004D2768" w:rsidP="004D2768">
      <w:pPr>
        <w:shd w:val="clear" w:color="auto" w:fill="FFFFFF"/>
        <w:spacing w:after="0" w:line="189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vba</w:t>
      </w:r>
      <w:proofErr w:type="spellEnd"/>
      <w:proofErr w:type="gram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Sub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Generate </w:t>
      </w:r>
      <w:proofErr w:type="gramStart"/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()</w:t>
      </w:r>
      <w:proofErr w:type="gram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'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Объявляем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переменные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Dim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 Sheet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As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Worksheet,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 Sheet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As Worksheet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Dim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As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Long,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i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As Long, j As Long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Dim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List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As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Object,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Value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As Variant</w:t>
      </w:r>
    </w:p>
    <w:p w:rsidR="004D2768" w:rsidRPr="009E4B0B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Set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List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Create </w:t>
      </w:r>
      <w:proofErr w:type="gramStart"/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Object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Scripting. Dictionary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")</w:t>
      </w:r>
    </w:p>
    <w:p w:rsidR="004D2768" w:rsidRPr="009E4B0B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' Источник данных - лист "Данные ЕГЭ"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Set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 Sheet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ThisWorkbook.Worksheets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Данные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ЕГЭ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")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'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Отчет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-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добавляем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новый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лист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Set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 Sheet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ThisWorkbook.Worksheets.Add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reportSheet.Name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 "Сводный отчет"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' Находим последнюю строку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данными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gramStart"/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</w:t>
      </w:r>
      <w:proofErr w:type="gramEnd"/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sourceSheet.Cells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sourceSheet.Rows.Count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, "B").End(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xlUp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).Row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' Заголовки для отчета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reportSheet.Range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("A1:D1") =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Array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"Класс", "Средний балл", "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Высокобалльники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(80+)", "Не сдали")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' 1. Собираем уникальный список классов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For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i = 2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To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lastRow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    </w:t>
      </w:r>
      <w:proofErr w:type="gramStart"/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</w:t>
      </w:r>
      <w:proofErr w:type="gramEnd"/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Value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sourceSheet.Cells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i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, 2).Value '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Колонка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B - "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Класс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If Not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classList.Exists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spellStart"/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classValue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) Then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classList.Add</w:t>
      </w:r>
      <w:proofErr w:type="spellEnd"/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Value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,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Value</w:t>
      </w:r>
    </w:p>
    <w:p w:rsidR="004D2768" w:rsidRPr="009E4B0B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End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If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   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Next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i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' 2. Заполняем отчет для каждого класса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j = 2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For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Each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Value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In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classList.keys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reportSheet.Cells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j, 1).Value =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class Value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'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Класс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' Средний балл по классу (для колонки с баллом, например, D)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reportSheet.Cells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j, 2).Formula = "=AVERAGEIF('"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"'!B2:B" &amp;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", A" &amp; j &amp; ", 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"'!D2:D" &amp;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")"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'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Кол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-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высокобалльников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reportSheet.Cells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j, 3).Formula = "=COUNTIFS('"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"'!B2:B" &amp;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", A" &amp; j &amp; ", 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"'!D2:D" &amp;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", ""&gt;=80"")"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'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Кол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-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сдавших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reportSheet.Cells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j, 4).Formula = "=COUNTIFS('"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"'!B2:B" &amp;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", A" &amp; j &amp; ", 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sourceSheet.Name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"'!D2:D" &amp;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last Row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", ""&gt;=80"")"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j = j + 1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Next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classValue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' 3. Автоматическое форматирование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reportSheet.Range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"A1:D1").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Font. Bold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True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reportSheet.Columns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"A:D").AutoFit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reportSheet.Range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"B2:B" &amp; j).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Number Format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"0.0"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MsgBox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"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Сводный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отчет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успешно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сформирован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листе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'" &amp;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reportSheet.Name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&amp; "'!",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information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End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Sub</w:t>
      </w:r>
      <w:proofErr w:type="spellEnd"/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2.2. Макрос для создания диаграмм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(Дополнение к первому макросу. Разместите этот код после 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MsgBox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4D2768" w:rsidRPr="004D2768" w:rsidRDefault="004D2768" w:rsidP="004D2768">
      <w:pPr>
        <w:shd w:val="clear" w:color="auto" w:fill="FFFFFF"/>
        <w:spacing w:after="0" w:line="189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vba</w:t>
      </w:r>
      <w:proofErr w:type="spellEnd"/>
      <w:proofErr w:type="gram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' 4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.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Создаем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диаграмму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Dim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chartObj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As 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 Object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Set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chartObj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proofErr w:type="spellStart"/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reportSheet.ChartObjects.Add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</w:t>
      </w:r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Left:=100, Width:=400, Top:=200, Height:=250)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With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chartObj.Chart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.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SetSourceData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Source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:=</w:t>
      </w:r>
      <w:proofErr w:type="spellStart"/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reportSheet.Range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("A1:D" &amp; j - 1)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lastRenderedPageBreak/>
        <w:t xml:space="preserve">        .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 Type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xlColumnClustered</w:t>
      </w:r>
      <w:proofErr w:type="spellEnd"/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.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Has Title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True</w:t>
      </w:r>
    </w:p>
    <w:p w:rsidR="004D2768" w:rsidRPr="009E4B0B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    </w:t>
      </w:r>
      <w:proofErr w:type="gramStart"/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ChartTitle</w:t>
      </w:r>
      <w:proofErr w:type="spellEnd"/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Text</w:t>
      </w:r>
      <w:proofErr w:type="gramEnd"/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= "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Анализ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результатов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ЕГЭ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классам</w:t>
      </w: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"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9E4B0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      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.</w:t>
      </w:r>
      <w:proofErr w:type="gram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Axes(</w:t>
      </w:r>
      <w:proofErr w:type="spellStart"/>
      <w:proofErr w:type="gram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xlCategory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).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TickLabels.Orientation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45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   End Set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chartObj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= Nothing</w:t>
      </w:r>
    </w:p>
    <w:p w:rsidR="004D2768" w:rsidRPr="004D2768" w:rsidRDefault="004D2768" w:rsidP="004D2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End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Sub</w:t>
      </w:r>
      <w:proofErr w:type="spellEnd"/>
    </w:p>
    <w:p w:rsidR="004D2768" w:rsidRPr="004D2768" w:rsidRDefault="004D2768" w:rsidP="004D2768">
      <w:pPr>
        <w:spacing w:after="0" w:line="420" w:lineRule="atLeast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2.3. Как использовать макросы:</w:t>
      </w:r>
    </w:p>
    <w:p w:rsidR="004D2768" w:rsidRPr="004D2768" w:rsidRDefault="004D2768" w:rsidP="004D2768">
      <w:pPr>
        <w:numPr>
          <w:ilvl w:val="0"/>
          <w:numId w:val="5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Откройте редактор VBA: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Alt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+ F11.</w:t>
      </w:r>
    </w:p>
    <w:p w:rsidR="004D2768" w:rsidRPr="004D2768" w:rsidRDefault="004D2768" w:rsidP="004D2768">
      <w:pPr>
        <w:numPr>
          <w:ilvl w:val="0"/>
          <w:numId w:val="5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Вставьте новый модуль: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 вкладке 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Insert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-&gt; 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Module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4D2768" w:rsidRPr="004D2768" w:rsidRDefault="004D2768" w:rsidP="004D2768">
      <w:pPr>
        <w:numPr>
          <w:ilvl w:val="0"/>
          <w:numId w:val="5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Скопируйте код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окно модуля.</w:t>
      </w:r>
    </w:p>
    <w:p w:rsidR="004D2768" w:rsidRPr="004D2768" w:rsidRDefault="004D2768" w:rsidP="004D2768">
      <w:pPr>
        <w:numPr>
          <w:ilvl w:val="0"/>
          <w:numId w:val="5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Вернитесь в 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Excel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,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откройте вкладку Разработчик -&gt; Макросы (Alt+F8), выберите 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GenerateReport</w:t>
      </w:r>
      <w:proofErr w:type="spellEnd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нажмите Выполнить.</w:t>
      </w:r>
    </w:p>
    <w:p w:rsidR="004D2768" w:rsidRPr="004D2768" w:rsidRDefault="004D2768" w:rsidP="004D2768">
      <w:pPr>
        <w:numPr>
          <w:ilvl w:val="0"/>
          <w:numId w:val="5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удобства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можно добавить кнопку на лист: Разработчик -&gt; Вставить -&gt; Элемент управления "Кнопка" и назначить ей этот макрос.</w:t>
      </w:r>
    </w:p>
    <w:p w:rsidR="004D2768" w:rsidRPr="004D2768" w:rsidRDefault="004D2768" w:rsidP="004D2768">
      <w:pPr>
        <w:spacing w:after="0" w:line="450" w:lineRule="atLeast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Часть 3: Готовый продукт – Панель управления (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Dashboard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Создайте отдельный лист с ключевыми показателями, которые обновляются автоматически.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Элементы </w:t>
      </w:r>
      <w:proofErr w:type="spellStart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дашборда</w:t>
      </w:r>
      <w:proofErr w:type="spellEnd"/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:</w:t>
      </w:r>
    </w:p>
    <w:p w:rsidR="004D2768" w:rsidRPr="004D2768" w:rsidRDefault="004D2768" w:rsidP="004D2768">
      <w:pPr>
        <w:numPr>
          <w:ilvl w:val="0"/>
          <w:numId w:val="6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Общие цифры: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Используйте простые формулы, ссылающиеся на вашу таблицу.</w:t>
      </w:r>
    </w:p>
    <w:p w:rsidR="004D2768" w:rsidRPr="004D2768" w:rsidRDefault="004D2768" w:rsidP="004D2768">
      <w:pPr>
        <w:numPr>
          <w:ilvl w:val="1"/>
          <w:numId w:val="6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=СЧЁТЗ (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Данные ЕГЭ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! A2:A100) — всего учащихся</w:t>
      </w:r>
    </w:p>
    <w:p w:rsidR="004D2768" w:rsidRPr="004D2768" w:rsidRDefault="004D2768" w:rsidP="004D2768">
      <w:pPr>
        <w:numPr>
          <w:ilvl w:val="1"/>
          <w:numId w:val="6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=СЧЁТЕСЛИ (</w:t>
      </w:r>
      <w:r w:rsidR="00013485"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Данные ЕГЭ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! D2:D100; "=100") — всего </w:t>
      </w:r>
      <w:proofErr w:type="spellStart"/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стобалльников</w:t>
      </w:r>
      <w:proofErr w:type="spellEnd"/>
    </w:p>
    <w:p w:rsidR="004D2768" w:rsidRPr="004D2768" w:rsidRDefault="004D2768" w:rsidP="004D2768">
      <w:pPr>
        <w:numPr>
          <w:ilvl w:val="0"/>
          <w:numId w:val="6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Интерактивные сводные таблицы и диаграммы: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Постройте их на основе данных.</w:t>
      </w:r>
    </w:p>
    <w:p w:rsidR="004D2768" w:rsidRPr="004D2768" w:rsidRDefault="004D2768" w:rsidP="004D2768">
      <w:pPr>
        <w:numPr>
          <w:ilvl w:val="0"/>
          <w:numId w:val="6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Поля для ввода пороговых баллов: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Выделите ячейки (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B1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B2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...), где будут указываться пороги для разных предметов. Все формулы, ссылающиеся на эти ячейки, будут пересчитываться автоматически.</w:t>
      </w:r>
    </w:p>
    <w:p w:rsidR="004D2768" w:rsidRPr="004D2768" w:rsidRDefault="004D2768" w:rsidP="004D2768">
      <w:pPr>
        <w:numPr>
          <w:ilvl w:val="0"/>
          <w:numId w:val="6"/>
        </w:numPr>
        <w:spacing w:after="0" w:line="420" w:lineRule="atLeast"/>
        <w:ind w:left="660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Кнопки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запуска макросов формирования отчетов.</w:t>
      </w:r>
    </w:p>
    <w:p w:rsidR="004D2768" w:rsidRPr="004D2768" w:rsidRDefault="004D2768" w:rsidP="004D2768">
      <w:pPr>
        <w:spacing w:after="0" w:line="420" w:lineRule="atLeast"/>
        <w:contextualSpacing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D276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Заключение:</w:t>
      </w:r>
      <w:r w:rsidRPr="004D27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Комбинация формул для ежедневного оперативного анализа и макросов для генерации ежемесячных/годовых отчетов кардинально повысит эффективность вашей работы с результатами ЕГЭ. Вы избавите себя от рутины и сосредоточитесь на интерпретации данных и принятии педагогических решений.</w:t>
      </w:r>
    </w:p>
    <w:p w:rsidR="00666AD8" w:rsidRPr="004D2768" w:rsidRDefault="00666AD8" w:rsidP="004D276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6AD8" w:rsidRPr="004D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B5F15"/>
    <w:multiLevelType w:val="multilevel"/>
    <w:tmpl w:val="F3140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87392"/>
    <w:multiLevelType w:val="multilevel"/>
    <w:tmpl w:val="D0C4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9D0ACF"/>
    <w:multiLevelType w:val="multilevel"/>
    <w:tmpl w:val="AC8AD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110B5D"/>
    <w:multiLevelType w:val="multilevel"/>
    <w:tmpl w:val="4F3E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65596E"/>
    <w:multiLevelType w:val="multilevel"/>
    <w:tmpl w:val="4C5CE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11F1C"/>
    <w:multiLevelType w:val="multilevel"/>
    <w:tmpl w:val="3A145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71"/>
    <w:rsid w:val="00013485"/>
    <w:rsid w:val="004D2768"/>
    <w:rsid w:val="00666AD8"/>
    <w:rsid w:val="009E4B0B"/>
    <w:rsid w:val="00D46E71"/>
    <w:rsid w:val="00FE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66067-6FD7-4E50-A8A9-5FDC7A8E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27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D27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2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D27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7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2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27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27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4D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D2768"/>
    <w:rPr>
      <w:b/>
      <w:bCs/>
    </w:rPr>
  </w:style>
  <w:style w:type="character" w:styleId="HTML">
    <w:name w:val="HTML Code"/>
    <w:basedOn w:val="a0"/>
    <w:uiPriority w:val="99"/>
    <w:semiHidden/>
    <w:unhideWhenUsed/>
    <w:rsid w:val="004D2768"/>
    <w:rPr>
      <w:rFonts w:ascii="Courier New" w:eastAsia="Times New Roman" w:hAnsi="Courier New" w:cs="Courier New"/>
      <w:sz w:val="20"/>
      <w:szCs w:val="20"/>
    </w:rPr>
  </w:style>
  <w:style w:type="character" w:styleId="a4">
    <w:name w:val="Emphasis"/>
    <w:basedOn w:val="a0"/>
    <w:uiPriority w:val="20"/>
    <w:qFormat/>
    <w:rsid w:val="004D2768"/>
    <w:rPr>
      <w:i/>
      <w:iCs/>
    </w:rPr>
  </w:style>
  <w:style w:type="character" w:customStyle="1" w:styleId="d813de27">
    <w:name w:val="d813de27"/>
    <w:basedOn w:val="a0"/>
    <w:rsid w:val="004D2768"/>
  </w:style>
  <w:style w:type="paragraph" w:styleId="HTML0">
    <w:name w:val="HTML Preformatted"/>
    <w:basedOn w:val="a"/>
    <w:link w:val="HTML1"/>
    <w:uiPriority w:val="99"/>
    <w:semiHidden/>
    <w:unhideWhenUsed/>
    <w:rsid w:val="004D2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4D27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4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6005">
          <w:marLeft w:val="660"/>
          <w:marRight w:val="6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49806">
                          <w:marLeft w:val="0"/>
                          <w:marRight w:val="0"/>
                          <w:marTop w:val="240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4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02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49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9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1498252">
                          <w:marLeft w:val="0"/>
                          <w:marRight w:val="0"/>
                          <w:marTop w:val="240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8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07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12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64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120361">
                          <w:marLeft w:val="0"/>
                          <w:marRight w:val="0"/>
                          <w:marTop w:val="240"/>
                          <w:marBottom w:val="1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8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68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3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СА</dc:creator>
  <cp:keywords/>
  <dc:description/>
  <cp:lastModifiedBy>Головачева СА</cp:lastModifiedBy>
  <cp:revision>4</cp:revision>
  <cp:lastPrinted>2025-09-05T11:13:00Z</cp:lastPrinted>
  <dcterms:created xsi:type="dcterms:W3CDTF">2025-09-04T12:28:00Z</dcterms:created>
  <dcterms:modified xsi:type="dcterms:W3CDTF">2025-09-05T11:13:00Z</dcterms:modified>
</cp:coreProperties>
</file>