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C3F" w:rsidRPr="00C26820" w:rsidRDefault="007764ED" w:rsidP="00091C3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26820">
        <w:rPr>
          <w:rFonts w:ascii="Times New Roman" w:hAnsi="Times New Roman" w:cs="Times New Roman"/>
          <w:sz w:val="24"/>
          <w:szCs w:val="24"/>
        </w:rPr>
        <w:t>Конспект</w:t>
      </w:r>
      <w:r w:rsidR="00091C3F" w:rsidRPr="00C26820">
        <w:rPr>
          <w:rFonts w:ascii="Times New Roman" w:hAnsi="Times New Roman" w:cs="Times New Roman"/>
          <w:sz w:val="24"/>
          <w:szCs w:val="24"/>
        </w:rPr>
        <w:t xml:space="preserve"> урока</w:t>
      </w:r>
      <w:r w:rsidR="00E961E5" w:rsidRPr="00C26820">
        <w:rPr>
          <w:rFonts w:ascii="Times New Roman" w:hAnsi="Times New Roman" w:cs="Times New Roman"/>
          <w:sz w:val="24"/>
          <w:szCs w:val="24"/>
        </w:rPr>
        <w:t xml:space="preserve"> </w:t>
      </w:r>
      <w:r w:rsidR="00C26820" w:rsidRPr="00C26820">
        <w:rPr>
          <w:rFonts w:ascii="Times New Roman" w:hAnsi="Times New Roman" w:cs="Times New Roman"/>
          <w:sz w:val="24"/>
          <w:szCs w:val="24"/>
        </w:rPr>
        <w:t>по биологии 6 класс</w:t>
      </w:r>
    </w:p>
    <w:p w:rsidR="00C26820" w:rsidRPr="00C26820" w:rsidRDefault="00C26820" w:rsidP="00091C3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26820">
        <w:rPr>
          <w:rFonts w:ascii="Times New Roman" w:hAnsi="Times New Roman" w:cs="Times New Roman"/>
          <w:sz w:val="24"/>
          <w:szCs w:val="24"/>
        </w:rPr>
        <w:t>«</w:t>
      </w:r>
      <w:r w:rsidRPr="00C26820">
        <w:rPr>
          <w:rFonts w:ascii="Times New Roman" w:hAnsi="Times New Roman" w:cs="Times New Roman"/>
          <w:sz w:val="20"/>
          <w:szCs w:val="20"/>
        </w:rPr>
        <w:t>Воздушное питание растений-фотосинтез»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0"/>
        <w:gridCol w:w="234"/>
        <w:gridCol w:w="3169"/>
        <w:gridCol w:w="158"/>
        <w:gridCol w:w="3561"/>
      </w:tblGrid>
      <w:tr w:rsidR="00D70A1C" w:rsidRPr="00091C3F" w:rsidTr="00166638">
        <w:tc>
          <w:tcPr>
            <w:tcW w:w="10682" w:type="dxa"/>
            <w:gridSpan w:val="5"/>
          </w:tcPr>
          <w:p w:rsidR="00D70A1C" w:rsidRDefault="00D70A1C" w:rsidP="00206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предмет</w:t>
            </w:r>
            <w:r w:rsidR="004B37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E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E58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64ED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  <w:r w:rsidR="00DE58D4">
              <w:rPr>
                <w:rFonts w:ascii="Times New Roman" w:hAnsi="Times New Roman" w:cs="Times New Roman"/>
                <w:sz w:val="20"/>
                <w:szCs w:val="20"/>
              </w:rPr>
              <w:t xml:space="preserve">, класс </w:t>
            </w:r>
            <w:r w:rsidR="007764E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E58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64E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  <w:p w:rsidR="00D70A1C" w:rsidRDefault="00206EE4" w:rsidP="00206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EE4">
              <w:rPr>
                <w:rFonts w:ascii="Times New Roman" w:hAnsi="Times New Roman" w:cs="Times New Roman"/>
                <w:b/>
                <w:sz w:val="20"/>
                <w:szCs w:val="20"/>
              </w:rPr>
              <w:t>Учитель: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Пономарева Алла Борисовна</w:t>
            </w:r>
          </w:p>
          <w:p w:rsidR="00C26820" w:rsidRPr="00C26820" w:rsidRDefault="00C26820" w:rsidP="00206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820">
              <w:rPr>
                <w:rFonts w:ascii="Times New Roman" w:hAnsi="Times New Roman" w:cs="Times New Roman"/>
                <w:b/>
                <w:sz w:val="20"/>
                <w:szCs w:val="20"/>
              </w:rPr>
              <w:t>Учебник: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«Биология» 6-й класс, базовый уровень. В.В. Пасечник, С.В.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Суматохин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З.Г.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Гапонюк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Г.Г. Швецов, под ред. В.В. Пасечника, - 2-е изд., стер. – Москва: Просвещение, 2024. -160с.</w:t>
            </w:r>
          </w:p>
          <w:p w:rsidR="00C26820" w:rsidRDefault="00C26820" w:rsidP="00206E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6820" w:rsidRDefault="00C26820" w:rsidP="00206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«Воздушное питание растений-фотосинтез»</w:t>
            </w:r>
          </w:p>
        </w:tc>
      </w:tr>
      <w:tr w:rsidR="00D70A1C" w:rsidRPr="00091C3F" w:rsidTr="00166638">
        <w:tc>
          <w:tcPr>
            <w:tcW w:w="10682" w:type="dxa"/>
            <w:gridSpan w:val="5"/>
          </w:tcPr>
          <w:p w:rsidR="00DE58D4" w:rsidRPr="00D70A1C" w:rsidRDefault="00D70A1C" w:rsidP="003F3859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b/>
                <w:sz w:val="20"/>
                <w:szCs w:val="20"/>
              </w:rPr>
              <w:t>Цель урока:</w:t>
            </w:r>
            <w:r w:rsidR="003F3859">
              <w:rPr>
                <w:rFonts w:ascii="Times New Roman" w:hAnsi="Times New Roman" w:cs="Times New Roman"/>
                <w:b/>
              </w:rPr>
              <w:t xml:space="preserve"> о</w:t>
            </w:r>
            <w:r w:rsidR="003F3859">
              <w:rPr>
                <w:rFonts w:ascii="Times New Roman" w:hAnsi="Times New Roman" w:cs="Times New Roman"/>
              </w:rPr>
              <w:t>бобщить и систематизировать знания учащихся о процессе фотосинтеза и его значении</w:t>
            </w:r>
            <w:r w:rsidR="0065421A">
              <w:rPr>
                <w:rFonts w:ascii="Times New Roman" w:hAnsi="Times New Roman" w:cs="Times New Roman"/>
              </w:rPr>
              <w:t>.</w:t>
            </w:r>
          </w:p>
        </w:tc>
      </w:tr>
      <w:tr w:rsidR="00D70A1C" w:rsidRPr="00091C3F" w:rsidTr="00166638">
        <w:tc>
          <w:tcPr>
            <w:tcW w:w="10682" w:type="dxa"/>
            <w:gridSpan w:val="5"/>
          </w:tcPr>
          <w:p w:rsidR="003F3859" w:rsidRDefault="003F3859" w:rsidP="003F38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Задачи урока:</w:t>
            </w:r>
          </w:p>
          <w:p w:rsidR="003F3859" w:rsidRDefault="003F3859" w:rsidP="003F38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  <w:lang w:val="tt-RU"/>
              </w:rPr>
              <w:t xml:space="preserve"> образовател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ьные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повторение и углубление понимания процесса фотосинтеза как воздушного питания растений; формирование умений распознавать, интерпретировать естественно-научные знания о процессе фотосинтеза в новых ситуациях.</w:t>
            </w:r>
          </w:p>
          <w:p w:rsidR="003F3859" w:rsidRDefault="003F3859" w:rsidP="003F38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2. развивающие: </w:t>
            </w:r>
            <w:r>
              <w:rPr>
                <w:rFonts w:ascii="Times New Roman" w:hAnsi="Times New Roman" w:cs="Times New Roman"/>
              </w:rPr>
              <w:t>развитие познавательного интереса к биологическим процессам через выполнение практических заданий и эксперимента; развитие логического мышления, способности к самостоятельной работе и работе в группе; умение преобразовывать один вид информации в другой; умение ставить гипотезу и предлагать пути ее решения.</w:t>
            </w:r>
          </w:p>
          <w:p w:rsidR="003F3859" w:rsidRDefault="003F3859" w:rsidP="003F38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3. воспитательные: </w:t>
            </w:r>
            <w:r>
              <w:rPr>
                <w:rFonts w:ascii="Times New Roman" w:hAnsi="Times New Roman" w:cs="Times New Roman"/>
              </w:rPr>
              <w:t>воспитание бережного отношения к окружающей среде и понимание важности процесса для живых организмов, и человека; формирование научного мировоззрения и экологической культуры.</w:t>
            </w:r>
          </w:p>
          <w:p w:rsidR="003F3859" w:rsidRDefault="003F3859" w:rsidP="003F3859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61E5" w:rsidRDefault="000E5EEA" w:rsidP="00E961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Технологии</w:t>
            </w:r>
            <w:r w:rsidR="00E961E5">
              <w:rPr>
                <w:rFonts w:ascii="Times New Roman" w:hAnsi="Times New Roman" w:cs="Times New Roman"/>
                <w:b/>
              </w:rPr>
              <w:t xml:space="preserve">: </w:t>
            </w:r>
            <w:r w:rsidR="00E961E5">
              <w:rPr>
                <w:rFonts w:ascii="Times New Roman" w:hAnsi="Times New Roman" w:cs="Times New Roman"/>
              </w:rPr>
              <w:t>технология проблемного обучения, здоровье сберегающие технологии, игровые технологии.</w:t>
            </w:r>
          </w:p>
          <w:p w:rsidR="00E961E5" w:rsidRDefault="00E961E5" w:rsidP="00E961E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Приемы: </w:t>
            </w:r>
            <w:r>
              <w:rPr>
                <w:rFonts w:ascii="Times New Roman" w:hAnsi="Times New Roman" w:cs="Times New Roman"/>
              </w:rPr>
              <w:t>ассоциативный ряд, толстые и тонкие вопросы.</w:t>
            </w:r>
          </w:p>
          <w:p w:rsidR="00E961E5" w:rsidRDefault="00E961E5" w:rsidP="00E961E5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61E5" w:rsidRDefault="00E961E5" w:rsidP="00E961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Группы естественнонаучных умений, формируемые на уроке:</w:t>
            </w:r>
          </w:p>
          <w:p w:rsidR="00E961E5" w:rsidRDefault="00E961E5" w:rsidP="00E961E5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u w:val="single"/>
              </w:rPr>
              <w:t xml:space="preserve">Научное объяснение явлений: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распознавать, использовать объяснительные модели и представления; делать и научно обосновывать прогнозы о протекании процесса или явления; предлагается на основе понимания механизма процесса предполагать дальнейшее развитие событий.  </w:t>
            </w:r>
          </w:p>
          <w:p w:rsidR="00E961E5" w:rsidRDefault="00E961E5" w:rsidP="00E961E5">
            <w:pPr>
              <w:pStyle w:val="a3"/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u w:val="single"/>
              </w:rPr>
              <w:t xml:space="preserve">Понимание особенностей естественнонаучного исследования: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распознавать и формулировать цель данного исследования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u w:val="single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выдвигать объяснительные гипотезы и предлагать способы их проверки; предлагать способ научного исследования данного вопроса.</w:t>
            </w:r>
          </w:p>
          <w:p w:rsidR="00E961E5" w:rsidRDefault="00E961E5" w:rsidP="00E961E5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u w:val="single"/>
              </w:rPr>
              <w:t xml:space="preserve">Интерпретация данных и использование научных доказательств для получения выводов: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анализировать, интерпретировать данные и делать соответствующие выводы; преобразовывать одну форму представления данных в другую.</w:t>
            </w:r>
          </w:p>
        </w:tc>
      </w:tr>
      <w:tr w:rsidR="00FF6743" w:rsidRPr="00091C3F" w:rsidTr="00166638">
        <w:tc>
          <w:tcPr>
            <w:tcW w:w="10682" w:type="dxa"/>
            <w:gridSpan w:val="5"/>
          </w:tcPr>
          <w:p w:rsidR="00FF6743" w:rsidRDefault="00E961E5" w:rsidP="00FF67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F6743">
              <w:rPr>
                <w:rFonts w:ascii="Times New Roman" w:hAnsi="Times New Roman" w:cs="Times New Roman"/>
                <w:b/>
              </w:rPr>
              <w:t>Образовательные задачи урока</w:t>
            </w:r>
          </w:p>
        </w:tc>
      </w:tr>
      <w:tr w:rsidR="00166638" w:rsidRPr="00091C3F" w:rsidTr="00166638">
        <w:trPr>
          <w:trHeight w:val="551"/>
        </w:trPr>
        <w:tc>
          <w:tcPr>
            <w:tcW w:w="3794" w:type="dxa"/>
            <w:gridSpan w:val="2"/>
          </w:tcPr>
          <w:p w:rsidR="00D70A1C" w:rsidRDefault="00F40924" w:rsidP="00091C3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70A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группа</w:t>
            </w:r>
          </w:p>
          <w:p w:rsidR="00D70A1C" w:rsidRPr="00D70A1C" w:rsidRDefault="00D70A1C" w:rsidP="00091C3F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переход на третий уровень</w:t>
            </w:r>
          </w:p>
        </w:tc>
        <w:tc>
          <w:tcPr>
            <w:tcW w:w="3169" w:type="dxa"/>
          </w:tcPr>
          <w:p w:rsidR="00D70A1C" w:rsidRDefault="00F40924" w:rsidP="00091C3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="00D70A1C">
              <w:rPr>
                <w:rFonts w:ascii="Times New Roman" w:hAnsi="Times New Roman" w:cs="Times New Roman"/>
                <w:b/>
                <w:sz w:val="20"/>
                <w:szCs w:val="20"/>
              </w:rPr>
              <w:t>группа</w:t>
            </w:r>
          </w:p>
          <w:p w:rsidR="00D70A1C" w:rsidRPr="00D70A1C" w:rsidRDefault="00D70A1C" w:rsidP="00D70A1C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переход на четвертый уровень</w:t>
            </w:r>
          </w:p>
        </w:tc>
        <w:tc>
          <w:tcPr>
            <w:tcW w:w="3719" w:type="dxa"/>
            <w:gridSpan w:val="2"/>
          </w:tcPr>
          <w:p w:rsidR="00D70A1C" w:rsidRDefault="00F40924" w:rsidP="00091C3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D70A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группа</w:t>
            </w:r>
          </w:p>
          <w:p w:rsidR="00D70A1C" w:rsidRPr="00D70A1C" w:rsidRDefault="00D70A1C" w:rsidP="00D70A1C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переход на пятый уровень</w:t>
            </w:r>
          </w:p>
        </w:tc>
      </w:tr>
      <w:tr w:rsidR="00166638" w:rsidRPr="00091C3F" w:rsidTr="00C26820">
        <w:trPr>
          <w:trHeight w:val="1292"/>
        </w:trPr>
        <w:tc>
          <w:tcPr>
            <w:tcW w:w="3794" w:type="dxa"/>
            <w:gridSpan w:val="2"/>
          </w:tcPr>
          <w:p w:rsidR="00D70A1C" w:rsidRPr="00C26820" w:rsidRDefault="00D70A1C" w:rsidP="00C268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7BD">
              <w:rPr>
                <w:rFonts w:ascii="Times New Roman" w:hAnsi="Times New Roman" w:cs="Times New Roman"/>
                <w:sz w:val="20"/>
                <w:szCs w:val="20"/>
              </w:rPr>
              <w:t>Научить</w:t>
            </w:r>
            <w:r w:rsidR="003F3859">
              <w:rPr>
                <w:rFonts w:ascii="Times New Roman" w:hAnsi="Times New Roman" w:cs="Times New Roman"/>
                <w:sz w:val="20"/>
                <w:szCs w:val="20"/>
              </w:rPr>
              <w:t xml:space="preserve"> опираться на знания о</w:t>
            </w:r>
            <w:r w:rsidR="00DB57BD" w:rsidRPr="00DB57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3859">
              <w:rPr>
                <w:rFonts w:ascii="Times New Roman" w:hAnsi="Times New Roman" w:cs="Times New Roman"/>
                <w:sz w:val="20"/>
                <w:szCs w:val="20"/>
              </w:rPr>
              <w:t>процессе фотосинтеза</w:t>
            </w:r>
            <w:r w:rsidR="00DB57BD" w:rsidRPr="00DB57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F3859">
              <w:rPr>
                <w:rFonts w:ascii="Times New Roman" w:hAnsi="Times New Roman" w:cs="Times New Roman"/>
                <w:sz w:val="20"/>
                <w:szCs w:val="20"/>
              </w:rPr>
              <w:t xml:space="preserve">для объяснения особенностей этого процесса </w:t>
            </w:r>
            <w:r w:rsidR="00FF6743">
              <w:rPr>
                <w:rFonts w:ascii="Times New Roman" w:hAnsi="Times New Roman" w:cs="Times New Roman"/>
                <w:sz w:val="20"/>
                <w:szCs w:val="20"/>
              </w:rPr>
              <w:t>и выявления</w:t>
            </w:r>
            <w:r w:rsidR="003F3859">
              <w:rPr>
                <w:rFonts w:ascii="Times New Roman" w:hAnsi="Times New Roman" w:cs="Times New Roman"/>
                <w:sz w:val="20"/>
                <w:szCs w:val="20"/>
              </w:rPr>
              <w:t xml:space="preserve"> факторов, влияющих на интенсивность процесса фотосинтеза.</w:t>
            </w:r>
          </w:p>
        </w:tc>
        <w:tc>
          <w:tcPr>
            <w:tcW w:w="3169" w:type="dxa"/>
          </w:tcPr>
          <w:p w:rsidR="007775D5" w:rsidRPr="007775D5" w:rsidRDefault="002D40FB" w:rsidP="00FF674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Развивать умения</w:t>
            </w:r>
            <w:r w:rsidR="00DB57BD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объяснение </w:t>
            </w:r>
            <w:r w:rsidR="003F3859">
              <w:rPr>
                <w:rFonts w:ascii="Times New Roman" w:hAnsi="Times New Roman" w:cs="Times New Roman"/>
                <w:sz w:val="20"/>
                <w:szCs w:val="20"/>
              </w:rPr>
              <w:t>особенностей строения органов растений как приспособлени</w:t>
            </w:r>
            <w:r w:rsidR="00FF674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F3859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="00DB57BD">
              <w:rPr>
                <w:rFonts w:ascii="Times New Roman" w:hAnsi="Times New Roman" w:cs="Times New Roman"/>
                <w:sz w:val="20"/>
                <w:szCs w:val="20"/>
              </w:rPr>
              <w:t xml:space="preserve"> процесс</w:t>
            </w:r>
            <w:r w:rsidR="003F3859">
              <w:rPr>
                <w:rFonts w:ascii="Times New Roman" w:hAnsi="Times New Roman" w:cs="Times New Roman"/>
                <w:sz w:val="20"/>
                <w:szCs w:val="20"/>
              </w:rPr>
              <w:t>у фотосинтеза.</w:t>
            </w:r>
          </w:p>
        </w:tc>
        <w:tc>
          <w:tcPr>
            <w:tcW w:w="3719" w:type="dxa"/>
            <w:gridSpan w:val="2"/>
          </w:tcPr>
          <w:p w:rsidR="00C559A9" w:rsidRPr="002D40FB" w:rsidRDefault="00D70A1C" w:rsidP="00FF6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FC7">
              <w:rPr>
                <w:rFonts w:ascii="Times New Roman" w:hAnsi="Times New Roman" w:cs="Times New Roman"/>
                <w:sz w:val="20"/>
                <w:szCs w:val="20"/>
              </w:rPr>
              <w:t>Научить</w:t>
            </w:r>
            <w:r w:rsidR="00C26820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2D40FB">
              <w:rPr>
                <w:rFonts w:ascii="Times New Roman" w:hAnsi="Times New Roman" w:cs="Times New Roman"/>
                <w:sz w:val="20"/>
                <w:szCs w:val="20"/>
              </w:rPr>
              <w:t xml:space="preserve"> решать практико-ориентированные задачи</w:t>
            </w:r>
            <w:r w:rsidR="00FF6743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биологического эксперимента.</w:t>
            </w:r>
          </w:p>
        </w:tc>
      </w:tr>
      <w:tr w:rsidR="00FF6743" w:rsidRPr="00091C3F" w:rsidTr="00C26820">
        <w:trPr>
          <w:trHeight w:val="1269"/>
        </w:trPr>
        <w:tc>
          <w:tcPr>
            <w:tcW w:w="10682" w:type="dxa"/>
            <w:gridSpan w:val="5"/>
          </w:tcPr>
          <w:p w:rsidR="00FF6743" w:rsidRDefault="00FF6743" w:rsidP="00FF67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этап. </w:t>
            </w:r>
            <w:r w:rsidR="00206EE4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Актуализация знаний</w:t>
            </w:r>
          </w:p>
          <w:p w:rsidR="00FF6743" w:rsidRPr="00FF6743" w:rsidRDefault="00FF6743" w:rsidP="00FF6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743">
              <w:rPr>
                <w:rFonts w:ascii="Times New Roman" w:hAnsi="Times New Roman" w:cs="Times New Roman"/>
                <w:sz w:val="20"/>
                <w:szCs w:val="20"/>
              </w:rPr>
              <w:t>Учащимся предлагается разгадать «Ребус», в котором зашифровано слово «фотосинтез»</w:t>
            </w:r>
          </w:p>
          <w:p w:rsidR="00FF6743" w:rsidRPr="00FF6743" w:rsidRDefault="00FF6743" w:rsidP="00FF6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743">
              <w:rPr>
                <w:rFonts w:ascii="Times New Roman" w:hAnsi="Times New Roman" w:cs="Times New Roman"/>
                <w:sz w:val="20"/>
                <w:szCs w:val="20"/>
              </w:rPr>
              <w:t>Прием «Ассоциативный ряд». Какие ассоциации возникаю, когда вы слышите слово «Фотосинтез»</w:t>
            </w:r>
          </w:p>
          <w:p w:rsidR="00FF6743" w:rsidRDefault="00FF6743" w:rsidP="00FF6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743">
              <w:rPr>
                <w:rFonts w:ascii="Times New Roman" w:hAnsi="Times New Roman" w:cs="Times New Roman"/>
                <w:sz w:val="20"/>
                <w:szCs w:val="20"/>
              </w:rPr>
              <w:t>Примерные ответы учащихся: лист, хлорофилл, свет, хлоропласт, энергия…)</w:t>
            </w:r>
          </w:p>
          <w:p w:rsidR="00FF6743" w:rsidRPr="00FF6FC7" w:rsidRDefault="0000300B" w:rsidP="00206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еще называют процесс фотосинтеза у растений? (Воздушное питание)</w:t>
            </w:r>
          </w:p>
        </w:tc>
      </w:tr>
      <w:tr w:rsidR="00206EE4" w:rsidRPr="00091C3F" w:rsidTr="00C26820">
        <w:trPr>
          <w:trHeight w:val="1037"/>
        </w:trPr>
        <w:tc>
          <w:tcPr>
            <w:tcW w:w="10682" w:type="dxa"/>
            <w:gridSpan w:val="5"/>
            <w:tcBorders>
              <w:bottom w:val="single" w:sz="4" w:space="0" w:color="auto"/>
            </w:tcBorders>
          </w:tcPr>
          <w:p w:rsidR="00206EE4" w:rsidRDefault="00206EE4" w:rsidP="00FF67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этап. Постановка учебной задачи.</w:t>
            </w:r>
          </w:p>
          <w:p w:rsidR="00206EE4" w:rsidRDefault="00206EE4" w:rsidP="00206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Учащиеся формулируют тему урока: «Воздушное питание растений-фотосинтез»</w:t>
            </w:r>
          </w:p>
          <w:p w:rsidR="00206EE4" w:rsidRPr="00C26820" w:rsidRDefault="00206EE4" w:rsidP="00C268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уроке мы обобщим, систематизируем знания о процессе фотосинтеза; научимся интерпретировать их новых условиях.  </w:t>
            </w:r>
          </w:p>
        </w:tc>
      </w:tr>
      <w:tr w:rsidR="00427578" w:rsidRPr="00091C3F" w:rsidTr="00C26820">
        <w:trPr>
          <w:trHeight w:val="4250"/>
        </w:trPr>
        <w:tc>
          <w:tcPr>
            <w:tcW w:w="10682" w:type="dxa"/>
            <w:gridSpan w:val="5"/>
            <w:tcBorders>
              <w:bottom w:val="nil"/>
            </w:tcBorders>
          </w:tcPr>
          <w:p w:rsidR="00427578" w:rsidRDefault="00206EE4" w:rsidP="003F38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  <w:r w:rsidR="000D75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этап. </w:t>
            </w:r>
            <w:r w:rsidR="000D755A" w:rsidRPr="000D75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Мотивация к учебной деятельности</w:t>
            </w:r>
            <w:r w:rsidR="000D75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3F3859" w:rsidRPr="00F40924" w:rsidRDefault="00F40924" w:rsidP="00FF674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00300B" w:rsidRPr="00F40924">
              <w:rPr>
                <w:rFonts w:ascii="Times New Roman" w:hAnsi="Times New Roman" w:cs="Times New Roman"/>
                <w:sz w:val="20"/>
                <w:szCs w:val="20"/>
              </w:rPr>
              <w:t>Сегодня на уроке, мы с вами будем профессорами Российского Государственного Агропромышленного университета имени К.А. Тимирязева.</w:t>
            </w:r>
          </w:p>
          <w:p w:rsidR="0000300B" w:rsidRPr="00F40924" w:rsidRDefault="0000300B" w:rsidP="00FF674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924">
              <w:rPr>
                <w:rFonts w:ascii="Times New Roman" w:hAnsi="Times New Roman" w:cs="Times New Roman"/>
                <w:sz w:val="20"/>
                <w:szCs w:val="20"/>
              </w:rPr>
              <w:t>Многие жители России увлечены садоводством и к нам в университет приходят многочисленные просьбы о помощи. Прошу вас посмотреть одно из таких видео сообщений.</w:t>
            </w:r>
          </w:p>
          <w:p w:rsidR="00F40924" w:rsidRPr="00F40924" w:rsidRDefault="00F40924" w:rsidP="00FF674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924">
              <w:rPr>
                <w:rFonts w:ascii="Times New Roman" w:hAnsi="Times New Roman" w:cs="Times New Roman"/>
                <w:sz w:val="20"/>
                <w:szCs w:val="20"/>
              </w:rPr>
              <w:t>Письмо от садоводов любителей.</w:t>
            </w:r>
          </w:p>
          <w:p w:rsidR="00F40924" w:rsidRPr="00F40924" w:rsidRDefault="0065421A" w:rsidP="00F40924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kern w:val="24"/>
                <w:sz w:val="20"/>
                <w:szCs w:val="20"/>
              </w:rPr>
              <w:t>«</w:t>
            </w:r>
            <w:r w:rsidR="00F40924" w:rsidRPr="00F40924">
              <w:rPr>
                <w:color w:val="000000" w:themeColor="text1"/>
                <w:kern w:val="24"/>
                <w:sz w:val="20"/>
                <w:szCs w:val="20"/>
              </w:rPr>
              <w:t>Добрый день, я Иванова Мария Петровна.</w:t>
            </w:r>
          </w:p>
          <w:p w:rsidR="00F40924" w:rsidRPr="00F40924" w:rsidRDefault="00F40924" w:rsidP="00F40924">
            <w:pPr>
              <w:pStyle w:val="a5"/>
              <w:rPr>
                <w:sz w:val="20"/>
                <w:szCs w:val="20"/>
              </w:rPr>
            </w:pPr>
            <w:r w:rsidRPr="00F40924">
              <w:rPr>
                <w:color w:val="000000" w:themeColor="text1"/>
                <w:kern w:val="24"/>
                <w:sz w:val="20"/>
                <w:szCs w:val="20"/>
              </w:rPr>
              <w:t>Я садовод-любитель.  На протяжении нескольких лет выращиваю в своих теплицах различные овощи: зелень, томаты, перцы, которые любит моя семья. Но я часто сталкиваюсь с проблемой длительного роста и созревания растений, а получить урожай хочется побыстрее. Садоводы- любители, с которыми я общаюсь, так же сталкиваются с этой проблемой.</w:t>
            </w:r>
          </w:p>
          <w:p w:rsidR="00F40924" w:rsidRPr="00F40924" w:rsidRDefault="00F40924" w:rsidP="00F40924">
            <w:pPr>
              <w:pStyle w:val="a5"/>
              <w:rPr>
                <w:sz w:val="20"/>
                <w:szCs w:val="20"/>
              </w:rPr>
            </w:pPr>
            <w:r w:rsidRPr="00F40924">
              <w:rPr>
                <w:color w:val="000000" w:themeColor="text1"/>
                <w:kern w:val="24"/>
                <w:sz w:val="20"/>
                <w:szCs w:val="20"/>
              </w:rPr>
              <w:t xml:space="preserve"> И от лица, садоводов-любителей, я хочу обратиться к вам с просьбой рассмотреть возможность разработки для нас рекомендаций, направленных на повышение урожайности и продление срока выращивания овощей в теплицах. </w:t>
            </w:r>
          </w:p>
          <w:p w:rsidR="00F40924" w:rsidRPr="00F40924" w:rsidRDefault="00F40924" w:rsidP="00F40924">
            <w:pPr>
              <w:pStyle w:val="a5"/>
              <w:rPr>
                <w:sz w:val="20"/>
                <w:szCs w:val="20"/>
              </w:rPr>
            </w:pPr>
            <w:r w:rsidRPr="00F40924">
              <w:rPr>
                <w:color w:val="000000" w:themeColor="text1"/>
                <w:kern w:val="24"/>
                <w:sz w:val="20"/>
                <w:szCs w:val="20"/>
              </w:rPr>
              <w:t xml:space="preserve">Мы хотели бы улучшить эффективность наших теплиц, чтобы получать более стабильный и высокий урожай, и хотелось бы конечно, с мая по ноябрь месяцы. </w:t>
            </w:r>
          </w:p>
          <w:p w:rsidR="00F40924" w:rsidRPr="00F40924" w:rsidRDefault="00F40924" w:rsidP="00F40924">
            <w:pPr>
              <w:pStyle w:val="a5"/>
              <w:rPr>
                <w:sz w:val="20"/>
                <w:szCs w:val="20"/>
              </w:rPr>
            </w:pPr>
            <w:r w:rsidRPr="00F40924">
              <w:rPr>
                <w:color w:val="000000" w:themeColor="text1"/>
                <w:kern w:val="24"/>
                <w:sz w:val="20"/>
                <w:szCs w:val="20"/>
              </w:rPr>
              <w:t xml:space="preserve">    Ваша помощь и поддержка важны для нас. И мы уверены, что вместе мы получим желаемый результат.</w:t>
            </w:r>
          </w:p>
          <w:p w:rsidR="00F40924" w:rsidRPr="00F40924" w:rsidRDefault="00F40924" w:rsidP="00F40924">
            <w:pPr>
              <w:pStyle w:val="a5"/>
              <w:rPr>
                <w:sz w:val="20"/>
                <w:szCs w:val="20"/>
              </w:rPr>
            </w:pPr>
            <w:r w:rsidRPr="00F40924">
              <w:rPr>
                <w:color w:val="000000" w:themeColor="text1"/>
                <w:kern w:val="24"/>
                <w:sz w:val="20"/>
                <w:szCs w:val="20"/>
              </w:rPr>
              <w:t> Благодарим вас за внимание к нашему запросу.</w:t>
            </w:r>
            <w:r w:rsidR="0065421A">
              <w:rPr>
                <w:color w:val="000000" w:themeColor="text1"/>
                <w:kern w:val="24"/>
                <w:sz w:val="20"/>
                <w:szCs w:val="20"/>
              </w:rPr>
              <w:t>»</w:t>
            </w:r>
          </w:p>
          <w:p w:rsidR="00F40924" w:rsidRPr="00091C3F" w:rsidRDefault="00F40924" w:rsidP="00F40924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6820" w:rsidRPr="00091C3F" w:rsidTr="00C26820">
        <w:tc>
          <w:tcPr>
            <w:tcW w:w="10682" w:type="dxa"/>
            <w:gridSpan w:val="5"/>
            <w:tcBorders>
              <w:bottom w:val="nil"/>
            </w:tcBorders>
          </w:tcPr>
          <w:p w:rsidR="00C26820" w:rsidRDefault="00C26820" w:rsidP="00C2682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этап. Постановка учебной задачи и построение проекта выхода из ситуации.</w:t>
            </w:r>
          </w:p>
          <w:p w:rsidR="00C26820" w:rsidRDefault="00C26820" w:rsidP="00C26820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924">
              <w:rPr>
                <w:rFonts w:ascii="Times New Roman" w:hAnsi="Times New Roman" w:cs="Times New Roman"/>
                <w:sz w:val="20"/>
                <w:szCs w:val="20"/>
              </w:rPr>
              <w:t>Ребята, какую проблему нам предстоит решить?</w:t>
            </w:r>
          </w:p>
          <w:p w:rsidR="00C26820" w:rsidRDefault="00C26820" w:rsidP="00C26820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Учащиеся формулируют проблему урока.</w:t>
            </w:r>
          </w:p>
          <w:p w:rsidR="00C26820" w:rsidRDefault="00C26820" w:rsidP="00C26820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решения проблемы мы создали три рабочие группы, каждой из которой предстоит выполнить свои задачи, направленные на решение общей проблемы.</w:t>
            </w:r>
          </w:p>
        </w:tc>
      </w:tr>
      <w:tr w:rsidR="00C26820" w:rsidRPr="00091C3F" w:rsidTr="00C26820">
        <w:tc>
          <w:tcPr>
            <w:tcW w:w="10682" w:type="dxa"/>
            <w:gridSpan w:val="5"/>
            <w:tcBorders>
              <w:bottom w:val="nil"/>
            </w:tcBorders>
          </w:tcPr>
          <w:p w:rsidR="00C26820" w:rsidRDefault="00C26820" w:rsidP="00C2682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5E1F" w:rsidRPr="00091C3F" w:rsidTr="00C26820">
        <w:tc>
          <w:tcPr>
            <w:tcW w:w="10682" w:type="dxa"/>
            <w:gridSpan w:val="5"/>
            <w:tcBorders>
              <w:top w:val="nil"/>
            </w:tcBorders>
          </w:tcPr>
          <w:p w:rsidR="00793EE5" w:rsidRPr="00206EE4" w:rsidRDefault="006068EE" w:rsidP="00C2682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C5E1F" w:rsidRPr="00206E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этап.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</w:t>
            </w:r>
            <w:r w:rsidR="000B38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построенной стратегии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F40924" w:rsidRPr="00206EE4" w:rsidRDefault="00F40924" w:rsidP="00C26820">
            <w:pPr>
              <w:pStyle w:val="a3"/>
              <w:spacing w:after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6EE4">
              <w:rPr>
                <w:rFonts w:ascii="Times New Roman" w:hAnsi="Times New Roman" w:cs="Times New Roman"/>
                <w:bCs/>
                <w:sz w:val="20"/>
                <w:szCs w:val="20"/>
              </w:rPr>
              <w:t>Работа учащихся в группах.</w:t>
            </w:r>
          </w:p>
          <w:p w:rsidR="0065421A" w:rsidRPr="00C559A9" w:rsidRDefault="0065421A" w:rsidP="00C26820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6EE4">
              <w:rPr>
                <w:rFonts w:ascii="Times New Roman" w:hAnsi="Times New Roman" w:cs="Times New Roman"/>
                <w:bCs/>
                <w:sz w:val="20"/>
                <w:szCs w:val="20"/>
              </w:rPr>
              <w:t>Физкульт</w:t>
            </w:r>
            <w:proofErr w:type="spellEnd"/>
            <w:r w:rsidRPr="00206EE4">
              <w:rPr>
                <w:rFonts w:ascii="Times New Roman" w:hAnsi="Times New Roman" w:cs="Times New Roman"/>
                <w:bCs/>
                <w:sz w:val="20"/>
                <w:szCs w:val="20"/>
              </w:rPr>
              <w:t>-минутка.</w:t>
            </w:r>
          </w:p>
        </w:tc>
      </w:tr>
      <w:tr w:rsidR="00166638" w:rsidRPr="00091C3F" w:rsidTr="00166638">
        <w:tc>
          <w:tcPr>
            <w:tcW w:w="3794" w:type="dxa"/>
            <w:gridSpan w:val="2"/>
          </w:tcPr>
          <w:p w:rsidR="00DC5E1F" w:rsidRDefault="00F40924" w:rsidP="00C104F9">
            <w:pPr>
              <w:pStyle w:val="a3"/>
              <w:ind w:left="0" w:right="-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C5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группа</w:t>
            </w:r>
          </w:p>
          <w:p w:rsidR="00DC5E1F" w:rsidRPr="00D70A1C" w:rsidRDefault="00DC5E1F" w:rsidP="00C104F9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переход на третий уровень</w:t>
            </w:r>
          </w:p>
        </w:tc>
        <w:tc>
          <w:tcPr>
            <w:tcW w:w="3169" w:type="dxa"/>
          </w:tcPr>
          <w:p w:rsidR="00DC5E1F" w:rsidRDefault="00F40924" w:rsidP="00755D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C5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группа</w:t>
            </w:r>
          </w:p>
          <w:p w:rsidR="00DC5E1F" w:rsidRPr="00D70A1C" w:rsidRDefault="00DC5E1F" w:rsidP="00755DF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переход на четвертый уровень</w:t>
            </w:r>
          </w:p>
        </w:tc>
        <w:tc>
          <w:tcPr>
            <w:tcW w:w="3719" w:type="dxa"/>
            <w:gridSpan w:val="2"/>
          </w:tcPr>
          <w:p w:rsidR="00DC5E1F" w:rsidRDefault="00F40924" w:rsidP="00755DF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DC5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группа</w:t>
            </w:r>
          </w:p>
          <w:p w:rsidR="00DC5E1F" w:rsidRPr="00D70A1C" w:rsidRDefault="00DC5E1F" w:rsidP="00755DF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переход на пятый уровень</w:t>
            </w:r>
          </w:p>
        </w:tc>
      </w:tr>
      <w:tr w:rsidR="00166638" w:rsidRPr="00091C3F" w:rsidTr="00166638">
        <w:tc>
          <w:tcPr>
            <w:tcW w:w="3794" w:type="dxa"/>
            <w:gridSpan w:val="2"/>
          </w:tcPr>
          <w:p w:rsidR="00166638" w:rsidRPr="00166638" w:rsidRDefault="00166638" w:rsidP="00166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6638">
              <w:rPr>
                <w:rFonts w:ascii="Times New Roman" w:hAnsi="Times New Roman" w:cs="Times New Roman"/>
                <w:sz w:val="18"/>
                <w:szCs w:val="18"/>
              </w:rPr>
              <w:t>Сформулируй цель работы и гипотезу.</w:t>
            </w:r>
          </w:p>
          <w:p w:rsidR="00166638" w:rsidRPr="00166638" w:rsidRDefault="00166638" w:rsidP="00166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6638">
              <w:rPr>
                <w:rFonts w:ascii="Times New Roman" w:hAnsi="Times New Roman" w:cs="Times New Roman"/>
                <w:sz w:val="18"/>
                <w:szCs w:val="18"/>
              </w:rPr>
              <w:t xml:space="preserve">Задание 1.    </w:t>
            </w:r>
          </w:p>
          <w:p w:rsidR="00166638" w:rsidRPr="00166638" w:rsidRDefault="00166638" w:rsidP="00166638">
            <w:pPr>
              <w:pStyle w:val="a3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38">
              <w:rPr>
                <w:rFonts w:ascii="Times New Roman" w:hAnsi="Times New Roman" w:cs="Times New Roman"/>
                <w:sz w:val="18"/>
                <w:szCs w:val="18"/>
              </w:rPr>
              <w:t xml:space="preserve">Вставьте в текст пропущенные </w:t>
            </w:r>
          </w:p>
          <w:p w:rsidR="00166638" w:rsidRPr="00166638" w:rsidRDefault="00166638" w:rsidP="00166638">
            <w:pPr>
              <w:ind w:left="45"/>
              <w:rPr>
                <w:rFonts w:ascii="Times New Roman" w:hAnsi="Times New Roman" w:cs="Times New Roman"/>
                <w:sz w:val="18"/>
                <w:szCs w:val="18"/>
              </w:rPr>
            </w:pPr>
            <w:r w:rsidRPr="00166638">
              <w:rPr>
                <w:rFonts w:ascii="Times New Roman" w:hAnsi="Times New Roman" w:cs="Times New Roman"/>
                <w:sz w:val="18"/>
                <w:szCs w:val="18"/>
              </w:rPr>
              <w:t>слова из предложенного перечня слов.</w:t>
            </w:r>
          </w:p>
          <w:p w:rsidR="00166638" w:rsidRPr="00166638" w:rsidRDefault="00166638" w:rsidP="00166638">
            <w:pPr>
              <w:pStyle w:val="a3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6638">
              <w:rPr>
                <w:rFonts w:ascii="Times New Roman" w:hAnsi="Times New Roman" w:cs="Times New Roman"/>
                <w:sz w:val="18"/>
                <w:szCs w:val="18"/>
              </w:rPr>
              <w:t xml:space="preserve">О каком процессе идет речь в задании </w:t>
            </w:r>
          </w:p>
          <w:p w:rsidR="00166638" w:rsidRPr="00166638" w:rsidRDefault="00166638" w:rsidP="00166638">
            <w:pPr>
              <w:ind w:left="45"/>
              <w:rPr>
                <w:rFonts w:ascii="Times New Roman" w:hAnsi="Times New Roman" w:cs="Times New Roman"/>
                <w:sz w:val="18"/>
                <w:szCs w:val="18"/>
              </w:rPr>
            </w:pPr>
            <w:r w:rsidRPr="00166638">
              <w:rPr>
                <w:rFonts w:ascii="Times New Roman" w:hAnsi="Times New Roman" w:cs="Times New Roman"/>
                <w:sz w:val="18"/>
                <w:szCs w:val="18"/>
              </w:rPr>
              <w:t>1.1. Дайте название этому процессу.</w:t>
            </w:r>
          </w:p>
          <w:p w:rsidR="00166638" w:rsidRPr="00166638" w:rsidRDefault="00166638" w:rsidP="00166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6638">
              <w:rPr>
                <w:rFonts w:ascii="Times New Roman" w:hAnsi="Times New Roman" w:cs="Times New Roman"/>
                <w:sz w:val="18"/>
                <w:szCs w:val="18"/>
              </w:rPr>
              <w:t>Задание 2. Прочитайте текст</w:t>
            </w:r>
          </w:p>
          <w:p w:rsidR="00166638" w:rsidRPr="00166638" w:rsidRDefault="00166638" w:rsidP="00166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6638">
              <w:rPr>
                <w:rFonts w:ascii="Times New Roman" w:hAnsi="Times New Roman" w:cs="Times New Roman"/>
                <w:sz w:val="18"/>
                <w:szCs w:val="18"/>
              </w:rPr>
              <w:t xml:space="preserve"> «Фотосинтез», заполните таблицу, </w:t>
            </w:r>
          </w:p>
          <w:tbl>
            <w:tblPr>
              <w:tblStyle w:val="a4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74"/>
              <w:gridCol w:w="1220"/>
              <w:gridCol w:w="1174"/>
            </w:tblGrid>
            <w:tr w:rsidR="00166638" w:rsidRPr="00166638" w:rsidTr="00166638">
              <w:tc>
                <w:tcPr>
                  <w:tcW w:w="1174" w:type="dxa"/>
                </w:tcPr>
                <w:p w:rsidR="00166638" w:rsidRPr="00166638" w:rsidRDefault="00166638" w:rsidP="001666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6663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Условия фотосинтеза</w:t>
                  </w:r>
                </w:p>
              </w:tc>
              <w:tc>
                <w:tcPr>
                  <w:tcW w:w="1280" w:type="dxa"/>
                </w:tcPr>
                <w:p w:rsidR="00166638" w:rsidRPr="00166638" w:rsidRDefault="00166638" w:rsidP="001666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6663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процесса фотосинтеза</w:t>
                  </w:r>
                </w:p>
              </w:tc>
              <w:tc>
                <w:tcPr>
                  <w:tcW w:w="802" w:type="dxa"/>
                </w:tcPr>
                <w:p w:rsidR="00166638" w:rsidRPr="00166638" w:rsidRDefault="00166638" w:rsidP="0016663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6663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Факторы влияющие на процесс фотосинтеза</w:t>
                  </w:r>
                </w:p>
              </w:tc>
            </w:tr>
            <w:tr w:rsidR="00166638" w:rsidRPr="00166638" w:rsidTr="00166638">
              <w:tc>
                <w:tcPr>
                  <w:tcW w:w="1174" w:type="dxa"/>
                </w:tcPr>
                <w:p w:rsidR="00166638" w:rsidRPr="00166638" w:rsidRDefault="00166638" w:rsidP="0016663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80" w:type="dxa"/>
                </w:tcPr>
                <w:p w:rsidR="00166638" w:rsidRPr="00166638" w:rsidRDefault="00166638" w:rsidP="0016663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</w:tcPr>
                <w:p w:rsidR="00166638" w:rsidRPr="00166638" w:rsidRDefault="00166638" w:rsidP="0016663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166638" w:rsidRPr="00166638" w:rsidRDefault="00166638" w:rsidP="00166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6638">
              <w:rPr>
                <w:rFonts w:ascii="Times New Roman" w:hAnsi="Times New Roman" w:cs="Times New Roman"/>
                <w:sz w:val="18"/>
                <w:szCs w:val="18"/>
              </w:rPr>
              <w:t xml:space="preserve"> Предложите решение на</w:t>
            </w:r>
          </w:p>
          <w:p w:rsidR="00DC5E1F" w:rsidRPr="00091C3F" w:rsidRDefault="00166638" w:rsidP="001666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638">
              <w:rPr>
                <w:rFonts w:ascii="Times New Roman" w:hAnsi="Times New Roman" w:cs="Times New Roman"/>
                <w:sz w:val="18"/>
                <w:szCs w:val="18"/>
              </w:rPr>
              <w:t xml:space="preserve"> поставленную на уроке проблему</w:t>
            </w:r>
            <w:r w:rsidRPr="001666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69" w:type="dxa"/>
          </w:tcPr>
          <w:p w:rsidR="00166638" w:rsidRPr="00166638" w:rsidRDefault="00166638" w:rsidP="00166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6638">
              <w:rPr>
                <w:rFonts w:ascii="Times New Roman" w:hAnsi="Times New Roman" w:cs="Times New Roman"/>
                <w:sz w:val="18"/>
                <w:szCs w:val="18"/>
              </w:rPr>
              <w:t>Рассмотрите рисунок – схему. Выполните задания.</w:t>
            </w:r>
          </w:p>
          <w:p w:rsidR="00DC5E1F" w:rsidRDefault="00166638" w:rsidP="00A7343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5C8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9E95EC9" wp14:editId="28E5FF17">
                  <wp:extent cx="1098288" cy="823716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216" cy="832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6638" w:rsidRPr="0065421A" w:rsidRDefault="00166638" w:rsidP="00166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421A">
              <w:rPr>
                <w:rFonts w:ascii="Times New Roman" w:hAnsi="Times New Roman" w:cs="Times New Roman"/>
                <w:sz w:val="18"/>
                <w:szCs w:val="18"/>
              </w:rPr>
              <w:t>Какой процесс изображен на рисунке - схеме? Назовите этот процесс</w:t>
            </w:r>
          </w:p>
          <w:p w:rsidR="00166638" w:rsidRPr="0065421A" w:rsidRDefault="00166638" w:rsidP="00166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421A">
              <w:rPr>
                <w:rFonts w:ascii="Times New Roman" w:hAnsi="Times New Roman" w:cs="Times New Roman"/>
                <w:sz w:val="18"/>
                <w:szCs w:val="18"/>
              </w:rPr>
              <w:t xml:space="preserve">Известно, что для этого процесса необходимы: вода, свет, углекислый газ. </w:t>
            </w:r>
          </w:p>
          <w:p w:rsidR="00166638" w:rsidRPr="0065421A" w:rsidRDefault="00166638" w:rsidP="0065421A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421A">
              <w:rPr>
                <w:rFonts w:ascii="Times New Roman" w:hAnsi="Times New Roman" w:cs="Times New Roman"/>
                <w:sz w:val="18"/>
                <w:szCs w:val="18"/>
              </w:rPr>
              <w:t>Объясните, каким путем этого вещества проникают в растение?</w:t>
            </w:r>
          </w:p>
          <w:p w:rsidR="0065421A" w:rsidRPr="0065421A" w:rsidRDefault="0065421A" w:rsidP="0065421A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421A">
              <w:rPr>
                <w:rFonts w:ascii="Times New Roman" w:hAnsi="Times New Roman" w:cs="Times New Roman"/>
                <w:sz w:val="18"/>
                <w:szCs w:val="18"/>
              </w:rPr>
              <w:t>Объясните, через какие органы и структуры растения кислород попадает в атмосферу? Какое строение имеют эти структуры?</w:t>
            </w:r>
          </w:p>
        </w:tc>
        <w:tc>
          <w:tcPr>
            <w:tcW w:w="3719" w:type="dxa"/>
            <w:gridSpan w:val="2"/>
          </w:tcPr>
          <w:p w:rsidR="0065421A" w:rsidRPr="0065421A" w:rsidRDefault="0065421A" w:rsidP="006542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421A">
              <w:rPr>
                <w:rFonts w:ascii="Times New Roman" w:hAnsi="Times New Roman" w:cs="Times New Roman"/>
                <w:sz w:val="18"/>
                <w:szCs w:val="18"/>
              </w:rPr>
              <w:t>Задание 1</w:t>
            </w:r>
          </w:p>
          <w:p w:rsidR="0065421A" w:rsidRPr="0065421A" w:rsidRDefault="0065421A" w:rsidP="0065421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Экспериментатор хорошо знал об опыте английского химика Джозефа Пристли, проведённого им в конце ХVIII в. Он решил его повторить. Для этого Экспериментатор взял два стеклянных колпака. В один поместила горящую свечу, а в другой — свечу и комнатное растение. Оба демонстрационных объекта он поставил на подоконник. </w:t>
            </w:r>
          </w:p>
          <w:p w:rsidR="0065421A" w:rsidRPr="0065421A" w:rsidRDefault="0065421A" w:rsidP="006542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421A">
              <w:rPr>
                <w:rFonts w:ascii="Times New Roman" w:hAnsi="Times New Roman" w:cs="Times New Roman"/>
                <w:sz w:val="18"/>
                <w:szCs w:val="18"/>
              </w:rPr>
              <w:t>Ответьте на вопросы:</w:t>
            </w:r>
          </w:p>
          <w:p w:rsidR="0065421A" w:rsidRPr="0065421A" w:rsidRDefault="0065421A" w:rsidP="0065421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1.Какое явление исследовал экспериментатор, проводя данный опыт? </w:t>
            </w:r>
          </w:p>
          <w:p w:rsidR="0065421A" w:rsidRPr="0065421A" w:rsidRDefault="0065421A" w:rsidP="0065421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Какие наблюдения фиксировал экспериментатор в ходе исследования</w:t>
            </w:r>
          </w:p>
          <w:p w:rsidR="0065421A" w:rsidRPr="0065421A" w:rsidRDefault="0065421A" w:rsidP="0065421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Объясните полученные результаты исследования? </w:t>
            </w:r>
          </w:p>
          <w:p w:rsidR="0065421A" w:rsidRPr="0065421A" w:rsidRDefault="0065421A" w:rsidP="0065421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Предположите:</w:t>
            </w:r>
          </w:p>
          <w:p w:rsidR="0065421A" w:rsidRPr="0065421A" w:rsidRDefault="0065421A" w:rsidP="0065421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1. Как повышение интенсивности освещения повлияет на скорость фотосинтеза?</w:t>
            </w:r>
          </w:p>
          <w:p w:rsidR="0065421A" w:rsidRPr="0065421A" w:rsidRDefault="0065421A" w:rsidP="0065421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Как понижение концентрации углекислого газа может, повлиять на скорость фотосинтеза?</w:t>
            </w:r>
          </w:p>
          <w:p w:rsidR="00C559A9" w:rsidRPr="0065421A" w:rsidRDefault="0065421A" w:rsidP="0065421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Как засуха может повлиять на скорость фотосинтеза?</w:t>
            </w:r>
          </w:p>
        </w:tc>
      </w:tr>
      <w:tr w:rsidR="00793EE5" w:rsidRPr="00091C3F" w:rsidTr="00166638">
        <w:tc>
          <w:tcPr>
            <w:tcW w:w="10682" w:type="dxa"/>
            <w:gridSpan w:val="5"/>
          </w:tcPr>
          <w:p w:rsidR="0065421A" w:rsidRPr="00206EE4" w:rsidRDefault="00793EE5" w:rsidP="00206EE4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6E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этап. </w:t>
            </w:r>
            <w:r w:rsidRPr="00206E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образовательных результатов на уроке </w:t>
            </w:r>
          </w:p>
          <w:p w:rsidR="0065421A" w:rsidRPr="00206EE4" w:rsidRDefault="0065421A" w:rsidP="00206EE4">
            <w:pPr>
              <w:pStyle w:val="a3"/>
              <w:spacing w:after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6EE4">
              <w:rPr>
                <w:rFonts w:ascii="Times New Roman" w:hAnsi="Times New Roman" w:cs="Times New Roman"/>
                <w:bCs/>
                <w:sz w:val="20"/>
                <w:szCs w:val="20"/>
              </w:rPr>
              <w:t>Работа рабочих групп завершена, прошу вас озвучить ваши рекомендации садоводам любителям.</w:t>
            </w:r>
          </w:p>
          <w:p w:rsidR="0065421A" w:rsidRPr="00206EE4" w:rsidRDefault="0065421A" w:rsidP="00206EE4">
            <w:pPr>
              <w:pStyle w:val="a3"/>
              <w:spacing w:after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6EE4">
              <w:rPr>
                <w:rFonts w:ascii="Times New Roman" w:hAnsi="Times New Roman" w:cs="Times New Roman"/>
                <w:bCs/>
                <w:sz w:val="20"/>
                <w:szCs w:val="20"/>
              </w:rPr>
              <w:t>Учащиеся озвучивают рекомендации.</w:t>
            </w:r>
          </w:p>
        </w:tc>
      </w:tr>
      <w:tr w:rsidR="00C55692" w:rsidRPr="00091C3F" w:rsidTr="00166638">
        <w:tc>
          <w:tcPr>
            <w:tcW w:w="10682" w:type="dxa"/>
            <w:gridSpan w:val="5"/>
          </w:tcPr>
          <w:p w:rsidR="00C55692" w:rsidRPr="00206EE4" w:rsidRDefault="00C26820" w:rsidP="00C26820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этап. </w:t>
            </w:r>
            <w:r w:rsidR="00C55692" w:rsidRPr="00206EE4">
              <w:rPr>
                <w:rFonts w:ascii="Times New Roman" w:hAnsi="Times New Roman" w:cs="Times New Roman"/>
                <w:b/>
                <w:sz w:val="20"/>
                <w:szCs w:val="20"/>
              </w:rPr>
              <w:t>Подведение итогов работы на уроке. Рефлексия.</w:t>
            </w:r>
          </w:p>
          <w:p w:rsidR="00C55692" w:rsidRPr="00206EE4" w:rsidRDefault="00C55692" w:rsidP="00206EE4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6EE4">
              <w:rPr>
                <w:rFonts w:ascii="Times New Roman" w:hAnsi="Times New Roman" w:cs="Times New Roman"/>
                <w:b/>
                <w:sz w:val="20"/>
                <w:szCs w:val="20"/>
              </w:rPr>
              <w:t>Учащиеся поднимают разноцветные карточки.</w:t>
            </w:r>
          </w:p>
          <w:p w:rsidR="00C55692" w:rsidRPr="00206EE4" w:rsidRDefault="00C55692" w:rsidP="00206EE4">
            <w:pPr>
              <w:spacing w:line="276" w:lineRule="auto"/>
              <w:ind w:left="360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EE4">
              <w:rPr>
                <w:rFonts w:ascii="Times New Roman" w:hAnsi="Times New Roman" w:cs="Times New Roman"/>
                <w:kern w:val="24"/>
                <w:sz w:val="20"/>
                <w:szCs w:val="20"/>
              </w:rPr>
              <w:t>У меня все получилось- зеленая карточка</w:t>
            </w:r>
          </w:p>
          <w:p w:rsidR="00C55692" w:rsidRPr="00206EE4" w:rsidRDefault="00C55692" w:rsidP="00206EE4">
            <w:pPr>
              <w:spacing w:line="276" w:lineRule="auto"/>
              <w:ind w:left="360" w:hanging="360"/>
              <w:rPr>
                <w:rFonts w:ascii="Times New Roman" w:hAnsi="Times New Roman" w:cs="Times New Roman"/>
                <w:kern w:val="24"/>
                <w:sz w:val="20"/>
                <w:szCs w:val="20"/>
              </w:rPr>
            </w:pPr>
            <w:r w:rsidRPr="00206EE4">
              <w:rPr>
                <w:rFonts w:ascii="Times New Roman" w:hAnsi="Times New Roman" w:cs="Times New Roman"/>
                <w:kern w:val="24"/>
                <w:sz w:val="20"/>
                <w:szCs w:val="20"/>
              </w:rPr>
              <w:t>Я испытывал(а) затруднения- желтая карточка</w:t>
            </w:r>
          </w:p>
          <w:p w:rsidR="00C55692" w:rsidRPr="00206EE4" w:rsidRDefault="00C55692" w:rsidP="00206EE4">
            <w:pPr>
              <w:spacing w:line="276" w:lineRule="auto"/>
              <w:ind w:left="360" w:hanging="360"/>
              <w:rPr>
                <w:rFonts w:eastAsia="Times New Roman"/>
                <w:color w:val="4F81BD"/>
                <w:sz w:val="20"/>
                <w:szCs w:val="20"/>
              </w:rPr>
            </w:pPr>
            <w:r w:rsidRPr="00206EE4">
              <w:rPr>
                <w:rFonts w:ascii="Times New Roman" w:hAnsi="Times New Roman" w:cs="Times New Roman"/>
                <w:kern w:val="24"/>
                <w:sz w:val="20"/>
                <w:szCs w:val="20"/>
              </w:rPr>
              <w:t>Я хочу еще новых знаний- синяя карточка</w:t>
            </w:r>
          </w:p>
          <w:p w:rsidR="00C55692" w:rsidRPr="00206EE4" w:rsidRDefault="00C55692" w:rsidP="00206EE4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93EE5" w:rsidRPr="00091C3F" w:rsidTr="00166638">
        <w:tc>
          <w:tcPr>
            <w:tcW w:w="10682" w:type="dxa"/>
            <w:gridSpan w:val="5"/>
          </w:tcPr>
          <w:p w:rsidR="00793EE5" w:rsidRPr="00091C3F" w:rsidRDefault="00C26820" w:rsidP="00206EE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  <w:r w:rsidR="00793E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этап</w:t>
            </w:r>
            <w:r w:rsidR="00793EE5" w:rsidRPr="00793E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793EE5" w:rsidRPr="00793E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Домашнее задание. </w:t>
            </w:r>
          </w:p>
        </w:tc>
      </w:tr>
      <w:tr w:rsidR="00C104F9" w:rsidRPr="00091C3F" w:rsidTr="0044369F">
        <w:tc>
          <w:tcPr>
            <w:tcW w:w="3560" w:type="dxa"/>
          </w:tcPr>
          <w:p w:rsidR="00C104F9" w:rsidRDefault="00C104F9" w:rsidP="00C104F9">
            <w:pPr>
              <w:pStyle w:val="a3"/>
              <w:ind w:left="0" w:right="-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группа</w:t>
            </w:r>
          </w:p>
          <w:p w:rsidR="00C104F9" w:rsidRPr="00D70A1C" w:rsidRDefault="00C104F9" w:rsidP="00C104F9">
            <w:pPr>
              <w:pStyle w:val="a3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561" w:type="dxa"/>
            <w:gridSpan w:val="3"/>
          </w:tcPr>
          <w:p w:rsidR="00C104F9" w:rsidRDefault="00C104F9" w:rsidP="00C104F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группа</w:t>
            </w:r>
          </w:p>
          <w:p w:rsidR="00C104F9" w:rsidRPr="00D70A1C" w:rsidRDefault="00C104F9" w:rsidP="00C104F9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561" w:type="dxa"/>
          </w:tcPr>
          <w:p w:rsidR="00C104F9" w:rsidRPr="00C104F9" w:rsidRDefault="00C104F9" w:rsidP="00C104F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группа</w:t>
            </w:r>
          </w:p>
        </w:tc>
      </w:tr>
      <w:tr w:rsidR="00C104F9" w:rsidRPr="00091C3F" w:rsidTr="0044369F">
        <w:tc>
          <w:tcPr>
            <w:tcW w:w="3560" w:type="dxa"/>
          </w:tcPr>
          <w:p w:rsidR="00C104F9" w:rsidRDefault="00C104F9" w:rsidP="00206EE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820">
              <w:rPr>
                <w:rFonts w:ascii="Times New Roman" w:hAnsi="Times New Roman" w:cs="Times New Roman"/>
                <w:sz w:val="20"/>
                <w:szCs w:val="20"/>
              </w:rPr>
              <w:t xml:space="preserve">Изучить текст </w:t>
            </w:r>
            <w:r w:rsidRPr="00C26820"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19</w:t>
            </w:r>
            <w:r w:rsidRPr="00C26820"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 xml:space="preserve"> стр.1</w:t>
            </w:r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00</w:t>
            </w:r>
            <w:r w:rsidRPr="00C26820"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-1</w:t>
            </w:r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01, ответить на вопросы стр. 101.</w:t>
            </w:r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 xml:space="preserve"> Составить </w:t>
            </w:r>
            <w:proofErr w:type="spellStart"/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синкве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йн</w:t>
            </w:r>
            <w:proofErr w:type="spellEnd"/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 xml:space="preserve"> по теме «Фотосинтез»</w:t>
            </w:r>
          </w:p>
        </w:tc>
        <w:tc>
          <w:tcPr>
            <w:tcW w:w="3561" w:type="dxa"/>
            <w:gridSpan w:val="3"/>
          </w:tcPr>
          <w:p w:rsidR="00C104F9" w:rsidRDefault="00C104F9" w:rsidP="00206EE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820">
              <w:rPr>
                <w:rFonts w:ascii="Times New Roman" w:hAnsi="Times New Roman" w:cs="Times New Roman"/>
                <w:sz w:val="20"/>
                <w:szCs w:val="20"/>
              </w:rPr>
              <w:t xml:space="preserve">Изучить текст </w:t>
            </w:r>
            <w:r w:rsidRPr="00C26820"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19</w:t>
            </w:r>
            <w:r w:rsidRPr="00C26820"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 xml:space="preserve"> стр.1</w:t>
            </w:r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00</w:t>
            </w:r>
            <w:r w:rsidRPr="00C26820"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-1</w:t>
            </w:r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01</w:t>
            </w:r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 xml:space="preserve">. </w:t>
            </w:r>
            <w:r w:rsidRPr="00C26820">
              <w:rPr>
                <w:rFonts w:ascii="Times New Roman" w:hAnsi="Times New Roman" w:cs="Times New Roman"/>
                <w:sz w:val="20"/>
                <w:szCs w:val="20"/>
              </w:rPr>
              <w:t>Составьте схему «Фотосинтеза»</w:t>
            </w:r>
          </w:p>
        </w:tc>
        <w:tc>
          <w:tcPr>
            <w:tcW w:w="3561" w:type="dxa"/>
          </w:tcPr>
          <w:p w:rsidR="00C104F9" w:rsidRPr="00C104F9" w:rsidRDefault="00C104F9" w:rsidP="00C104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820">
              <w:rPr>
                <w:rFonts w:ascii="Times New Roman" w:hAnsi="Times New Roman" w:cs="Times New Roman"/>
                <w:sz w:val="20"/>
                <w:szCs w:val="20"/>
              </w:rPr>
              <w:t xml:space="preserve">Изучить текст </w:t>
            </w:r>
            <w:r w:rsidRPr="00C26820"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19</w:t>
            </w:r>
            <w:r w:rsidRPr="00C26820"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 xml:space="preserve"> стр.1</w:t>
            </w:r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00</w:t>
            </w:r>
            <w:r w:rsidRPr="00C26820"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-1</w:t>
            </w:r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>01</w:t>
            </w:r>
            <w:r>
              <w:rPr>
                <w:rFonts w:ascii="Times New Roman" w:hAnsi="Times New Roman" w:cs="Times New Roman"/>
                <w:bCs/>
                <w:color w:val="202122"/>
                <w:sz w:val="20"/>
                <w:szCs w:val="20"/>
                <w:shd w:val="clear" w:color="auto" w:fill="FFFFFF"/>
              </w:rPr>
              <w:t xml:space="preserve">. </w:t>
            </w:r>
            <w:r w:rsidRPr="00C104F9">
              <w:rPr>
                <w:rFonts w:ascii="Times New Roman" w:hAnsi="Times New Roman" w:cs="Times New Roman"/>
                <w:sz w:val="20"/>
                <w:szCs w:val="20"/>
              </w:rPr>
              <w:t>Подготовить сообщения: «Фотосинтез и растения – паразиты», «Фотосинтез и растения –хищники»</w:t>
            </w:r>
          </w:p>
        </w:tc>
      </w:tr>
    </w:tbl>
    <w:p w:rsidR="00C559A9" w:rsidRDefault="00C559A9" w:rsidP="00091C3F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9A9" w:rsidRDefault="00C559A9" w:rsidP="00091C3F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9A9" w:rsidRDefault="00C559A9" w:rsidP="00091C3F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D15" w:rsidRDefault="00DC2D15" w:rsidP="00091C3F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D15" w:rsidRDefault="00DC2D15" w:rsidP="00091C3F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C2D15" w:rsidSect="000668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23BA"/>
    <w:multiLevelType w:val="hybridMultilevel"/>
    <w:tmpl w:val="9D3466E8"/>
    <w:lvl w:ilvl="0" w:tplc="47ECAF16">
      <w:start w:val="1"/>
      <w:numFmt w:val="decimal"/>
      <w:lvlText w:val="%1."/>
      <w:lvlJc w:val="left"/>
      <w:pPr>
        <w:ind w:left="709" w:hanging="360"/>
      </w:pPr>
    </w:lvl>
    <w:lvl w:ilvl="1" w:tplc="8B0CEDAA">
      <w:start w:val="1"/>
      <w:numFmt w:val="lowerLetter"/>
      <w:lvlText w:val="%2."/>
      <w:lvlJc w:val="left"/>
      <w:pPr>
        <w:ind w:left="1429" w:hanging="360"/>
      </w:pPr>
    </w:lvl>
    <w:lvl w:ilvl="2" w:tplc="1D5C9FAC">
      <w:start w:val="1"/>
      <w:numFmt w:val="lowerRoman"/>
      <w:lvlText w:val="%3."/>
      <w:lvlJc w:val="right"/>
      <w:pPr>
        <w:ind w:left="2149" w:hanging="180"/>
      </w:pPr>
    </w:lvl>
    <w:lvl w:ilvl="3" w:tplc="30E42C36">
      <w:start w:val="1"/>
      <w:numFmt w:val="decimal"/>
      <w:lvlText w:val="%4."/>
      <w:lvlJc w:val="left"/>
      <w:pPr>
        <w:ind w:left="2869" w:hanging="360"/>
      </w:pPr>
    </w:lvl>
    <w:lvl w:ilvl="4" w:tplc="629A0C3A">
      <w:start w:val="1"/>
      <w:numFmt w:val="lowerLetter"/>
      <w:lvlText w:val="%5."/>
      <w:lvlJc w:val="left"/>
      <w:pPr>
        <w:ind w:left="3589" w:hanging="360"/>
      </w:pPr>
    </w:lvl>
    <w:lvl w:ilvl="5" w:tplc="92DEC04A">
      <w:start w:val="1"/>
      <w:numFmt w:val="lowerRoman"/>
      <w:lvlText w:val="%6."/>
      <w:lvlJc w:val="right"/>
      <w:pPr>
        <w:ind w:left="4309" w:hanging="180"/>
      </w:pPr>
    </w:lvl>
    <w:lvl w:ilvl="6" w:tplc="48125B4E">
      <w:start w:val="1"/>
      <w:numFmt w:val="decimal"/>
      <w:lvlText w:val="%7."/>
      <w:lvlJc w:val="left"/>
      <w:pPr>
        <w:ind w:left="5029" w:hanging="360"/>
      </w:pPr>
    </w:lvl>
    <w:lvl w:ilvl="7" w:tplc="5D6ED60E">
      <w:start w:val="1"/>
      <w:numFmt w:val="lowerLetter"/>
      <w:lvlText w:val="%8."/>
      <w:lvlJc w:val="left"/>
      <w:pPr>
        <w:ind w:left="5749" w:hanging="360"/>
      </w:pPr>
    </w:lvl>
    <w:lvl w:ilvl="8" w:tplc="90EC2F2A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DBC1BB9"/>
    <w:multiLevelType w:val="hybridMultilevel"/>
    <w:tmpl w:val="31ACE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A794D"/>
    <w:multiLevelType w:val="hybridMultilevel"/>
    <w:tmpl w:val="ACCA59B4"/>
    <w:lvl w:ilvl="0" w:tplc="A2040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B4E35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6E59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BCE7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0A9F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2229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180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52D8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EA4C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73FDF"/>
    <w:multiLevelType w:val="multilevel"/>
    <w:tmpl w:val="37205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301826"/>
    <w:multiLevelType w:val="hybridMultilevel"/>
    <w:tmpl w:val="54C8F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22BFC"/>
    <w:multiLevelType w:val="hybridMultilevel"/>
    <w:tmpl w:val="7D383E66"/>
    <w:lvl w:ilvl="0" w:tplc="ECA6195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2B076F72"/>
    <w:multiLevelType w:val="hybridMultilevel"/>
    <w:tmpl w:val="811ED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46624"/>
    <w:multiLevelType w:val="hybridMultilevel"/>
    <w:tmpl w:val="23CE2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72E93"/>
    <w:multiLevelType w:val="hybridMultilevel"/>
    <w:tmpl w:val="BBCE8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46529"/>
    <w:multiLevelType w:val="hybridMultilevel"/>
    <w:tmpl w:val="005E5162"/>
    <w:lvl w:ilvl="0" w:tplc="9BB6FA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E5C1D"/>
    <w:multiLevelType w:val="hybridMultilevel"/>
    <w:tmpl w:val="28CC9F7A"/>
    <w:lvl w:ilvl="0" w:tplc="82C65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2653F2"/>
    <w:multiLevelType w:val="hybridMultilevel"/>
    <w:tmpl w:val="5BE019F0"/>
    <w:lvl w:ilvl="0" w:tplc="8446007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B8B60E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30F9C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96200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DC6446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448168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4AB05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14D62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4A7CB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F5F25D2"/>
    <w:multiLevelType w:val="hybridMultilevel"/>
    <w:tmpl w:val="738C5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C386C"/>
    <w:multiLevelType w:val="multilevel"/>
    <w:tmpl w:val="6D249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8D11416"/>
    <w:multiLevelType w:val="hybridMultilevel"/>
    <w:tmpl w:val="EEB67D6C"/>
    <w:lvl w:ilvl="0" w:tplc="7F042C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F4C92"/>
    <w:multiLevelType w:val="hybridMultilevel"/>
    <w:tmpl w:val="A3104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E0574"/>
    <w:multiLevelType w:val="hybridMultilevel"/>
    <w:tmpl w:val="738C5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17F2D"/>
    <w:multiLevelType w:val="hybridMultilevel"/>
    <w:tmpl w:val="21B8FD32"/>
    <w:lvl w:ilvl="0" w:tplc="E6A6FC6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20D2C"/>
    <w:multiLevelType w:val="hybridMultilevel"/>
    <w:tmpl w:val="EF7C2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47014"/>
    <w:multiLevelType w:val="hybridMultilevel"/>
    <w:tmpl w:val="05D287CE"/>
    <w:lvl w:ilvl="0" w:tplc="615A28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B37FF"/>
    <w:multiLevelType w:val="hybridMultilevel"/>
    <w:tmpl w:val="98464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006C6"/>
    <w:multiLevelType w:val="hybridMultilevel"/>
    <w:tmpl w:val="443651EA"/>
    <w:lvl w:ilvl="0" w:tplc="EF5E981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C186D"/>
    <w:multiLevelType w:val="hybridMultilevel"/>
    <w:tmpl w:val="5F62C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757D9"/>
    <w:multiLevelType w:val="hybridMultilevel"/>
    <w:tmpl w:val="A7BE9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4"/>
  </w:num>
  <w:num w:numId="5">
    <w:abstractNumId w:val="18"/>
  </w:num>
  <w:num w:numId="6">
    <w:abstractNumId w:val="22"/>
  </w:num>
  <w:num w:numId="7">
    <w:abstractNumId w:val="23"/>
  </w:num>
  <w:num w:numId="8">
    <w:abstractNumId w:val="7"/>
  </w:num>
  <w:num w:numId="9">
    <w:abstractNumId w:val="1"/>
  </w:num>
  <w:num w:numId="10">
    <w:abstractNumId w:val="3"/>
  </w:num>
  <w:num w:numId="11">
    <w:abstractNumId w:val="6"/>
  </w:num>
  <w:num w:numId="12">
    <w:abstractNumId w:val="9"/>
  </w:num>
  <w:num w:numId="13">
    <w:abstractNumId w:val="10"/>
  </w:num>
  <w:num w:numId="14">
    <w:abstractNumId w:val="14"/>
  </w:num>
  <w:num w:numId="15">
    <w:abstractNumId w:val="19"/>
  </w:num>
  <w:num w:numId="16">
    <w:abstractNumId w:val="21"/>
  </w:num>
  <w:num w:numId="17">
    <w:abstractNumId w:val="13"/>
  </w:num>
  <w:num w:numId="18">
    <w:abstractNumId w:val="20"/>
  </w:num>
  <w:num w:numId="19">
    <w:abstractNumId w:val="16"/>
  </w:num>
  <w:num w:numId="20">
    <w:abstractNumId w:val="12"/>
  </w:num>
  <w:num w:numId="21">
    <w:abstractNumId w:val="5"/>
  </w:num>
  <w:num w:numId="22">
    <w:abstractNumId w:val="17"/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B14"/>
    <w:rsid w:val="0000282C"/>
    <w:rsid w:val="0000300B"/>
    <w:rsid w:val="0004047E"/>
    <w:rsid w:val="0005313E"/>
    <w:rsid w:val="0006687C"/>
    <w:rsid w:val="00091C3F"/>
    <w:rsid w:val="000B3825"/>
    <w:rsid w:val="000B3B14"/>
    <w:rsid w:val="000D189A"/>
    <w:rsid w:val="000D755A"/>
    <w:rsid w:val="000E5EEA"/>
    <w:rsid w:val="0014077C"/>
    <w:rsid w:val="001652A5"/>
    <w:rsid w:val="00165C9E"/>
    <w:rsid w:val="00166638"/>
    <w:rsid w:val="00173F86"/>
    <w:rsid w:val="00187E9A"/>
    <w:rsid w:val="001A466D"/>
    <w:rsid w:val="00206EE4"/>
    <w:rsid w:val="002B5FD7"/>
    <w:rsid w:val="002C57CC"/>
    <w:rsid w:val="002D40FB"/>
    <w:rsid w:val="002F2690"/>
    <w:rsid w:val="002F62BE"/>
    <w:rsid w:val="00314E6E"/>
    <w:rsid w:val="00382579"/>
    <w:rsid w:val="00392880"/>
    <w:rsid w:val="003C7D18"/>
    <w:rsid w:val="003F3859"/>
    <w:rsid w:val="00413F7D"/>
    <w:rsid w:val="00427578"/>
    <w:rsid w:val="004B375A"/>
    <w:rsid w:val="004E3DBE"/>
    <w:rsid w:val="005B3020"/>
    <w:rsid w:val="005E231D"/>
    <w:rsid w:val="0060276E"/>
    <w:rsid w:val="006068EE"/>
    <w:rsid w:val="0065421A"/>
    <w:rsid w:val="006F2930"/>
    <w:rsid w:val="007236F5"/>
    <w:rsid w:val="00767598"/>
    <w:rsid w:val="007764ED"/>
    <w:rsid w:val="007775D5"/>
    <w:rsid w:val="00793EE5"/>
    <w:rsid w:val="007C56C1"/>
    <w:rsid w:val="008352AA"/>
    <w:rsid w:val="00860D7B"/>
    <w:rsid w:val="008E6E24"/>
    <w:rsid w:val="0094766E"/>
    <w:rsid w:val="00950F5B"/>
    <w:rsid w:val="00957762"/>
    <w:rsid w:val="0096153C"/>
    <w:rsid w:val="00A2704C"/>
    <w:rsid w:val="00A51259"/>
    <w:rsid w:val="00A73435"/>
    <w:rsid w:val="00AD6BBC"/>
    <w:rsid w:val="00B43F67"/>
    <w:rsid w:val="00B760B2"/>
    <w:rsid w:val="00BE10F2"/>
    <w:rsid w:val="00BF045B"/>
    <w:rsid w:val="00C104F9"/>
    <w:rsid w:val="00C260D7"/>
    <w:rsid w:val="00C26820"/>
    <w:rsid w:val="00C55692"/>
    <w:rsid w:val="00C559A9"/>
    <w:rsid w:val="00D228F6"/>
    <w:rsid w:val="00D70A1C"/>
    <w:rsid w:val="00DB57BD"/>
    <w:rsid w:val="00DC2D15"/>
    <w:rsid w:val="00DC5E1F"/>
    <w:rsid w:val="00DD1DE7"/>
    <w:rsid w:val="00DE4C07"/>
    <w:rsid w:val="00DE58D4"/>
    <w:rsid w:val="00E932A8"/>
    <w:rsid w:val="00E961E5"/>
    <w:rsid w:val="00EB6AE4"/>
    <w:rsid w:val="00F40924"/>
    <w:rsid w:val="00F77F64"/>
    <w:rsid w:val="00FB0D38"/>
    <w:rsid w:val="00FB753A"/>
    <w:rsid w:val="00FF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38616"/>
  <w15:docId w15:val="{2BA40EAF-14A2-460E-BE5B-51A59F9B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61E5"/>
    <w:pPr>
      <w:keepNext/>
      <w:keepLines/>
      <w:spacing w:before="480" w:line="259" w:lineRule="auto"/>
      <w:outlineLvl w:val="0"/>
    </w:pPr>
    <w:rPr>
      <w:rFonts w:ascii="Arial" w:eastAsia="Arial" w:hAnsi="Arial" w:cs="Arial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E9A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59"/>
    <w:rsid w:val="00091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D40FB"/>
  </w:style>
  <w:style w:type="paragraph" w:styleId="a5">
    <w:name w:val="Normal (Web)"/>
    <w:basedOn w:val="a"/>
    <w:uiPriority w:val="99"/>
    <w:unhideWhenUsed/>
    <w:rsid w:val="00382579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14E6E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00300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0300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0300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300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0300B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03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0300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961E5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3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KPFU</Company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Мингазова Гульнара Габдулахатовна</dc:creator>
  <cp:keywords/>
  <dc:description/>
  <cp:lastModifiedBy>Учитель</cp:lastModifiedBy>
  <cp:revision>27</cp:revision>
  <dcterms:created xsi:type="dcterms:W3CDTF">2025-01-22T10:00:00Z</dcterms:created>
  <dcterms:modified xsi:type="dcterms:W3CDTF">2025-05-15T07:39:00Z</dcterms:modified>
</cp:coreProperties>
</file>