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E31" w:rsidRPr="00330E31" w:rsidRDefault="00330E31" w:rsidP="00C67F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0E31">
        <w:rPr>
          <w:rFonts w:ascii="Times New Roman" w:hAnsi="Times New Roman" w:cs="Times New Roman"/>
          <w:b/>
          <w:sz w:val="28"/>
          <w:szCs w:val="28"/>
        </w:rPr>
        <w:t xml:space="preserve">Влияние </w:t>
      </w:r>
      <w:proofErr w:type="spellStart"/>
      <w:r w:rsidRPr="00330E31">
        <w:rPr>
          <w:rFonts w:ascii="Times New Roman" w:hAnsi="Times New Roman" w:cs="Times New Roman"/>
          <w:b/>
          <w:sz w:val="28"/>
          <w:szCs w:val="28"/>
        </w:rPr>
        <w:t>гаджетов</w:t>
      </w:r>
      <w:proofErr w:type="spellEnd"/>
      <w:r w:rsidRPr="00330E31">
        <w:rPr>
          <w:rFonts w:ascii="Times New Roman" w:hAnsi="Times New Roman" w:cs="Times New Roman"/>
          <w:b/>
          <w:sz w:val="28"/>
          <w:szCs w:val="28"/>
        </w:rPr>
        <w:t xml:space="preserve"> на когнитивные функции младших школьников: вызовы и возможности цифровой эпохи.</w:t>
      </w:r>
    </w:p>
    <w:p w:rsidR="00330E31" w:rsidRPr="00330E31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F33CC" w:rsidRPr="006319CF" w:rsidRDefault="004F33CC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3CC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330E31" w:rsidRPr="00330E31" w:rsidRDefault="00330E31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В эпоху тотальной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стали неотъемлемой частью жизни даже самых юных членов общества. Статья посвящена анализу влияния электронных устройств на ключевые когнитивные функции детей младшего школьного возраста (7-11 лет). Рассматриваются как потенциальные риски (нарушения внимания, памяти, мышления), так и возможности для развития при грамотном использовании технологий. Предлагаются практические рекомендации для педагогов и родителей по формированию здоровой цифровой среды, способствующей когнитивному развитию ребенка.</w:t>
      </w:r>
    </w:p>
    <w:p w:rsidR="00C67FDE" w:rsidRDefault="00C67FDE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E31" w:rsidRPr="004F33CC" w:rsidRDefault="00330E31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33C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330E31" w:rsidRPr="00330E31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30E31">
        <w:rPr>
          <w:rFonts w:ascii="Times New Roman" w:hAnsi="Times New Roman" w:cs="Times New Roman"/>
          <w:sz w:val="28"/>
          <w:szCs w:val="28"/>
        </w:rPr>
        <w:t xml:space="preserve">Младший школьный возраст – критически важный период для становления высших психических функций: произвольного внимания, логического мышления, смысловой памяти, речевого развития. Одновременно это время активного знакомства ребенка с миром цифровых технологий. Смартфоны, планшеты, компьютеры предлагают невероятные возможности для обучения и развлечения, но их бесконтрольное и чрезмерное использование несет серьезные риски для формирующегося мозга. Педагогическому сообществу необходимо глубоко понимать эти процессы, чтобы стать проводниками в цифровом мире для детей,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минимизируя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вред и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максимизируя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пользу.</w:t>
      </w:r>
    </w:p>
    <w:p w:rsidR="00C67FDE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0E31" w:rsidRPr="004F33CC" w:rsidRDefault="00330E31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4F33CC">
        <w:rPr>
          <w:rFonts w:ascii="Times New Roman" w:hAnsi="Times New Roman" w:cs="Times New Roman"/>
          <w:b/>
          <w:sz w:val="28"/>
          <w:szCs w:val="28"/>
        </w:rPr>
        <w:t>Гаджеты</w:t>
      </w:r>
      <w:proofErr w:type="spellEnd"/>
      <w:r w:rsidRPr="004F33CC">
        <w:rPr>
          <w:rFonts w:ascii="Times New Roman" w:hAnsi="Times New Roman" w:cs="Times New Roman"/>
          <w:b/>
          <w:sz w:val="28"/>
          <w:szCs w:val="28"/>
        </w:rPr>
        <w:t xml:space="preserve"> и когнитивная сфера – двустороннее воздействие</w:t>
      </w:r>
    </w:p>
    <w:p w:rsidR="00330E31" w:rsidRPr="00C67FDE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7FDE">
        <w:rPr>
          <w:rFonts w:ascii="Times New Roman" w:hAnsi="Times New Roman" w:cs="Times New Roman"/>
          <w:sz w:val="28"/>
          <w:szCs w:val="28"/>
          <w:u w:val="single"/>
        </w:rPr>
        <w:t>1.  Внимание</w:t>
      </w:r>
    </w:p>
    <w:p w:rsidR="00330E31" w:rsidRPr="00330E31" w:rsidRDefault="00330E31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Постоянный поток яркой, быстро сменяющейся информации (короткие видео, клипы, игры) формирует </w:t>
      </w:r>
      <w:r w:rsidR="00E23FAD">
        <w:rPr>
          <w:rFonts w:ascii="Times New Roman" w:hAnsi="Times New Roman" w:cs="Times New Roman"/>
          <w:sz w:val="28"/>
          <w:szCs w:val="28"/>
        </w:rPr>
        <w:t>«</w:t>
      </w:r>
      <w:r w:rsidRPr="00330E31">
        <w:rPr>
          <w:rFonts w:ascii="Times New Roman" w:hAnsi="Times New Roman" w:cs="Times New Roman"/>
          <w:sz w:val="28"/>
          <w:szCs w:val="28"/>
        </w:rPr>
        <w:t>клиповое мышление</w:t>
      </w:r>
      <w:r w:rsidR="00E23FAD">
        <w:rPr>
          <w:rFonts w:ascii="Times New Roman" w:hAnsi="Times New Roman" w:cs="Times New Roman"/>
          <w:sz w:val="28"/>
          <w:szCs w:val="28"/>
        </w:rPr>
        <w:t>»</w:t>
      </w:r>
      <w:r w:rsidRPr="00330E31">
        <w:rPr>
          <w:rFonts w:ascii="Times New Roman" w:hAnsi="Times New Roman" w:cs="Times New Roman"/>
          <w:sz w:val="28"/>
          <w:szCs w:val="28"/>
        </w:rPr>
        <w:t xml:space="preserve">. Это ведет </w:t>
      </w:r>
      <w:proofErr w:type="gramStart"/>
      <w:r w:rsidRPr="00330E3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30E3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0E31" w:rsidRPr="00330E31" w:rsidRDefault="00330E31" w:rsidP="00C67FD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Снижению способности к сосредоточению на одной задаче длительное время (например, чтение книги, решение задачи).</w:t>
      </w:r>
    </w:p>
    <w:p w:rsidR="00330E31" w:rsidRPr="00330E31" w:rsidRDefault="00330E31" w:rsidP="00C67FD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Повышенной отвлекаемости на внешние стимулы (уведомления, звуки).</w:t>
      </w:r>
    </w:p>
    <w:p w:rsidR="00330E31" w:rsidRPr="00330E31" w:rsidRDefault="00330E31" w:rsidP="00C67FDE">
      <w:pPr>
        <w:pStyle w:val="a3"/>
        <w:numPr>
          <w:ilvl w:val="1"/>
          <w:numId w:val="1"/>
        </w:numPr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Трудностям удержания произвольного внимания во время уроков, требующих усидчивости.</w:t>
      </w:r>
    </w:p>
    <w:p w:rsidR="00330E31" w:rsidRPr="00330E31" w:rsidRDefault="00330E31" w:rsidP="00C67FDE">
      <w:pPr>
        <w:pStyle w:val="a3"/>
        <w:numPr>
          <w:ilvl w:val="1"/>
          <w:numId w:val="1"/>
        </w:numPr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Снижению объема внимания – способности отслеживать несколько параметров одновременно.</w:t>
      </w:r>
    </w:p>
    <w:p w:rsidR="00330E31" w:rsidRPr="00330E31" w:rsidRDefault="00330E31" w:rsidP="00C67FD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FDE">
        <w:rPr>
          <w:rFonts w:ascii="Times New Roman" w:hAnsi="Times New Roman" w:cs="Times New Roman"/>
          <w:sz w:val="28"/>
          <w:szCs w:val="28"/>
        </w:rPr>
        <w:lastRenderedPageBreak/>
        <w:t>Но есть и плюсы</w:t>
      </w:r>
      <w:r>
        <w:rPr>
          <w:rFonts w:ascii="Times New Roman" w:hAnsi="Times New Roman" w:cs="Times New Roman"/>
          <w:sz w:val="28"/>
          <w:szCs w:val="28"/>
        </w:rPr>
        <w:t>: п</w:t>
      </w:r>
      <w:r w:rsidRPr="00330E31">
        <w:rPr>
          <w:rFonts w:ascii="Times New Roman" w:hAnsi="Times New Roman" w:cs="Times New Roman"/>
          <w:sz w:val="28"/>
          <w:szCs w:val="28"/>
        </w:rPr>
        <w:t xml:space="preserve">ри грамотном подборе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могут способствовать:</w:t>
      </w:r>
    </w:p>
    <w:p w:rsidR="00330E31" w:rsidRPr="00330E31" w:rsidRDefault="00330E31" w:rsidP="00C67FDE">
      <w:pPr>
        <w:pStyle w:val="a3"/>
        <w:numPr>
          <w:ilvl w:val="1"/>
          <w:numId w:val="1"/>
        </w:numPr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Развитию избирательности внимания (игры на поиск отличий, определенных объектов).</w:t>
      </w:r>
    </w:p>
    <w:p w:rsidR="00330E31" w:rsidRPr="00330E31" w:rsidRDefault="00330E31" w:rsidP="00C67FDE">
      <w:pPr>
        <w:pStyle w:val="a3"/>
        <w:numPr>
          <w:ilvl w:val="1"/>
          <w:numId w:val="1"/>
        </w:numPr>
        <w:spacing w:after="0"/>
        <w:ind w:left="720" w:hanging="36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Тренировке скорости реакции и переключения внимания (в определенных полезных играх).</w:t>
      </w:r>
    </w:p>
    <w:p w:rsidR="00330E31" w:rsidRPr="00330E31" w:rsidRDefault="00E23FAD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Следовательно, при работе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гаджетами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должно быть д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озированное время использования; применение таймеров; выбор развивающих приложений без рекламы и лишних стимулов; практика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цифрового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детокса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 (время без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>); обучение детей техникам концентрации.</w:t>
      </w:r>
    </w:p>
    <w:p w:rsidR="00E23FAD" w:rsidRPr="00C67FDE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7FDE">
        <w:rPr>
          <w:rFonts w:ascii="Times New Roman" w:hAnsi="Times New Roman" w:cs="Times New Roman"/>
          <w:sz w:val="28"/>
          <w:szCs w:val="28"/>
          <w:u w:val="single"/>
        </w:rPr>
        <w:t>2.  Память</w:t>
      </w:r>
    </w:p>
    <w:p w:rsidR="00330E31" w:rsidRPr="00330E31" w:rsidRDefault="00E23FAD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E31" w:rsidRPr="00330E31">
        <w:rPr>
          <w:rFonts w:ascii="Times New Roman" w:hAnsi="Times New Roman" w:cs="Times New Roman"/>
          <w:sz w:val="28"/>
          <w:szCs w:val="28"/>
        </w:rPr>
        <w:t>Легкий доступ к любой информации через поисков</w:t>
      </w:r>
      <w:r>
        <w:rPr>
          <w:rFonts w:ascii="Times New Roman" w:hAnsi="Times New Roman" w:cs="Times New Roman"/>
          <w:sz w:val="28"/>
          <w:szCs w:val="28"/>
        </w:rPr>
        <w:t>ые системы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 формирует снижение усилий по запоминанию, так как информация всегда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30E31" w:rsidRPr="00330E31">
        <w:rPr>
          <w:rFonts w:ascii="Times New Roman" w:hAnsi="Times New Roman" w:cs="Times New Roman"/>
          <w:sz w:val="28"/>
          <w:szCs w:val="28"/>
        </w:rPr>
        <w:t>под рукой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0E31" w:rsidRPr="00330E31">
        <w:rPr>
          <w:rFonts w:ascii="Times New Roman" w:hAnsi="Times New Roman" w:cs="Times New Roman"/>
          <w:sz w:val="28"/>
          <w:szCs w:val="28"/>
        </w:rPr>
        <w:t>. Это ослабляет</w:t>
      </w:r>
      <w:r>
        <w:rPr>
          <w:rFonts w:ascii="Times New Roman" w:hAnsi="Times New Roman" w:cs="Times New Roman"/>
          <w:sz w:val="28"/>
          <w:szCs w:val="28"/>
        </w:rPr>
        <w:t xml:space="preserve"> память.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Оперативную память (рабочую память), критически важную для понимания текстов и решения задач.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Долговременную память, особенно семантическую (знания о мире) и эпизодическую (личный опыт), так как цифровой опыт часто поверхностен.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Способность к глубокому осмыслению и структурированию информации для запоминания.</w:t>
      </w:r>
    </w:p>
    <w:p w:rsidR="00330E31" w:rsidRPr="006319CF" w:rsidRDefault="00C67FDE" w:rsidP="00C67FDE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319CF">
        <w:rPr>
          <w:rFonts w:ascii="Times New Roman" w:hAnsi="Times New Roman" w:cs="Times New Roman"/>
          <w:sz w:val="28"/>
          <w:szCs w:val="28"/>
        </w:rPr>
        <w:t xml:space="preserve">Но </w:t>
      </w:r>
      <w:proofErr w:type="spellStart"/>
      <w:r w:rsidR="006319CF">
        <w:rPr>
          <w:rFonts w:ascii="Times New Roman" w:hAnsi="Times New Roman" w:cs="Times New Roman"/>
          <w:sz w:val="28"/>
          <w:szCs w:val="28"/>
        </w:rPr>
        <w:t>г</w:t>
      </w:r>
      <w:r w:rsidR="00330E31" w:rsidRPr="006319CF">
        <w:rPr>
          <w:rFonts w:ascii="Times New Roman" w:hAnsi="Times New Roman" w:cs="Times New Roman"/>
          <w:sz w:val="28"/>
          <w:szCs w:val="28"/>
        </w:rPr>
        <w:t>аджеты</w:t>
      </w:r>
      <w:proofErr w:type="spellEnd"/>
      <w:r w:rsidR="00330E31" w:rsidRPr="006319CF">
        <w:rPr>
          <w:rFonts w:ascii="Times New Roman" w:hAnsi="Times New Roman" w:cs="Times New Roman"/>
          <w:sz w:val="28"/>
          <w:szCs w:val="28"/>
        </w:rPr>
        <w:t xml:space="preserve"> могут быть </w:t>
      </w:r>
      <w:r w:rsidR="006319CF">
        <w:rPr>
          <w:rFonts w:ascii="Times New Roman" w:hAnsi="Times New Roman" w:cs="Times New Roman"/>
          <w:sz w:val="28"/>
          <w:szCs w:val="28"/>
        </w:rPr>
        <w:t xml:space="preserve">и </w:t>
      </w:r>
      <w:r w:rsidR="00330E31" w:rsidRPr="006319CF">
        <w:rPr>
          <w:rFonts w:ascii="Times New Roman" w:hAnsi="Times New Roman" w:cs="Times New Roman"/>
          <w:sz w:val="28"/>
          <w:szCs w:val="28"/>
        </w:rPr>
        <w:t xml:space="preserve">мощным инструментом </w:t>
      </w:r>
      <w:proofErr w:type="gramStart"/>
      <w:r w:rsidR="00330E31" w:rsidRPr="006319C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330E31" w:rsidRPr="006319CF">
        <w:rPr>
          <w:rFonts w:ascii="Times New Roman" w:hAnsi="Times New Roman" w:cs="Times New Roman"/>
          <w:sz w:val="28"/>
          <w:szCs w:val="28"/>
        </w:rPr>
        <w:t>: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 xml:space="preserve">Визуализации информации (диаграммы, карты, </w:t>
      </w:r>
      <w:proofErr w:type="spellStart"/>
      <w:r w:rsidRPr="006319CF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6319CF">
        <w:rPr>
          <w:rFonts w:ascii="Times New Roman" w:hAnsi="Times New Roman" w:cs="Times New Roman"/>
          <w:sz w:val="28"/>
          <w:szCs w:val="28"/>
        </w:rPr>
        <w:t xml:space="preserve">), что улучшает запоминание у </w:t>
      </w:r>
      <w:proofErr w:type="spellStart"/>
      <w:r w:rsidRPr="006319CF">
        <w:rPr>
          <w:rFonts w:ascii="Times New Roman" w:hAnsi="Times New Roman" w:cs="Times New Roman"/>
          <w:sz w:val="28"/>
          <w:szCs w:val="28"/>
        </w:rPr>
        <w:t>детей-визуалов</w:t>
      </w:r>
      <w:proofErr w:type="spellEnd"/>
      <w:r w:rsidRPr="006319CF">
        <w:rPr>
          <w:rFonts w:ascii="Times New Roman" w:hAnsi="Times New Roman" w:cs="Times New Roman"/>
          <w:sz w:val="28"/>
          <w:szCs w:val="28"/>
        </w:rPr>
        <w:t>.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Создания ассоциативных связей (интерактивные карты знаний).</w:t>
      </w:r>
    </w:p>
    <w:p w:rsidR="00330E31" w:rsidRPr="006319CF" w:rsidRDefault="00330E31" w:rsidP="00C67FD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Доступа к разнообразным мнемотехникам и тренажерам памяти.</w:t>
      </w:r>
    </w:p>
    <w:p w:rsidR="00330E31" w:rsidRPr="00330E31" w:rsidRDefault="006319CF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Следовательно, необходимо п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оощрять активное воспроизведение информации (пересказ, объяснение своими словами) без подглядывания в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гаджет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 xml:space="preserve">; использовать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 xml:space="preserve"> для создания визуальных конспектов; ограничивать пассивное потребление информации.</w:t>
      </w:r>
    </w:p>
    <w:p w:rsidR="006319CF" w:rsidRPr="00C67FDE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67FDE">
        <w:rPr>
          <w:rFonts w:ascii="Times New Roman" w:hAnsi="Times New Roman" w:cs="Times New Roman"/>
          <w:sz w:val="28"/>
          <w:szCs w:val="28"/>
          <w:u w:val="single"/>
        </w:rPr>
        <w:t>3.  Мышление</w:t>
      </w:r>
    </w:p>
    <w:p w:rsidR="00330E31" w:rsidRPr="00330E31" w:rsidRDefault="006319CF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Преобладание развлекательного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контента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 xml:space="preserve">, алгоритмы, подстраивающиеся под предпочтения, могут привести </w:t>
      </w:r>
      <w:proofErr w:type="gramStart"/>
      <w:r w:rsidR="00330E31" w:rsidRPr="00330E3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30E31" w:rsidRPr="00330E31">
        <w:rPr>
          <w:rFonts w:ascii="Times New Roman" w:hAnsi="Times New Roman" w:cs="Times New Roman"/>
          <w:sz w:val="28"/>
          <w:szCs w:val="28"/>
        </w:rPr>
        <w:t>: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Упрощению мыслительных процессов, трудностям анализа сложной информации, построения длинных логических цепочек.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Снижению критического мышления – неспособности оценивать достоверность информации, видеть причинно-следственные связи.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lastRenderedPageBreak/>
        <w:t xml:space="preserve">Торможению развития воображения и </w:t>
      </w:r>
      <w:proofErr w:type="spellStart"/>
      <w:r w:rsidRPr="006319CF">
        <w:rPr>
          <w:rFonts w:ascii="Times New Roman" w:hAnsi="Times New Roman" w:cs="Times New Roman"/>
          <w:sz w:val="28"/>
          <w:szCs w:val="28"/>
        </w:rPr>
        <w:t>креативности</w:t>
      </w:r>
      <w:proofErr w:type="spellEnd"/>
      <w:r w:rsidRPr="006319CF">
        <w:rPr>
          <w:rFonts w:ascii="Times New Roman" w:hAnsi="Times New Roman" w:cs="Times New Roman"/>
          <w:sz w:val="28"/>
          <w:szCs w:val="28"/>
        </w:rPr>
        <w:t xml:space="preserve"> из-за готовых визуальных образов и сценариев.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Трудностям решения нестандартных задач, требующих гибкости мышления.</w:t>
      </w:r>
    </w:p>
    <w:p w:rsidR="00330E31" w:rsidRPr="006319CF" w:rsidRDefault="00C67FDE" w:rsidP="00C67FDE">
      <w:pPr>
        <w:pStyle w:val="a3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Положительное заключается в том, что </w:t>
      </w:r>
      <w:r w:rsidR="006319CF">
        <w:rPr>
          <w:rFonts w:ascii="Times New Roman" w:hAnsi="Times New Roman" w:cs="Times New Roman"/>
          <w:sz w:val="28"/>
          <w:szCs w:val="28"/>
        </w:rPr>
        <w:t>с</w:t>
      </w:r>
      <w:r w:rsidR="00330E31" w:rsidRPr="006319CF">
        <w:rPr>
          <w:rFonts w:ascii="Times New Roman" w:hAnsi="Times New Roman" w:cs="Times New Roman"/>
          <w:sz w:val="28"/>
          <w:szCs w:val="28"/>
        </w:rPr>
        <w:t xml:space="preserve">уществует множество образовательных ресурсов, </w:t>
      </w:r>
      <w:r w:rsidR="006319CF">
        <w:rPr>
          <w:rFonts w:ascii="Times New Roman" w:hAnsi="Times New Roman" w:cs="Times New Roman"/>
          <w:sz w:val="28"/>
          <w:szCs w:val="28"/>
        </w:rPr>
        <w:t>которые, в свою очередь, способствуют</w:t>
      </w:r>
      <w:r w:rsidR="00330E31" w:rsidRPr="006319CF">
        <w:rPr>
          <w:rFonts w:ascii="Times New Roman" w:hAnsi="Times New Roman" w:cs="Times New Roman"/>
          <w:sz w:val="28"/>
          <w:szCs w:val="28"/>
        </w:rPr>
        <w:t>: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Развитию логического мышления (программирование для детей, логические игры и головоломки).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Стимулированию пространственного мышления (3D-моделирование, конструкторы).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Развитию алгоритмического мышления.</w:t>
      </w:r>
    </w:p>
    <w:p w:rsidR="00330E31" w:rsidRPr="006319CF" w:rsidRDefault="00330E31" w:rsidP="00C67FDE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19CF">
        <w:rPr>
          <w:rFonts w:ascii="Times New Roman" w:hAnsi="Times New Roman" w:cs="Times New Roman"/>
          <w:sz w:val="28"/>
          <w:szCs w:val="28"/>
        </w:rPr>
        <w:t>Поддержке проектной деятельности и исследовательских навыков (поиск информации, ее анализ).</w:t>
      </w:r>
    </w:p>
    <w:p w:rsidR="00330E31" w:rsidRPr="00330E31" w:rsidRDefault="006319CF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Именно поэтому необходимо а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ктивно внедрять в учебный процесс образовательные платформы и приложения, требующие анализа, синтеза, решения задач; учить детей проверять информацию; поощрять </w:t>
      </w:r>
      <w:proofErr w:type="spellStart"/>
      <w:r w:rsidR="00330E31" w:rsidRPr="00330E31">
        <w:rPr>
          <w:rFonts w:ascii="Times New Roman" w:hAnsi="Times New Roman" w:cs="Times New Roman"/>
          <w:sz w:val="28"/>
          <w:szCs w:val="28"/>
        </w:rPr>
        <w:t>офлайн-творчество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>, конструирование, эксперименты; обсуждать с детьми содержание, которое они потребляют.</w:t>
      </w:r>
    </w:p>
    <w:p w:rsidR="00330E31" w:rsidRPr="00330E31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67FDE">
        <w:rPr>
          <w:rFonts w:ascii="Times New Roman" w:hAnsi="Times New Roman" w:cs="Times New Roman"/>
          <w:sz w:val="28"/>
          <w:szCs w:val="28"/>
          <w:u w:val="single"/>
        </w:rPr>
        <w:t>4.  Речь и коммуникация</w:t>
      </w:r>
      <w:r w:rsidRPr="00330E3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30E31" w:rsidRPr="00330E31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    </w:t>
      </w:r>
      <w:r w:rsidR="00FA5B4C">
        <w:rPr>
          <w:rFonts w:ascii="Times New Roman" w:hAnsi="Times New Roman" w:cs="Times New Roman"/>
          <w:sz w:val="28"/>
          <w:szCs w:val="28"/>
        </w:rPr>
        <w:t xml:space="preserve">  </w:t>
      </w:r>
      <w:r w:rsidRPr="00330E31">
        <w:rPr>
          <w:rFonts w:ascii="Times New Roman" w:hAnsi="Times New Roman" w:cs="Times New Roman"/>
          <w:sz w:val="28"/>
          <w:szCs w:val="28"/>
        </w:rPr>
        <w:t xml:space="preserve">   Чрезмерное увлечение текстовыми сообщениями, сленгом,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эмодзи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>, аудио/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видеосообщениями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может приводить </w:t>
      </w:r>
      <w:proofErr w:type="gramStart"/>
      <w:r w:rsidRPr="00330E31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330E31">
        <w:rPr>
          <w:rFonts w:ascii="Times New Roman" w:hAnsi="Times New Roman" w:cs="Times New Roman"/>
          <w:sz w:val="28"/>
          <w:szCs w:val="28"/>
        </w:rPr>
        <w:t>:</w:t>
      </w:r>
    </w:p>
    <w:p w:rsidR="00330E31" w:rsidRPr="00FA5B4C" w:rsidRDefault="00330E31" w:rsidP="00C67FD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B4C">
        <w:rPr>
          <w:rFonts w:ascii="Times New Roman" w:hAnsi="Times New Roman" w:cs="Times New Roman"/>
          <w:sz w:val="28"/>
          <w:szCs w:val="28"/>
        </w:rPr>
        <w:t>Обеднению активного словарного запаса, трудностям в построении развернутых устных и письменных высказываний.</w:t>
      </w:r>
    </w:p>
    <w:p w:rsidR="00330E31" w:rsidRPr="00FA5B4C" w:rsidRDefault="00330E31" w:rsidP="00C67FD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B4C">
        <w:rPr>
          <w:rFonts w:ascii="Times New Roman" w:hAnsi="Times New Roman" w:cs="Times New Roman"/>
          <w:sz w:val="28"/>
          <w:szCs w:val="28"/>
        </w:rPr>
        <w:t xml:space="preserve">Снижению качества живого общения, непониманию невербальных сигналов, </w:t>
      </w:r>
      <w:proofErr w:type="spellStart"/>
      <w:r w:rsidRPr="00FA5B4C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FA5B4C">
        <w:rPr>
          <w:rFonts w:ascii="Times New Roman" w:hAnsi="Times New Roman" w:cs="Times New Roman"/>
          <w:sz w:val="28"/>
          <w:szCs w:val="28"/>
        </w:rPr>
        <w:t>.</w:t>
      </w:r>
    </w:p>
    <w:p w:rsidR="00330E31" w:rsidRPr="00FA5B4C" w:rsidRDefault="00330E31" w:rsidP="00C67FD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5B4C">
        <w:rPr>
          <w:rFonts w:ascii="Times New Roman" w:hAnsi="Times New Roman" w:cs="Times New Roman"/>
          <w:sz w:val="28"/>
          <w:szCs w:val="28"/>
        </w:rPr>
        <w:t>Формированию зависимости от упрощенных форм коммуникации.</w:t>
      </w:r>
    </w:p>
    <w:p w:rsidR="00330E31" w:rsidRDefault="00FA5B4C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Конечно,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330E31" w:rsidRPr="00330E31">
        <w:rPr>
          <w:rFonts w:ascii="Times New Roman" w:hAnsi="Times New Roman" w:cs="Times New Roman"/>
          <w:sz w:val="28"/>
          <w:szCs w:val="28"/>
        </w:rPr>
        <w:t>аджеты</w:t>
      </w:r>
      <w:proofErr w:type="spellEnd"/>
      <w:r w:rsidR="00330E31" w:rsidRPr="00330E31">
        <w:rPr>
          <w:rFonts w:ascii="Times New Roman" w:hAnsi="Times New Roman" w:cs="Times New Roman"/>
          <w:sz w:val="28"/>
          <w:szCs w:val="28"/>
        </w:rPr>
        <w:t xml:space="preserve"> предоставляют доступ к</w:t>
      </w:r>
      <w:r>
        <w:rPr>
          <w:rFonts w:ascii="Times New Roman" w:hAnsi="Times New Roman" w:cs="Times New Roman"/>
          <w:sz w:val="28"/>
          <w:szCs w:val="28"/>
        </w:rPr>
        <w:t xml:space="preserve"> а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удиокнигам,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330E31" w:rsidRPr="00330E31">
        <w:rPr>
          <w:rFonts w:ascii="Times New Roman" w:hAnsi="Times New Roman" w:cs="Times New Roman"/>
          <w:sz w:val="28"/>
          <w:szCs w:val="28"/>
        </w:rPr>
        <w:t>риложениям для изучения языков</w:t>
      </w:r>
      <w:r>
        <w:rPr>
          <w:rFonts w:ascii="Times New Roman" w:hAnsi="Times New Roman" w:cs="Times New Roman"/>
          <w:sz w:val="28"/>
          <w:szCs w:val="28"/>
        </w:rPr>
        <w:t>, но все же необходимо п</w:t>
      </w:r>
      <w:r w:rsidR="00330E31" w:rsidRPr="00330E31">
        <w:rPr>
          <w:rFonts w:ascii="Times New Roman" w:hAnsi="Times New Roman" w:cs="Times New Roman"/>
          <w:sz w:val="28"/>
          <w:szCs w:val="28"/>
        </w:rPr>
        <w:t>оощрять живое общение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 читать бумажные книги и обсуждать их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30E31" w:rsidRPr="00330E31" w:rsidRDefault="00D06030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A5B4C">
        <w:rPr>
          <w:rFonts w:ascii="Times New Roman" w:hAnsi="Times New Roman" w:cs="Times New Roman"/>
          <w:sz w:val="28"/>
          <w:szCs w:val="28"/>
        </w:rPr>
        <w:t>Больш</w:t>
      </w:r>
      <w:r w:rsidR="00A7443D">
        <w:rPr>
          <w:rFonts w:ascii="Times New Roman" w:hAnsi="Times New Roman" w:cs="Times New Roman"/>
          <w:sz w:val="28"/>
          <w:szCs w:val="28"/>
        </w:rPr>
        <w:t>о</w:t>
      </w:r>
      <w:r w:rsidR="00FA5B4C">
        <w:rPr>
          <w:rFonts w:ascii="Times New Roman" w:hAnsi="Times New Roman" w:cs="Times New Roman"/>
          <w:sz w:val="28"/>
          <w:szCs w:val="28"/>
        </w:rPr>
        <w:t xml:space="preserve">й вред </w:t>
      </w:r>
      <w:proofErr w:type="spellStart"/>
      <w:r w:rsidR="00FA5B4C">
        <w:rPr>
          <w:rFonts w:ascii="Times New Roman" w:hAnsi="Times New Roman" w:cs="Times New Roman"/>
          <w:sz w:val="28"/>
          <w:szCs w:val="28"/>
        </w:rPr>
        <w:t>гаджеты</w:t>
      </w:r>
      <w:proofErr w:type="spellEnd"/>
      <w:r w:rsidR="00FA5B4C">
        <w:rPr>
          <w:rFonts w:ascii="Times New Roman" w:hAnsi="Times New Roman" w:cs="Times New Roman"/>
          <w:sz w:val="28"/>
          <w:szCs w:val="28"/>
        </w:rPr>
        <w:t xml:space="preserve"> наносят, если ребенок использует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="00FA5B4C">
        <w:rPr>
          <w:rFonts w:ascii="Times New Roman" w:hAnsi="Times New Roman" w:cs="Times New Roman"/>
          <w:sz w:val="28"/>
          <w:szCs w:val="28"/>
        </w:rPr>
        <w:t xml:space="preserve"> длительное время и перед сном, так как </w:t>
      </w:r>
      <w:r w:rsidR="00330E31" w:rsidRPr="00330E31">
        <w:rPr>
          <w:rFonts w:ascii="Times New Roman" w:hAnsi="Times New Roman" w:cs="Times New Roman"/>
          <w:sz w:val="28"/>
          <w:szCs w:val="28"/>
        </w:rPr>
        <w:t>синий свет экранов подавляет выработку мелатонина, нарушая сон</w:t>
      </w:r>
      <w:r w:rsidR="00FA5B4C">
        <w:rPr>
          <w:rFonts w:ascii="Times New Roman" w:hAnsi="Times New Roman" w:cs="Times New Roman"/>
          <w:sz w:val="28"/>
          <w:szCs w:val="28"/>
        </w:rPr>
        <w:t>, а это, как известно,</w:t>
      </w:r>
      <w:r w:rsidR="00330E31" w:rsidRPr="00330E31">
        <w:rPr>
          <w:rFonts w:ascii="Times New Roman" w:hAnsi="Times New Roman" w:cs="Times New Roman"/>
          <w:sz w:val="28"/>
          <w:szCs w:val="28"/>
        </w:rPr>
        <w:t xml:space="preserve"> фундамент когнитивного здоровья.</w:t>
      </w:r>
    </w:p>
    <w:p w:rsidR="00D06030" w:rsidRDefault="00D06030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0E31" w:rsidRPr="00A7443D" w:rsidRDefault="00330E31" w:rsidP="00C67FD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443D">
        <w:rPr>
          <w:rFonts w:ascii="Times New Roman" w:hAnsi="Times New Roman" w:cs="Times New Roman"/>
          <w:b/>
          <w:sz w:val="28"/>
          <w:szCs w:val="28"/>
        </w:rPr>
        <w:t xml:space="preserve">Заключение </w:t>
      </w:r>
    </w:p>
    <w:p w:rsidR="00330E31" w:rsidRPr="00330E31" w:rsidRDefault="00330E31" w:rsidP="00C67FD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Влияние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на когнитивные функции младших школьников неоднозначно. Сами по себе технологии – инструмент. Ключевую роль играет качество, контекст и количество их использования. Задача педагогов и </w:t>
      </w:r>
      <w:r w:rsidRPr="00330E31">
        <w:rPr>
          <w:rFonts w:ascii="Times New Roman" w:hAnsi="Times New Roman" w:cs="Times New Roman"/>
          <w:sz w:val="28"/>
          <w:szCs w:val="28"/>
        </w:rPr>
        <w:lastRenderedPageBreak/>
        <w:t>родителей – не ограждать детей от цифрового мира (это невозможно и нецелесообразно), а научить их использовать его осознанно и продуктивно, превратив из потенциального врага когнитивного развития в союзника.</w:t>
      </w:r>
      <w:r w:rsidR="00A7443D">
        <w:rPr>
          <w:rFonts w:ascii="Times New Roman" w:hAnsi="Times New Roman" w:cs="Times New Roman"/>
          <w:sz w:val="28"/>
          <w:szCs w:val="28"/>
        </w:rPr>
        <w:t xml:space="preserve"> Поэтому необходимо в</w:t>
      </w:r>
      <w:r w:rsidRPr="00330E31">
        <w:rPr>
          <w:rFonts w:ascii="Times New Roman" w:hAnsi="Times New Roman" w:cs="Times New Roman"/>
          <w:sz w:val="28"/>
          <w:szCs w:val="28"/>
        </w:rPr>
        <w:t xml:space="preserve">ключать в работу с родителями темы цифровой гигиены, безопасного и развивающего использования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гаджетов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>. Проводить беседы с детьми о влиянии экранного времени.</w:t>
      </w:r>
      <w:r w:rsidR="00A7443D">
        <w:rPr>
          <w:rFonts w:ascii="Times New Roman" w:hAnsi="Times New Roman" w:cs="Times New Roman"/>
          <w:sz w:val="28"/>
          <w:szCs w:val="28"/>
        </w:rPr>
        <w:t xml:space="preserve"> </w:t>
      </w:r>
      <w:r w:rsidRPr="00330E31">
        <w:rPr>
          <w:rFonts w:ascii="Times New Roman" w:hAnsi="Times New Roman" w:cs="Times New Roman"/>
          <w:sz w:val="28"/>
          <w:szCs w:val="28"/>
        </w:rPr>
        <w:t xml:space="preserve">Активно и осмысленно использовать образовательные цифровые ресурсы на уроках и во внеурочной деятельности, выбирая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контент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>, развивающий мышление, память, речь, а не просто развлекающий.</w:t>
      </w:r>
      <w:r w:rsidR="00A7443D">
        <w:rPr>
          <w:rFonts w:ascii="Times New Roman" w:hAnsi="Times New Roman" w:cs="Times New Roman"/>
          <w:sz w:val="28"/>
          <w:szCs w:val="28"/>
        </w:rPr>
        <w:t xml:space="preserve"> </w:t>
      </w:r>
      <w:r w:rsidRPr="00330E31">
        <w:rPr>
          <w:rFonts w:ascii="Times New Roman" w:hAnsi="Times New Roman" w:cs="Times New Roman"/>
          <w:sz w:val="28"/>
          <w:szCs w:val="28"/>
        </w:rPr>
        <w:t>Учить детей критически оценивать информацию из интернета, отличать достоверные источники, понимать основы безопасности в сети.</w:t>
      </w:r>
      <w:r w:rsidR="00A744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443D">
        <w:rPr>
          <w:rFonts w:ascii="Times New Roman" w:hAnsi="Times New Roman" w:cs="Times New Roman"/>
          <w:sz w:val="28"/>
          <w:szCs w:val="28"/>
        </w:rPr>
        <w:t>С</w:t>
      </w:r>
      <w:r w:rsidRPr="00330E31">
        <w:rPr>
          <w:rFonts w:ascii="Times New Roman" w:hAnsi="Times New Roman" w:cs="Times New Roman"/>
          <w:sz w:val="28"/>
          <w:szCs w:val="28"/>
        </w:rPr>
        <w:t xml:space="preserve">оздавать в школе среду, где ценятся и поощряются чтение бумажных книг, настольные игры, дискуссии, творчество, эксперименты, подвижные игры – все, что развивает </w:t>
      </w:r>
      <w:r w:rsidR="00A7443D">
        <w:rPr>
          <w:rFonts w:ascii="Times New Roman" w:hAnsi="Times New Roman" w:cs="Times New Roman"/>
          <w:sz w:val="28"/>
          <w:szCs w:val="28"/>
        </w:rPr>
        <w:t>«</w:t>
      </w:r>
      <w:r w:rsidRPr="00330E31">
        <w:rPr>
          <w:rFonts w:ascii="Times New Roman" w:hAnsi="Times New Roman" w:cs="Times New Roman"/>
          <w:sz w:val="28"/>
          <w:szCs w:val="28"/>
        </w:rPr>
        <w:t>живые</w:t>
      </w:r>
      <w:r w:rsidR="00A7443D">
        <w:rPr>
          <w:rFonts w:ascii="Times New Roman" w:hAnsi="Times New Roman" w:cs="Times New Roman"/>
          <w:sz w:val="28"/>
          <w:szCs w:val="28"/>
        </w:rPr>
        <w:t>»</w:t>
      </w:r>
      <w:r w:rsidRPr="00330E31">
        <w:rPr>
          <w:rFonts w:ascii="Times New Roman" w:hAnsi="Times New Roman" w:cs="Times New Roman"/>
          <w:sz w:val="28"/>
          <w:szCs w:val="28"/>
        </w:rPr>
        <w:t xml:space="preserve"> когнитивные навыки и социальный интеллект.</w:t>
      </w:r>
      <w:r w:rsidR="00A7443D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A7443D">
        <w:rPr>
          <w:rFonts w:ascii="Times New Roman" w:hAnsi="Times New Roman" w:cs="Times New Roman"/>
          <w:sz w:val="28"/>
          <w:szCs w:val="28"/>
        </w:rPr>
        <w:t>И самое главное – самим взрослым д</w:t>
      </w:r>
      <w:r w:rsidRPr="00330E31">
        <w:rPr>
          <w:rFonts w:ascii="Times New Roman" w:hAnsi="Times New Roman" w:cs="Times New Roman"/>
          <w:sz w:val="28"/>
          <w:szCs w:val="28"/>
        </w:rPr>
        <w:t>емонстрировать</w:t>
      </w:r>
      <w:r w:rsidR="00A7443D">
        <w:rPr>
          <w:rFonts w:ascii="Times New Roman" w:hAnsi="Times New Roman" w:cs="Times New Roman"/>
          <w:sz w:val="28"/>
          <w:szCs w:val="28"/>
        </w:rPr>
        <w:t xml:space="preserve"> </w:t>
      </w:r>
      <w:r w:rsidRPr="00330E31">
        <w:rPr>
          <w:rFonts w:ascii="Times New Roman" w:hAnsi="Times New Roman" w:cs="Times New Roman"/>
          <w:sz w:val="28"/>
          <w:szCs w:val="28"/>
        </w:rPr>
        <w:t xml:space="preserve"> здоровое отношение к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гаджетам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>, не используя их бесцельно</w:t>
      </w:r>
      <w:r w:rsidR="00A7443D">
        <w:rPr>
          <w:rFonts w:ascii="Times New Roman" w:hAnsi="Times New Roman" w:cs="Times New Roman"/>
          <w:sz w:val="28"/>
          <w:szCs w:val="28"/>
        </w:rPr>
        <w:t>.</w:t>
      </w:r>
    </w:p>
    <w:p w:rsidR="00330E31" w:rsidRPr="00330E31" w:rsidRDefault="00330E31" w:rsidP="00C67FD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E768E" w:rsidRDefault="000E768E" w:rsidP="00D06030">
      <w:pPr>
        <w:jc w:val="both"/>
        <w:rPr>
          <w:rFonts w:ascii="Times New Roman" w:hAnsi="Times New Roman" w:cs="Times New Roman"/>
          <w:sz w:val="28"/>
          <w:szCs w:val="28"/>
        </w:rPr>
      </w:pPr>
      <w:r w:rsidRPr="000E768E">
        <w:rPr>
          <w:rFonts w:ascii="Times New Roman" w:hAnsi="Times New Roman" w:cs="Times New Roman"/>
          <w:b/>
          <w:sz w:val="28"/>
          <w:szCs w:val="28"/>
        </w:rPr>
        <w:t>Используемые источники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D06030" w:rsidRPr="00DB49DE" w:rsidRDefault="00D06030" w:rsidP="00645D23">
      <w:pPr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 xml:space="preserve">1.  </w:t>
      </w:r>
      <w:proofErr w:type="spellStart"/>
      <w:r w:rsidRPr="00330E31">
        <w:rPr>
          <w:rFonts w:ascii="Times New Roman" w:hAnsi="Times New Roman" w:cs="Times New Roman"/>
          <w:sz w:val="28"/>
          <w:szCs w:val="28"/>
        </w:rPr>
        <w:t>Карр</w:t>
      </w:r>
      <w:proofErr w:type="spellEnd"/>
      <w:r w:rsidRPr="00330E31">
        <w:rPr>
          <w:rFonts w:ascii="Times New Roman" w:hAnsi="Times New Roman" w:cs="Times New Roman"/>
          <w:sz w:val="28"/>
          <w:szCs w:val="28"/>
        </w:rPr>
        <w:t xml:space="preserve"> Н.</w:t>
      </w:r>
      <w:r w:rsidR="00775AE2">
        <w:rPr>
          <w:rFonts w:ascii="Times New Roman" w:hAnsi="Times New Roman" w:cs="Times New Roman"/>
          <w:sz w:val="28"/>
          <w:szCs w:val="28"/>
        </w:rPr>
        <w:t xml:space="preserve"> Дж. </w:t>
      </w:r>
      <w:r w:rsidRPr="00330E31">
        <w:rPr>
          <w:rFonts w:ascii="Times New Roman" w:hAnsi="Times New Roman" w:cs="Times New Roman"/>
          <w:sz w:val="28"/>
          <w:szCs w:val="28"/>
        </w:rPr>
        <w:t>Пустышка</w:t>
      </w:r>
      <w:r w:rsidR="00775AE2">
        <w:rPr>
          <w:rFonts w:ascii="Times New Roman" w:hAnsi="Times New Roman" w:cs="Times New Roman"/>
          <w:sz w:val="28"/>
          <w:szCs w:val="28"/>
        </w:rPr>
        <w:t xml:space="preserve">. </w:t>
      </w:r>
      <w:r w:rsidRPr="00330E31">
        <w:rPr>
          <w:rFonts w:ascii="Times New Roman" w:hAnsi="Times New Roman" w:cs="Times New Roman"/>
          <w:sz w:val="28"/>
          <w:szCs w:val="28"/>
        </w:rPr>
        <w:t xml:space="preserve">Что Интернет делает с нашими мозгами. – </w:t>
      </w:r>
      <w:proofErr w:type="spellStart"/>
      <w:r w:rsidR="00DB49DE" w:rsidRPr="00DB4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Бестбизнесбук</w:t>
      </w:r>
      <w:proofErr w:type="spellEnd"/>
      <w:r w:rsidR="00DB49D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2013. – 253 с.</w:t>
      </w:r>
    </w:p>
    <w:p w:rsidR="00DB49DE" w:rsidRDefault="00D06030" w:rsidP="00645D23">
      <w:pPr>
        <w:jc w:val="both"/>
        <w:rPr>
          <w:rFonts w:ascii="Times New Roman" w:hAnsi="Times New Roman" w:cs="Times New Roman"/>
          <w:sz w:val="28"/>
          <w:szCs w:val="28"/>
        </w:rPr>
      </w:pPr>
      <w:r w:rsidRPr="00330E31">
        <w:rPr>
          <w:rFonts w:ascii="Times New Roman" w:hAnsi="Times New Roman" w:cs="Times New Roman"/>
          <w:sz w:val="28"/>
          <w:szCs w:val="28"/>
        </w:rPr>
        <w:t>2.  Зверева</w:t>
      </w:r>
      <w:r w:rsidR="00DB49DE">
        <w:rPr>
          <w:rFonts w:ascii="Times New Roman" w:hAnsi="Times New Roman" w:cs="Times New Roman"/>
          <w:sz w:val="28"/>
          <w:szCs w:val="28"/>
        </w:rPr>
        <w:t xml:space="preserve"> </w:t>
      </w:r>
      <w:r w:rsidRPr="00330E31">
        <w:rPr>
          <w:rFonts w:ascii="Times New Roman" w:hAnsi="Times New Roman" w:cs="Times New Roman"/>
          <w:sz w:val="28"/>
          <w:szCs w:val="28"/>
        </w:rPr>
        <w:t>В. В. Клиповое мышление как феномен современной культуры и его влияние на образовательные практики</w:t>
      </w:r>
      <w:r w:rsidR="00DB49DE">
        <w:rPr>
          <w:rFonts w:ascii="Times New Roman" w:hAnsi="Times New Roman" w:cs="Times New Roman"/>
          <w:sz w:val="28"/>
          <w:szCs w:val="28"/>
        </w:rPr>
        <w:t xml:space="preserve">. </w:t>
      </w:r>
      <w:r w:rsidRPr="00330E31">
        <w:rPr>
          <w:rFonts w:ascii="Times New Roman" w:hAnsi="Times New Roman" w:cs="Times New Roman"/>
          <w:sz w:val="28"/>
          <w:szCs w:val="28"/>
        </w:rPr>
        <w:t>//</w:t>
      </w:r>
      <w:r w:rsidR="00DB49DE">
        <w:rPr>
          <w:rFonts w:ascii="Times New Roman" w:hAnsi="Times New Roman" w:cs="Times New Roman"/>
          <w:sz w:val="28"/>
          <w:szCs w:val="28"/>
        </w:rPr>
        <w:t xml:space="preserve"> </w:t>
      </w:r>
      <w:r w:rsidRPr="00330E31">
        <w:rPr>
          <w:rFonts w:ascii="Times New Roman" w:hAnsi="Times New Roman" w:cs="Times New Roman"/>
          <w:sz w:val="28"/>
          <w:szCs w:val="28"/>
        </w:rPr>
        <w:t>Вестник Московского университета.</w:t>
      </w:r>
      <w:r w:rsidR="00DB49DE">
        <w:rPr>
          <w:rFonts w:ascii="Times New Roman" w:hAnsi="Times New Roman" w:cs="Times New Roman"/>
          <w:sz w:val="28"/>
          <w:szCs w:val="28"/>
        </w:rPr>
        <w:t xml:space="preserve"> – 2019.</w:t>
      </w:r>
    </w:p>
    <w:p w:rsidR="00D06030" w:rsidRPr="00330E31" w:rsidRDefault="00645D23" w:rsidP="00645D2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06030" w:rsidRPr="00330E31">
        <w:rPr>
          <w:rFonts w:ascii="Times New Roman" w:hAnsi="Times New Roman" w:cs="Times New Roman"/>
          <w:sz w:val="28"/>
          <w:szCs w:val="28"/>
        </w:rPr>
        <w:t>.  Мерзлякова</w:t>
      </w:r>
      <w:r w:rsidR="00DB49DE">
        <w:rPr>
          <w:rFonts w:ascii="Times New Roman" w:hAnsi="Times New Roman" w:cs="Times New Roman"/>
          <w:sz w:val="28"/>
          <w:szCs w:val="28"/>
        </w:rPr>
        <w:t xml:space="preserve"> </w:t>
      </w:r>
      <w:r w:rsidR="00D06030" w:rsidRPr="00330E31">
        <w:rPr>
          <w:rFonts w:ascii="Times New Roman" w:hAnsi="Times New Roman" w:cs="Times New Roman"/>
          <w:sz w:val="28"/>
          <w:szCs w:val="28"/>
        </w:rPr>
        <w:t>Д.</w:t>
      </w:r>
      <w:r w:rsidR="00DB49DE">
        <w:rPr>
          <w:rFonts w:ascii="Times New Roman" w:hAnsi="Times New Roman" w:cs="Times New Roman"/>
          <w:sz w:val="28"/>
          <w:szCs w:val="28"/>
        </w:rPr>
        <w:t xml:space="preserve"> </w:t>
      </w:r>
      <w:r w:rsidR="00D06030" w:rsidRPr="00330E31">
        <w:rPr>
          <w:rFonts w:ascii="Times New Roman" w:hAnsi="Times New Roman" w:cs="Times New Roman"/>
          <w:sz w:val="28"/>
          <w:szCs w:val="28"/>
        </w:rPr>
        <w:t>Р.</w:t>
      </w:r>
      <w:r w:rsidR="00DB49DE">
        <w:rPr>
          <w:rFonts w:ascii="Times New Roman" w:hAnsi="Times New Roman" w:cs="Times New Roman"/>
          <w:sz w:val="28"/>
          <w:szCs w:val="28"/>
        </w:rPr>
        <w:t xml:space="preserve"> </w:t>
      </w:r>
      <w:r w:rsidR="00D06030" w:rsidRPr="00330E31">
        <w:rPr>
          <w:rFonts w:ascii="Times New Roman" w:hAnsi="Times New Roman" w:cs="Times New Roman"/>
          <w:sz w:val="28"/>
          <w:szCs w:val="28"/>
        </w:rPr>
        <w:t xml:space="preserve">Особенности когнитивного развития детей в условиях </w:t>
      </w:r>
      <w:proofErr w:type="spellStart"/>
      <w:r w:rsidR="00D06030" w:rsidRPr="00330E31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D06030" w:rsidRPr="00330E31">
        <w:rPr>
          <w:rFonts w:ascii="Times New Roman" w:hAnsi="Times New Roman" w:cs="Times New Roman"/>
          <w:sz w:val="28"/>
          <w:szCs w:val="28"/>
        </w:rPr>
        <w:t xml:space="preserve"> образования. // Психологическая наука и образование. – </w:t>
      </w:r>
      <w:r w:rsidR="00DB49DE">
        <w:rPr>
          <w:rFonts w:ascii="Times New Roman" w:hAnsi="Times New Roman" w:cs="Times New Roman"/>
          <w:sz w:val="28"/>
          <w:szCs w:val="28"/>
        </w:rPr>
        <w:t xml:space="preserve">2020. </w:t>
      </w:r>
    </w:p>
    <w:p w:rsidR="00C67FDE" w:rsidRDefault="00C67FDE" w:rsidP="00330E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7FDE" w:rsidRDefault="00C67FDE" w:rsidP="00330E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E073C" w:rsidRPr="00330E31" w:rsidRDefault="00AE073C" w:rsidP="00330E3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E073C" w:rsidRPr="00330E31" w:rsidSect="00066D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4C7F"/>
    <w:multiLevelType w:val="hybridMultilevel"/>
    <w:tmpl w:val="CC42B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9018B0">
      <w:numFmt w:val="bullet"/>
      <w:lvlText w:val=""/>
      <w:lvlJc w:val="left"/>
      <w:pPr>
        <w:ind w:left="1590" w:hanging="510"/>
      </w:pPr>
      <w:rPr>
        <w:rFonts w:ascii="Symbol" w:eastAsiaTheme="minorEastAsia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B53212"/>
    <w:multiLevelType w:val="hybridMultilevel"/>
    <w:tmpl w:val="48C40E78"/>
    <w:lvl w:ilvl="0" w:tplc="C39018B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954561"/>
    <w:multiLevelType w:val="hybridMultilevel"/>
    <w:tmpl w:val="A74C7EA4"/>
    <w:lvl w:ilvl="0" w:tplc="C39018B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5C4EF5"/>
    <w:multiLevelType w:val="hybridMultilevel"/>
    <w:tmpl w:val="866EBD54"/>
    <w:lvl w:ilvl="0" w:tplc="C39018B0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0E31"/>
    <w:rsid w:val="00066DC3"/>
    <w:rsid w:val="000E768E"/>
    <w:rsid w:val="00330E31"/>
    <w:rsid w:val="004F33CC"/>
    <w:rsid w:val="005D7627"/>
    <w:rsid w:val="006319CF"/>
    <w:rsid w:val="00645D23"/>
    <w:rsid w:val="00775AE2"/>
    <w:rsid w:val="00A7443D"/>
    <w:rsid w:val="00AE073C"/>
    <w:rsid w:val="00C67FDE"/>
    <w:rsid w:val="00D06030"/>
    <w:rsid w:val="00DB49DE"/>
    <w:rsid w:val="00E23FAD"/>
    <w:rsid w:val="00E50DAE"/>
    <w:rsid w:val="00F846F9"/>
    <w:rsid w:val="00FA5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1047</Words>
  <Characters>5974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2025-08-23T09:12:00Z</dcterms:created>
  <dcterms:modified xsi:type="dcterms:W3CDTF">2025-09-07T10:03:00Z</dcterms:modified>
</cp:coreProperties>
</file>