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77B7" w:rsidRPr="00FD77B7" w:rsidRDefault="00FD77B7" w:rsidP="0036073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D77B7">
        <w:rPr>
          <w:rFonts w:ascii="Times New Roman" w:hAnsi="Times New Roman" w:cs="Times New Roman"/>
          <w:b/>
          <w:sz w:val="28"/>
          <w:szCs w:val="28"/>
        </w:rPr>
        <w:t>Выступление на тему</w:t>
      </w:r>
    </w:p>
    <w:p w:rsidR="003F2ACB" w:rsidRPr="00FD77B7" w:rsidRDefault="003F2ACB" w:rsidP="0036073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D77B7">
        <w:rPr>
          <w:rFonts w:ascii="Times New Roman" w:hAnsi="Times New Roman" w:cs="Times New Roman"/>
          <w:b/>
          <w:sz w:val="28"/>
          <w:szCs w:val="28"/>
        </w:rPr>
        <w:t>«</w:t>
      </w:r>
      <w:r w:rsidR="00FD77B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634ED">
        <w:rPr>
          <w:rFonts w:ascii="Times New Roman" w:hAnsi="Times New Roman" w:cs="Times New Roman"/>
          <w:b/>
          <w:sz w:val="28"/>
          <w:szCs w:val="28"/>
        </w:rPr>
        <w:t>Роль</w:t>
      </w:r>
      <w:proofErr w:type="gramEnd"/>
      <w:r w:rsidR="006634ED">
        <w:rPr>
          <w:rFonts w:ascii="Times New Roman" w:hAnsi="Times New Roman" w:cs="Times New Roman"/>
          <w:b/>
          <w:sz w:val="28"/>
          <w:szCs w:val="28"/>
        </w:rPr>
        <w:t xml:space="preserve"> школьного музея и его</w:t>
      </w:r>
      <w:r w:rsidR="00FD77B7">
        <w:rPr>
          <w:rFonts w:ascii="Times New Roman" w:hAnsi="Times New Roman" w:cs="Times New Roman"/>
          <w:b/>
          <w:sz w:val="28"/>
          <w:szCs w:val="28"/>
        </w:rPr>
        <w:t xml:space="preserve"> значение</w:t>
      </w:r>
      <w:r w:rsidR="00360734" w:rsidRPr="00FD77B7">
        <w:rPr>
          <w:rFonts w:ascii="Times New Roman" w:hAnsi="Times New Roman" w:cs="Times New Roman"/>
          <w:b/>
          <w:sz w:val="28"/>
          <w:szCs w:val="28"/>
        </w:rPr>
        <w:t xml:space="preserve"> в  развитие патриотического воспитания и формирование личности ребенка</w:t>
      </w:r>
      <w:r w:rsidRPr="00FD77B7">
        <w:rPr>
          <w:rFonts w:ascii="Times New Roman" w:hAnsi="Times New Roman" w:cs="Times New Roman"/>
          <w:b/>
          <w:sz w:val="28"/>
          <w:szCs w:val="28"/>
        </w:rPr>
        <w:t>»</w:t>
      </w:r>
    </w:p>
    <w:p w:rsidR="003F2ACB" w:rsidRPr="003F2ACB" w:rsidRDefault="003F2ACB" w:rsidP="003F2ACB">
      <w:pPr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Сегодняшний день нашей России сложен и труден. Разрушены нравственные идеалы, ощущается духовный застой, экономические проблемы, безответственность – все это захлестнуло общество и может превратить нас в людей, утративших память. </w:t>
      </w:r>
    </w:p>
    <w:p w:rsidR="00FD77B7" w:rsidRDefault="003F2ACB" w:rsidP="003F2ACB">
      <w:pPr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Перед нашим обществом в полный рост </w:t>
      </w:r>
      <w:r w:rsidR="00360734">
        <w:rPr>
          <w:rFonts w:ascii="Times New Roman" w:hAnsi="Times New Roman" w:cs="Times New Roman"/>
          <w:sz w:val="28"/>
          <w:szCs w:val="28"/>
        </w:rPr>
        <w:t xml:space="preserve"> </w:t>
      </w:r>
      <w:r w:rsidR="00FD77B7">
        <w:rPr>
          <w:rFonts w:ascii="Times New Roman" w:hAnsi="Times New Roman" w:cs="Times New Roman"/>
          <w:sz w:val="28"/>
          <w:szCs w:val="28"/>
        </w:rPr>
        <w:t>стоит</w:t>
      </w:r>
      <w:r w:rsidRPr="003F2ACB">
        <w:rPr>
          <w:rFonts w:ascii="Times New Roman" w:hAnsi="Times New Roman" w:cs="Times New Roman"/>
          <w:sz w:val="28"/>
          <w:szCs w:val="28"/>
        </w:rPr>
        <w:t xml:space="preserve"> опасность потери исторической памяти, именно поэтому особую роль приобретает краеведение. Именно ему, в большей мере, чем какому-либо другому виду деятельности, необходимо восстанавливать у молодого поколения историческую память, воспитывать нравственность, гражданственность, обостренное чувство сопричастности и ответственности за все происходящее.  Поскольку одним из источников обогащения знаниями о родном крае, воспитания любви к нему и формирования активной гражданской позиции является историческое краеведение в школе, то в современных условиях очень важна его активизация. </w:t>
      </w:r>
    </w:p>
    <w:p w:rsidR="00FD77B7" w:rsidRDefault="003F2ACB" w:rsidP="00FD77B7">
      <w:pPr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И учитель и учащиеся имеют возможность принять участие в поисково-исследовательской деятельности по изучению местной истории. Работа в архивах, музеях, встречи, переписка с интересными людьми, интервьюирование или анкетирование непосредственных участников событий – все эти формы сбора материала не только вырабатывают навыки исследовательской работы, но и воспитывают уважение к историческому факту, осознания сопричастности к делам своего народа. Атмосфера постоянного поиска, радость собственного открытия, присущие исследовательскому методу, способствуют воспитанию творческой инициативы ребят, их самостоятельности. </w:t>
      </w:r>
    </w:p>
    <w:p w:rsidR="002C643F" w:rsidRPr="003F2ACB" w:rsidRDefault="002C643F" w:rsidP="00FD77B7">
      <w:pPr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   Академик Д.С. Лихачёв писал: « … если не будет корней в родной местности, в родной стороне – будет много людей, похожих на иссушенное растение перекати – поле». </w:t>
      </w:r>
      <w:r w:rsidR="00B2237B" w:rsidRPr="003F2ACB">
        <w:rPr>
          <w:rFonts w:ascii="Times New Roman" w:hAnsi="Times New Roman" w:cs="Times New Roman"/>
          <w:sz w:val="28"/>
          <w:szCs w:val="28"/>
        </w:rPr>
        <w:t xml:space="preserve">И это очень созвучно и актуально в наше время, </w:t>
      </w:r>
      <w:r w:rsidRPr="003F2ACB">
        <w:rPr>
          <w:rFonts w:ascii="Times New Roman" w:hAnsi="Times New Roman" w:cs="Times New Roman"/>
          <w:sz w:val="28"/>
          <w:szCs w:val="28"/>
        </w:rPr>
        <w:t xml:space="preserve">каждый гражданин должен знать, любить свою малую родину, свой отчий край, формировать в себе готовность жить и трудиться в родном крае, содействовать его возрождению и развитию. Если этого не будет, то человек не приобретёт важную опору – стержень в жизни, а общество постепенно скатится к духовной деградации и упадку. Воспитание любви к родному краю, родной стороне </w:t>
      </w:r>
      <w:r w:rsidR="00B2237B" w:rsidRPr="003F2ACB">
        <w:rPr>
          <w:rFonts w:ascii="Times New Roman" w:hAnsi="Times New Roman" w:cs="Times New Roman"/>
          <w:sz w:val="28"/>
          <w:szCs w:val="28"/>
        </w:rPr>
        <w:t xml:space="preserve">цель и программа максимум в моей работе учителем </w:t>
      </w:r>
      <w:r w:rsidR="00B2237B" w:rsidRPr="003F2ACB">
        <w:rPr>
          <w:rFonts w:ascii="Times New Roman" w:hAnsi="Times New Roman" w:cs="Times New Roman"/>
          <w:sz w:val="28"/>
          <w:szCs w:val="28"/>
        </w:rPr>
        <w:lastRenderedPageBreak/>
        <w:t>истории</w:t>
      </w:r>
      <w:r w:rsidRPr="003F2ACB">
        <w:rPr>
          <w:rFonts w:ascii="Times New Roman" w:hAnsi="Times New Roman" w:cs="Times New Roman"/>
          <w:sz w:val="28"/>
          <w:szCs w:val="28"/>
        </w:rPr>
        <w:t xml:space="preserve"> России</w:t>
      </w:r>
      <w:r w:rsidR="00B2237B" w:rsidRPr="003F2ACB">
        <w:rPr>
          <w:rFonts w:ascii="Times New Roman" w:hAnsi="Times New Roman" w:cs="Times New Roman"/>
          <w:sz w:val="28"/>
          <w:szCs w:val="28"/>
        </w:rPr>
        <w:t xml:space="preserve">. Как же привить любовь  к родному краю,  своей малой Родины?   Кроме уроков истории, </w:t>
      </w:r>
      <w:r w:rsidR="006634ED">
        <w:rPr>
          <w:rFonts w:ascii="Times New Roman" w:hAnsi="Times New Roman" w:cs="Times New Roman"/>
          <w:sz w:val="28"/>
          <w:szCs w:val="28"/>
        </w:rPr>
        <w:t>велика роль школьных музеев.</w:t>
      </w:r>
    </w:p>
    <w:p w:rsidR="002C643F" w:rsidRPr="006634ED" w:rsidRDefault="00B2237B" w:rsidP="006634ED">
      <w:pPr>
        <w:rPr>
          <w:rFonts w:ascii="Times New Roman" w:hAnsi="Times New Roman" w:cs="Times New Roman"/>
          <w:color w:val="993366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 </w:t>
      </w:r>
      <w:r w:rsidR="002C643F" w:rsidRPr="003F2ACB">
        <w:rPr>
          <w:rFonts w:ascii="Times New Roman" w:hAnsi="Times New Roman" w:cs="Times New Roman"/>
          <w:sz w:val="28"/>
          <w:szCs w:val="28"/>
        </w:rPr>
        <w:t xml:space="preserve"> Необходимость развития интересов учащихся в области краеведения связана с социальным заказом общества: чем полнее, глубже, содержательнее будут знания о родном крае и его лучших людях, тем более действенными окажутся они в воспитании любви к родной природе и земле, уважении традиций своего народа, патриотизма. Изучение родного края позволит сформировать у учащихся глубокие знания и умения краеведческого содержания, так как программа включает характеристику источников и методов изучения родного края, населения, культуры и экономики, истории заселения и хозяйственного освоения территории.  Содержание занятий предполагает последовательность в изучении истории родного края: от изучения своей малой родины, истории школы до истории возникновения и развития родного села.</w:t>
      </w:r>
    </w:p>
    <w:p w:rsidR="002C643F" w:rsidRPr="003F2ACB" w:rsidRDefault="002C643F" w:rsidP="002C643F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      Моя </w:t>
      </w:r>
      <w:proofErr w:type="gramStart"/>
      <w:r w:rsidRPr="003F2ACB">
        <w:rPr>
          <w:rFonts w:ascii="Times New Roman" w:hAnsi="Times New Roman" w:cs="Times New Roman"/>
          <w:sz w:val="28"/>
          <w:szCs w:val="28"/>
        </w:rPr>
        <w:t>задача  –</w:t>
      </w:r>
      <w:proofErr w:type="gramEnd"/>
      <w:r w:rsidRPr="003F2ACB">
        <w:rPr>
          <w:rFonts w:ascii="Times New Roman" w:hAnsi="Times New Roman" w:cs="Times New Roman"/>
          <w:sz w:val="28"/>
          <w:szCs w:val="28"/>
        </w:rPr>
        <w:t xml:space="preserve"> использовать краеведческий материал</w:t>
      </w:r>
      <w:r w:rsidR="006634E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634ED">
        <w:rPr>
          <w:rFonts w:ascii="Times New Roman" w:hAnsi="Times New Roman" w:cs="Times New Roman"/>
          <w:sz w:val="28"/>
          <w:szCs w:val="28"/>
        </w:rPr>
        <w:t>шк</w:t>
      </w:r>
      <w:proofErr w:type="spellEnd"/>
      <w:r w:rsidR="006634ED">
        <w:rPr>
          <w:rFonts w:ascii="Times New Roman" w:hAnsi="Times New Roman" w:cs="Times New Roman"/>
          <w:sz w:val="28"/>
          <w:szCs w:val="28"/>
        </w:rPr>
        <w:t xml:space="preserve"> музея </w:t>
      </w:r>
      <w:r w:rsidRPr="003F2ACB">
        <w:rPr>
          <w:rFonts w:ascii="Times New Roman" w:hAnsi="Times New Roman" w:cs="Times New Roman"/>
          <w:sz w:val="28"/>
          <w:szCs w:val="28"/>
        </w:rPr>
        <w:t xml:space="preserve"> в учебном процессе для формирования общих исторических понятий и закономерностей, вовлечение учащихся в активную исследовательскую работу.</w:t>
      </w:r>
    </w:p>
    <w:p w:rsidR="002C643F" w:rsidRPr="003F2ACB" w:rsidRDefault="00B2237B" w:rsidP="00B2237B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      </w:t>
      </w:r>
      <w:r w:rsidR="002C643F" w:rsidRPr="003F2ACB">
        <w:rPr>
          <w:rFonts w:ascii="Times New Roman" w:hAnsi="Times New Roman" w:cs="Times New Roman"/>
          <w:sz w:val="28"/>
          <w:szCs w:val="28"/>
        </w:rPr>
        <w:t xml:space="preserve"> Предоставляя учащимся как можно больше самостоятельности, вместе с тем  направляю творческую деятельность кружковцев, развиваю у них способность выбирать тему, помогаю в выполнении поставленной задачи.</w:t>
      </w:r>
    </w:p>
    <w:p w:rsidR="002C643F" w:rsidRPr="003F2ACB" w:rsidRDefault="002C643F" w:rsidP="002C643F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        Мною используются различные формы </w:t>
      </w:r>
      <w:r w:rsidR="006634ED">
        <w:rPr>
          <w:rFonts w:ascii="Times New Roman" w:hAnsi="Times New Roman" w:cs="Times New Roman"/>
          <w:sz w:val="28"/>
          <w:szCs w:val="28"/>
        </w:rPr>
        <w:t xml:space="preserve"> </w:t>
      </w:r>
      <w:r w:rsidRPr="003F2ACB">
        <w:rPr>
          <w:rFonts w:ascii="Times New Roman" w:hAnsi="Times New Roman" w:cs="Times New Roman"/>
          <w:sz w:val="28"/>
          <w:szCs w:val="28"/>
        </w:rPr>
        <w:t xml:space="preserve"> занятий:</w:t>
      </w:r>
    </w:p>
    <w:p w:rsidR="00147373" w:rsidRPr="003F2ACB" w:rsidRDefault="002C643F" w:rsidP="006634ED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а</w:t>
      </w:r>
      <w:r w:rsidRPr="003F2ACB">
        <w:rPr>
          <w:rFonts w:ascii="Times New Roman" w:hAnsi="Times New Roman" w:cs="Times New Roman"/>
          <w:b/>
          <w:sz w:val="28"/>
          <w:szCs w:val="28"/>
        </w:rPr>
        <w:t>) «Круглый стол»</w:t>
      </w:r>
      <w:r w:rsidRPr="003F2ACB">
        <w:rPr>
          <w:rFonts w:ascii="Times New Roman" w:hAnsi="Times New Roman" w:cs="Times New Roman"/>
          <w:sz w:val="28"/>
          <w:szCs w:val="28"/>
        </w:rPr>
        <w:t xml:space="preserve"> - форма свободного обмена мнен</w:t>
      </w:r>
      <w:r w:rsidR="006634ED">
        <w:rPr>
          <w:rFonts w:ascii="Times New Roman" w:hAnsi="Times New Roman" w:cs="Times New Roman"/>
          <w:sz w:val="28"/>
          <w:szCs w:val="28"/>
        </w:rPr>
        <w:t xml:space="preserve">иями по определённой проблеме. </w:t>
      </w:r>
    </w:p>
    <w:p w:rsidR="002C643F" w:rsidRPr="003F2ACB" w:rsidRDefault="002C643F" w:rsidP="002C643F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3F2ACB">
        <w:rPr>
          <w:rFonts w:ascii="Times New Roman" w:hAnsi="Times New Roman" w:cs="Times New Roman"/>
          <w:sz w:val="28"/>
          <w:szCs w:val="28"/>
        </w:rPr>
        <w:t xml:space="preserve">б)  </w:t>
      </w:r>
      <w:r w:rsidRPr="003F2ACB">
        <w:rPr>
          <w:rFonts w:ascii="Times New Roman" w:hAnsi="Times New Roman" w:cs="Times New Roman"/>
          <w:b/>
          <w:sz w:val="28"/>
          <w:szCs w:val="28"/>
        </w:rPr>
        <w:t>Диспут</w:t>
      </w:r>
      <w:proofErr w:type="gramEnd"/>
      <w:r w:rsidRPr="003F2ACB">
        <w:rPr>
          <w:rFonts w:ascii="Times New Roman" w:hAnsi="Times New Roman" w:cs="Times New Roman"/>
          <w:sz w:val="28"/>
          <w:szCs w:val="28"/>
        </w:rPr>
        <w:t xml:space="preserve"> – форма коллективного обсуждения, столкновение многих точек зрения, мнений, суждений по поводу той или иной проблемы. </w:t>
      </w:r>
      <w:r w:rsidR="00B2237B" w:rsidRPr="003F2AC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2C643F" w:rsidRPr="003F2ACB" w:rsidRDefault="002C643F" w:rsidP="002C643F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в)</w:t>
      </w:r>
      <w:r w:rsidRPr="003F2ACB">
        <w:rPr>
          <w:rFonts w:ascii="Times New Roman" w:hAnsi="Times New Roman" w:cs="Times New Roman"/>
          <w:b/>
          <w:sz w:val="28"/>
          <w:szCs w:val="28"/>
        </w:rPr>
        <w:t xml:space="preserve"> Экскурсия</w:t>
      </w:r>
      <w:r w:rsidRPr="003F2ACB">
        <w:rPr>
          <w:rFonts w:ascii="Times New Roman" w:hAnsi="Times New Roman" w:cs="Times New Roman"/>
          <w:sz w:val="28"/>
          <w:szCs w:val="28"/>
        </w:rPr>
        <w:t>.</w:t>
      </w:r>
    </w:p>
    <w:p w:rsidR="006634ED" w:rsidRDefault="002C643F" w:rsidP="002C643F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3F2ACB">
        <w:rPr>
          <w:rFonts w:ascii="Times New Roman" w:hAnsi="Times New Roman" w:cs="Times New Roman"/>
          <w:sz w:val="28"/>
          <w:szCs w:val="28"/>
        </w:rPr>
        <w:t xml:space="preserve">г)  </w:t>
      </w:r>
      <w:r w:rsidRPr="003F2ACB">
        <w:rPr>
          <w:rFonts w:ascii="Times New Roman" w:hAnsi="Times New Roman" w:cs="Times New Roman"/>
          <w:b/>
          <w:sz w:val="28"/>
          <w:szCs w:val="28"/>
        </w:rPr>
        <w:t>И</w:t>
      </w:r>
      <w:r w:rsidR="0071597A">
        <w:rPr>
          <w:rFonts w:ascii="Times New Roman" w:hAnsi="Times New Roman" w:cs="Times New Roman"/>
          <w:b/>
          <w:sz w:val="28"/>
          <w:szCs w:val="28"/>
        </w:rPr>
        <w:t>сследовательская</w:t>
      </w:r>
      <w:proofErr w:type="gramEnd"/>
      <w:r w:rsidRPr="003F2ACB">
        <w:rPr>
          <w:rFonts w:ascii="Times New Roman" w:hAnsi="Times New Roman" w:cs="Times New Roman"/>
          <w:b/>
          <w:sz w:val="28"/>
          <w:szCs w:val="28"/>
        </w:rPr>
        <w:t xml:space="preserve"> работа</w:t>
      </w:r>
      <w:r w:rsidR="00B2237B" w:rsidRPr="003F2ACB">
        <w:rPr>
          <w:rFonts w:ascii="Times New Roman" w:hAnsi="Times New Roman" w:cs="Times New Roman"/>
          <w:sz w:val="28"/>
          <w:szCs w:val="28"/>
        </w:rPr>
        <w:t xml:space="preserve"> в виде</w:t>
      </w:r>
      <w:r w:rsidRPr="003F2ACB">
        <w:rPr>
          <w:rFonts w:ascii="Times New Roman" w:hAnsi="Times New Roman" w:cs="Times New Roman"/>
          <w:sz w:val="28"/>
          <w:szCs w:val="28"/>
        </w:rPr>
        <w:t xml:space="preserve"> </w:t>
      </w:r>
      <w:r w:rsidR="00B2237B" w:rsidRPr="003F2ACB">
        <w:rPr>
          <w:rFonts w:ascii="Times New Roman" w:hAnsi="Times New Roman" w:cs="Times New Roman"/>
          <w:sz w:val="28"/>
          <w:szCs w:val="28"/>
        </w:rPr>
        <w:t>индивидуальных проектов,</w:t>
      </w:r>
      <w:r w:rsidRPr="003F2ACB">
        <w:rPr>
          <w:rFonts w:ascii="Times New Roman" w:hAnsi="Times New Roman" w:cs="Times New Roman"/>
          <w:sz w:val="28"/>
          <w:szCs w:val="28"/>
        </w:rPr>
        <w:t xml:space="preserve">  </w:t>
      </w:r>
      <w:r w:rsidR="00B2237B" w:rsidRPr="003F2ACB">
        <w:rPr>
          <w:rFonts w:ascii="Times New Roman" w:hAnsi="Times New Roman" w:cs="Times New Roman"/>
          <w:sz w:val="28"/>
          <w:szCs w:val="28"/>
        </w:rPr>
        <w:t xml:space="preserve"> </w:t>
      </w:r>
      <w:r w:rsidRPr="003F2ACB">
        <w:rPr>
          <w:rFonts w:ascii="Times New Roman" w:hAnsi="Times New Roman" w:cs="Times New Roman"/>
          <w:sz w:val="28"/>
          <w:szCs w:val="28"/>
        </w:rPr>
        <w:t xml:space="preserve">  </w:t>
      </w:r>
      <w:r w:rsidR="00B2237B" w:rsidRPr="0071597A">
        <w:rPr>
          <w:rFonts w:ascii="Times New Roman" w:hAnsi="Times New Roman" w:cs="Times New Roman"/>
          <w:sz w:val="28"/>
          <w:szCs w:val="28"/>
        </w:rPr>
        <w:t>т</w:t>
      </w:r>
      <w:r w:rsidRPr="0071597A">
        <w:rPr>
          <w:rFonts w:ascii="Times New Roman" w:hAnsi="Times New Roman" w:cs="Times New Roman"/>
          <w:sz w:val="28"/>
          <w:szCs w:val="28"/>
        </w:rPr>
        <w:t>ворческ</w:t>
      </w:r>
      <w:r w:rsidR="00B2237B" w:rsidRPr="0071597A">
        <w:rPr>
          <w:rFonts w:ascii="Times New Roman" w:hAnsi="Times New Roman" w:cs="Times New Roman"/>
          <w:sz w:val="28"/>
          <w:szCs w:val="28"/>
        </w:rPr>
        <w:t>их</w:t>
      </w:r>
      <w:r w:rsidRPr="0071597A">
        <w:rPr>
          <w:rFonts w:ascii="Times New Roman" w:hAnsi="Times New Roman" w:cs="Times New Roman"/>
          <w:sz w:val="28"/>
          <w:szCs w:val="28"/>
        </w:rPr>
        <w:t xml:space="preserve"> </w:t>
      </w:r>
      <w:r w:rsidR="0071597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F2ACB">
        <w:rPr>
          <w:rFonts w:ascii="Times New Roman" w:hAnsi="Times New Roman" w:cs="Times New Roman"/>
          <w:sz w:val="28"/>
          <w:szCs w:val="28"/>
        </w:rPr>
        <w:t xml:space="preserve">  работ</w:t>
      </w:r>
      <w:r w:rsidR="00B2237B" w:rsidRPr="003F2ACB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74562" w:rsidRDefault="002E576C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д</w:t>
      </w:r>
      <w:r w:rsidR="002C643F" w:rsidRPr="003F2ACB">
        <w:rPr>
          <w:rFonts w:ascii="Times New Roman" w:hAnsi="Times New Roman" w:cs="Times New Roman"/>
          <w:sz w:val="28"/>
          <w:szCs w:val="28"/>
        </w:rPr>
        <w:t xml:space="preserve">) </w:t>
      </w:r>
      <w:r w:rsidR="002C643F" w:rsidRPr="003F2ACB">
        <w:rPr>
          <w:rFonts w:ascii="Times New Roman" w:hAnsi="Times New Roman" w:cs="Times New Roman"/>
          <w:b/>
          <w:sz w:val="28"/>
          <w:szCs w:val="28"/>
        </w:rPr>
        <w:t>Поисковая работа</w:t>
      </w:r>
      <w:r w:rsidR="002C643F" w:rsidRPr="003F2AC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C643F" w:rsidRPr="006634ED" w:rsidRDefault="00FD77B7" w:rsidP="006634ED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     Приоритетными видами деятельности по этому направлению являются поисковая и исследовательская. Связывая в ходе поисковой работы разные поколения, комната пробуждает в учащихся чувство милосердия к старшим, </w:t>
      </w:r>
      <w:r w:rsidRPr="003F2ACB">
        <w:rPr>
          <w:rFonts w:ascii="Times New Roman" w:hAnsi="Times New Roman" w:cs="Times New Roman"/>
          <w:sz w:val="28"/>
          <w:szCs w:val="28"/>
        </w:rPr>
        <w:lastRenderedPageBreak/>
        <w:t xml:space="preserve">ветеранам войны и труда. Она в юном гражданине </w:t>
      </w:r>
      <w:proofErr w:type="gramStart"/>
      <w:r w:rsidRPr="003F2ACB">
        <w:rPr>
          <w:rFonts w:ascii="Times New Roman" w:hAnsi="Times New Roman" w:cs="Times New Roman"/>
          <w:sz w:val="28"/>
          <w:szCs w:val="28"/>
        </w:rPr>
        <w:t>формирует  чувство</w:t>
      </w:r>
      <w:proofErr w:type="gramEnd"/>
      <w:r w:rsidRPr="003F2ACB">
        <w:rPr>
          <w:rFonts w:ascii="Times New Roman" w:hAnsi="Times New Roman" w:cs="Times New Roman"/>
          <w:sz w:val="28"/>
          <w:szCs w:val="28"/>
        </w:rPr>
        <w:t xml:space="preserve"> сопричастности ко всему, что происходит в окружающем мире, стремление принять посильное участие в важных </w:t>
      </w:r>
      <w:r>
        <w:rPr>
          <w:rFonts w:ascii="Times New Roman" w:hAnsi="Times New Roman" w:cs="Times New Roman"/>
          <w:sz w:val="28"/>
          <w:szCs w:val="28"/>
        </w:rPr>
        <w:t xml:space="preserve">событиях, происходящих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России.</w:t>
      </w:r>
      <w:r w:rsidR="002E576C" w:rsidRPr="003F2ACB">
        <w:rPr>
          <w:rFonts w:ascii="Times New Roman" w:hAnsi="Times New Roman" w:cs="Times New Roman"/>
          <w:sz w:val="28"/>
          <w:szCs w:val="28"/>
        </w:rPr>
        <w:t>е</w:t>
      </w:r>
      <w:proofErr w:type="spellEnd"/>
      <w:r w:rsidR="002C643F" w:rsidRPr="003F2ACB">
        <w:rPr>
          <w:rFonts w:ascii="Times New Roman" w:hAnsi="Times New Roman" w:cs="Times New Roman"/>
          <w:sz w:val="28"/>
          <w:szCs w:val="28"/>
        </w:rPr>
        <w:t xml:space="preserve">) </w:t>
      </w:r>
      <w:r w:rsidR="002C643F" w:rsidRPr="003F2ACB">
        <w:rPr>
          <w:rFonts w:ascii="Times New Roman" w:hAnsi="Times New Roman" w:cs="Times New Roman"/>
          <w:b/>
          <w:sz w:val="28"/>
          <w:szCs w:val="28"/>
        </w:rPr>
        <w:t>Выставки:</w:t>
      </w:r>
    </w:p>
    <w:p w:rsidR="002C643F" w:rsidRPr="003F2ACB" w:rsidRDefault="002C643F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-Лицо Победы — не плакатно,</w:t>
      </w:r>
      <w:r w:rsidR="002E576C" w:rsidRPr="003F2ACB">
        <w:rPr>
          <w:rFonts w:ascii="Times New Roman" w:hAnsi="Times New Roman" w:cs="Times New Roman"/>
          <w:sz w:val="28"/>
          <w:szCs w:val="28"/>
        </w:rPr>
        <w:t xml:space="preserve"> </w:t>
      </w:r>
      <w:r w:rsidRPr="003F2ACB">
        <w:rPr>
          <w:rFonts w:ascii="Times New Roman" w:hAnsi="Times New Roman" w:cs="Times New Roman"/>
          <w:sz w:val="28"/>
          <w:szCs w:val="28"/>
        </w:rPr>
        <w:t>оно для каждого — своё;</w:t>
      </w:r>
    </w:p>
    <w:p w:rsidR="002C643F" w:rsidRPr="003F2ACB" w:rsidRDefault="002C643F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-Женщины — гордость России;</w:t>
      </w:r>
    </w:p>
    <w:p w:rsidR="002C643F" w:rsidRPr="003F2ACB" w:rsidRDefault="002C643F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-История войны, написанная юными;</w:t>
      </w:r>
    </w:p>
    <w:p w:rsidR="002C643F" w:rsidRPr="003F2ACB" w:rsidRDefault="002C643F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-Выпускники — наша гордость;</w:t>
      </w:r>
    </w:p>
    <w:p w:rsidR="002C643F" w:rsidRPr="003F2ACB" w:rsidRDefault="002E576C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 </w:t>
      </w:r>
      <w:r w:rsidR="002C643F" w:rsidRPr="003F2ACB">
        <w:rPr>
          <w:rFonts w:ascii="Times New Roman" w:hAnsi="Times New Roman" w:cs="Times New Roman"/>
          <w:sz w:val="28"/>
          <w:szCs w:val="28"/>
        </w:rPr>
        <w:t xml:space="preserve">) </w:t>
      </w:r>
      <w:r w:rsidR="002C643F" w:rsidRPr="003F2ACB">
        <w:rPr>
          <w:rFonts w:ascii="Times New Roman" w:hAnsi="Times New Roman" w:cs="Times New Roman"/>
          <w:b/>
          <w:sz w:val="28"/>
          <w:szCs w:val="28"/>
        </w:rPr>
        <w:t>Оформление альбомов:</w:t>
      </w:r>
    </w:p>
    <w:p w:rsidR="002C643F" w:rsidRPr="003F2ACB" w:rsidRDefault="002C643F" w:rsidP="002C643F">
      <w:pPr>
        <w:numPr>
          <w:ilvl w:val="0"/>
          <w:numId w:val="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История школы;</w:t>
      </w:r>
    </w:p>
    <w:p w:rsidR="002C643F" w:rsidRPr="003F2ACB" w:rsidRDefault="002C643F" w:rsidP="002C643F">
      <w:pPr>
        <w:numPr>
          <w:ilvl w:val="0"/>
          <w:numId w:val="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Верность долгу и присяге;</w:t>
      </w:r>
    </w:p>
    <w:p w:rsidR="002C643F" w:rsidRPr="003F2ACB" w:rsidRDefault="002C643F" w:rsidP="002C643F">
      <w:pPr>
        <w:numPr>
          <w:ilvl w:val="0"/>
          <w:numId w:val="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По Афганским дорогам;</w:t>
      </w:r>
    </w:p>
    <w:p w:rsidR="002C643F" w:rsidRPr="003F2ACB" w:rsidRDefault="002C643F" w:rsidP="002C643F">
      <w:pPr>
        <w:numPr>
          <w:ilvl w:val="0"/>
          <w:numId w:val="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Прошлое и настоящее п. Образцы.</w:t>
      </w:r>
    </w:p>
    <w:p w:rsidR="002C643F" w:rsidRPr="003F2ACB" w:rsidRDefault="002C643F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Дети самостоятельно работают над темой своего исследования. Они могут использовать любые источники</w:t>
      </w:r>
      <w:r w:rsidR="00FB257A" w:rsidRPr="003F2ACB">
        <w:rPr>
          <w:rFonts w:ascii="Times New Roman" w:hAnsi="Times New Roman" w:cs="Times New Roman"/>
          <w:sz w:val="28"/>
          <w:szCs w:val="28"/>
        </w:rPr>
        <w:t>:</w:t>
      </w:r>
      <w:r w:rsidRPr="003F2ACB">
        <w:rPr>
          <w:rFonts w:ascii="Times New Roman" w:hAnsi="Times New Roman" w:cs="Times New Roman"/>
          <w:sz w:val="28"/>
          <w:szCs w:val="28"/>
        </w:rPr>
        <w:t xml:space="preserve"> библиотечный фонд, Интернет, периодическую печать</w:t>
      </w:r>
      <w:r w:rsidR="007D5959">
        <w:rPr>
          <w:rFonts w:ascii="Times New Roman" w:hAnsi="Times New Roman" w:cs="Times New Roman"/>
          <w:sz w:val="28"/>
          <w:szCs w:val="28"/>
        </w:rPr>
        <w:t>.</w:t>
      </w:r>
      <w:r w:rsidRPr="003F2ACB">
        <w:rPr>
          <w:rFonts w:ascii="Times New Roman" w:hAnsi="Times New Roman" w:cs="Times New Roman"/>
          <w:sz w:val="28"/>
          <w:szCs w:val="28"/>
        </w:rPr>
        <w:t xml:space="preserve"> </w:t>
      </w:r>
      <w:r w:rsidR="002E576C" w:rsidRPr="003F2ACB">
        <w:rPr>
          <w:rFonts w:ascii="Times New Roman" w:hAnsi="Times New Roman" w:cs="Times New Roman"/>
          <w:sz w:val="28"/>
          <w:szCs w:val="28"/>
        </w:rPr>
        <w:t xml:space="preserve"> </w:t>
      </w:r>
      <w:r w:rsidR="00FD77B7" w:rsidRPr="003F2ACB">
        <w:rPr>
          <w:rFonts w:ascii="Times New Roman" w:hAnsi="Times New Roman" w:cs="Times New Roman"/>
          <w:sz w:val="28"/>
          <w:szCs w:val="28"/>
        </w:rPr>
        <w:t>Занимаюсь я краеведческой работой с 1992 года. Выросло не одно поколение кружковцев и поэтому родители моих  учеников (</w:t>
      </w:r>
      <w:r w:rsidR="00FD77B7" w:rsidRPr="003F2ACB">
        <w:rPr>
          <w:rFonts w:ascii="Times New Roman" w:hAnsi="Times New Roman" w:cs="Times New Roman"/>
          <w:i/>
          <w:sz w:val="28"/>
          <w:szCs w:val="28"/>
        </w:rPr>
        <w:t>а это бывшие ученики нашей школы)</w:t>
      </w:r>
      <w:r w:rsidR="00FD77B7" w:rsidRPr="003F2ACB">
        <w:rPr>
          <w:rFonts w:ascii="Times New Roman" w:hAnsi="Times New Roman" w:cs="Times New Roman"/>
          <w:sz w:val="28"/>
          <w:szCs w:val="28"/>
        </w:rPr>
        <w:t xml:space="preserve"> остались исследователями, краеведами, если можно так сказать, на всю жизнь. </w:t>
      </w:r>
      <w:r w:rsidR="00FD77B7">
        <w:rPr>
          <w:rFonts w:ascii="Times New Roman" w:hAnsi="Times New Roman" w:cs="Times New Roman"/>
          <w:sz w:val="28"/>
          <w:szCs w:val="28"/>
        </w:rPr>
        <w:t xml:space="preserve"> Это фото из нашего музея. </w:t>
      </w:r>
    </w:p>
    <w:p w:rsidR="00CC5175" w:rsidRPr="003F2ACB" w:rsidRDefault="00CC5175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BF1ADE0" wp14:editId="71A84569">
            <wp:extent cx="4572635" cy="342963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5175" w:rsidRPr="003F2ACB" w:rsidRDefault="00CC5175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5F7BC195" wp14:editId="29BE554F">
            <wp:extent cx="3038263" cy="2278803"/>
            <wp:effectExtent l="0" t="0" r="0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826" cy="2279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74562" w:rsidRPr="003F2ACB" w:rsidRDefault="00CC5175" w:rsidP="002C643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С</w:t>
      </w:r>
      <w:r w:rsidR="002C643F" w:rsidRPr="003F2ACB">
        <w:rPr>
          <w:rFonts w:ascii="Times New Roman" w:hAnsi="Times New Roman" w:cs="Times New Roman"/>
          <w:sz w:val="28"/>
          <w:szCs w:val="28"/>
        </w:rPr>
        <w:t>бор материала ведётся по нескольким направлениям:</w:t>
      </w:r>
    </w:p>
    <w:p w:rsidR="002C643F" w:rsidRPr="003F2ACB" w:rsidRDefault="002C643F" w:rsidP="00D74562">
      <w:pPr>
        <w:pStyle w:val="a5"/>
        <w:numPr>
          <w:ilvl w:val="0"/>
          <w:numId w:val="6"/>
        </w:numPr>
        <w:textAlignment w:val="baseline"/>
        <w:rPr>
          <w:rFonts w:eastAsia="Times New Roman"/>
          <w:sz w:val="28"/>
        </w:rPr>
      </w:pPr>
      <w:r w:rsidRPr="003F2ACB">
        <w:rPr>
          <w:b/>
          <w:sz w:val="28"/>
          <w:szCs w:val="28"/>
          <w:u w:val="single"/>
        </w:rPr>
        <w:t>Первое направление</w:t>
      </w:r>
      <w:r w:rsidR="00D74562" w:rsidRPr="003F2ACB">
        <w:rPr>
          <w:sz w:val="28"/>
          <w:szCs w:val="28"/>
        </w:rPr>
        <w:t xml:space="preserve"> </w:t>
      </w:r>
      <w:r w:rsidR="00D74562" w:rsidRPr="003F2ACB">
        <w:rPr>
          <w:color w:val="000000" w:themeColor="text1"/>
          <w:sz w:val="28"/>
          <w:szCs w:val="28"/>
          <w:u w:val="single"/>
        </w:rPr>
        <w:t xml:space="preserve">  – историко-краеведческого направления «</w:t>
      </w:r>
      <w:r w:rsidR="00D74562" w:rsidRPr="003F2ACB">
        <w:rPr>
          <w:i/>
          <w:iCs/>
          <w:color w:val="000000" w:themeColor="text1"/>
          <w:sz w:val="28"/>
          <w:szCs w:val="28"/>
          <w:u w:val="single"/>
        </w:rPr>
        <w:t>Педагоги нашей школы</w:t>
      </w:r>
      <w:r w:rsidR="00D74562" w:rsidRPr="003F2ACB">
        <w:rPr>
          <w:color w:val="000000" w:themeColor="text1"/>
          <w:sz w:val="28"/>
          <w:szCs w:val="28"/>
          <w:u w:val="single"/>
        </w:rPr>
        <w:t>»</w:t>
      </w:r>
    </w:p>
    <w:p w:rsidR="002E576C" w:rsidRPr="003F2ACB" w:rsidRDefault="00D74562" w:rsidP="002C643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 </w:t>
      </w:r>
      <w:r w:rsidRPr="003F2ACB">
        <w:rPr>
          <w:rFonts w:ascii="Times New Roman" w:hAnsi="Times New Roman" w:cs="Times New Roman"/>
          <w:noProof/>
        </w:rPr>
        <w:drawing>
          <wp:inline distT="0" distB="0" distL="0" distR="0" wp14:anchorId="05DB8BEC" wp14:editId="52939681">
            <wp:extent cx="1606550" cy="1173163"/>
            <wp:effectExtent l="0" t="0" r="0" b="8255"/>
            <wp:docPr id="6155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5" name="Picture 1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550" cy="1173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2C643F" w:rsidRPr="003F2ACB" w:rsidRDefault="002C643F" w:rsidP="002C643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  </w:t>
      </w:r>
      <w:r w:rsidRPr="003F2ACB">
        <w:rPr>
          <w:rFonts w:ascii="Times New Roman" w:hAnsi="Times New Roman" w:cs="Times New Roman"/>
          <w:b/>
          <w:sz w:val="28"/>
          <w:szCs w:val="28"/>
          <w:u w:val="single"/>
        </w:rPr>
        <w:t xml:space="preserve">Второе направление </w:t>
      </w:r>
      <w:r w:rsidRPr="003F2ACB">
        <w:rPr>
          <w:rFonts w:ascii="Times New Roman" w:hAnsi="Times New Roman" w:cs="Times New Roman"/>
          <w:sz w:val="28"/>
          <w:szCs w:val="28"/>
        </w:rPr>
        <w:t xml:space="preserve"> </w:t>
      </w:r>
      <w:r w:rsidR="00D74562" w:rsidRPr="003F2ACB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 xml:space="preserve"> – </w:t>
      </w:r>
      <w:proofErr w:type="spellStart"/>
      <w:r w:rsidR="00D74562" w:rsidRPr="003F2ACB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краеведческо</w:t>
      </w:r>
      <w:proofErr w:type="spellEnd"/>
      <w:r w:rsidR="00D74562" w:rsidRPr="003F2ACB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 xml:space="preserve"> - исторического направления, посвящён истории школы и музея</w:t>
      </w:r>
    </w:p>
    <w:p w:rsidR="002C643F" w:rsidRPr="003F2ACB" w:rsidRDefault="00D74562" w:rsidP="002C643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3F2ACB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3F2ACB">
        <w:rPr>
          <w:rFonts w:ascii="Times New Roman" w:hAnsi="Times New Roman" w:cs="Times New Roman"/>
          <w:noProof/>
        </w:rPr>
        <w:drawing>
          <wp:inline distT="0" distB="0" distL="0" distR="0" wp14:anchorId="0301AE6E" wp14:editId="728D6416">
            <wp:extent cx="901700" cy="676275"/>
            <wp:effectExtent l="0" t="0" r="0" b="9525"/>
            <wp:docPr id="6153" name="Picture 12" descr="C:\Users\серега\Desktop\мама\музей\фото\фото музей\новый музей\самые новые\DSCN1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3" name="Picture 12" descr="C:\Users\серега\Desktop\мама\музей\фото\фото музей\новый музей\самые новые\DSCN132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0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Pr="003F2ACB">
        <w:rPr>
          <w:rFonts w:ascii="Times New Roman" w:hAnsi="Times New Roman" w:cs="Times New Roman"/>
          <w:noProof/>
        </w:rPr>
        <w:t xml:space="preserve"> </w:t>
      </w:r>
    </w:p>
    <w:p w:rsidR="00D74562" w:rsidRPr="003F2ACB" w:rsidRDefault="00D74562" w:rsidP="00D74562">
      <w:pPr>
        <w:pStyle w:val="a6"/>
        <w:spacing w:before="67" w:beforeAutospacing="0" w:after="0" w:afterAutospacing="0"/>
        <w:ind w:left="547" w:hanging="547"/>
        <w:textAlignment w:val="baseline"/>
        <w:rPr>
          <w:rFonts w:eastAsia="Times New Roman"/>
        </w:rPr>
      </w:pPr>
      <w:r w:rsidRPr="003F2ACB">
        <w:rPr>
          <w:b/>
          <w:sz w:val="28"/>
          <w:szCs w:val="28"/>
          <w:u w:val="single"/>
        </w:rPr>
        <w:t xml:space="preserve"> </w:t>
      </w:r>
      <w:r w:rsidRPr="003F2ACB">
        <w:rPr>
          <w:color w:val="000000" w:themeColor="text1"/>
          <w:sz w:val="28"/>
          <w:szCs w:val="28"/>
          <w:u w:val="single"/>
        </w:rPr>
        <w:t>3 раздел – военно-</w:t>
      </w:r>
    </w:p>
    <w:p w:rsidR="00D74562" w:rsidRPr="003F2ACB" w:rsidRDefault="00D74562" w:rsidP="00D74562">
      <w:pPr>
        <w:spacing w:before="67"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3F2ACB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патриотического направления.</w:t>
      </w:r>
      <w:r w:rsidRPr="003F2ACB">
        <w:rPr>
          <w:rFonts w:ascii="Times New Roman" w:hAnsi="Times New Roman" w:cs="Times New Roman"/>
          <w:noProof/>
        </w:rPr>
        <w:t xml:space="preserve"> </w:t>
      </w:r>
    </w:p>
    <w:p w:rsidR="00D74562" w:rsidRPr="003F2ACB" w:rsidRDefault="00D74562" w:rsidP="00D74562">
      <w:pPr>
        <w:numPr>
          <w:ilvl w:val="0"/>
          <w:numId w:val="7"/>
        </w:numPr>
        <w:spacing w:after="0" w:line="240" w:lineRule="auto"/>
        <w:ind w:left="1267"/>
        <w:contextualSpacing/>
        <w:textAlignment w:val="baseline"/>
        <w:rPr>
          <w:rFonts w:ascii="Times New Roman" w:eastAsia="Times New Roman" w:hAnsi="Times New Roman" w:cs="Times New Roman"/>
          <w:sz w:val="28"/>
          <w:szCs w:val="24"/>
        </w:rPr>
      </w:pPr>
      <w:r w:rsidRPr="003F2ACB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 xml:space="preserve">4 раздел –  историко - краеведческого направления, посвящён </w:t>
      </w:r>
    </w:p>
    <w:p w:rsidR="00D74562" w:rsidRPr="003F2ACB" w:rsidRDefault="00D74562" w:rsidP="006634ED">
      <w:pPr>
        <w:spacing w:before="67" w:after="0" w:line="240" w:lineRule="auto"/>
        <w:ind w:left="547" w:hanging="547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3F2ACB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Рубрике «Старинные</w:t>
      </w:r>
      <w:r w:rsidR="006634ED">
        <w:rPr>
          <w:rFonts w:ascii="Times New Roman" w:eastAsia="Times New Roman" w:hAnsi="Times New Roman" w:cs="Times New Roman"/>
          <w:sz w:val="24"/>
          <w:szCs w:val="24"/>
        </w:rPr>
        <w:t xml:space="preserve"> ч</w:t>
      </w:r>
      <w:r w:rsidRPr="003F2ACB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асы еще идут»</w:t>
      </w:r>
      <w:r w:rsidRPr="003F2ACB">
        <w:rPr>
          <w:rFonts w:ascii="Times New Roman" w:hAnsi="Times New Roman" w:cs="Times New Roman"/>
          <w:noProof/>
        </w:rPr>
        <w:t xml:space="preserve"> </w:t>
      </w:r>
    </w:p>
    <w:p w:rsidR="002C643F" w:rsidRPr="003F2ACB" w:rsidRDefault="002C643F" w:rsidP="002C643F">
      <w:pPr>
        <w:spacing w:line="360" w:lineRule="auto"/>
        <w:jc w:val="both"/>
        <w:rPr>
          <w:rFonts w:ascii="Times New Roman" w:hAnsi="Times New Roman" w:cs="Times New Roman"/>
          <w:noProof/>
        </w:rPr>
      </w:pPr>
    </w:p>
    <w:p w:rsidR="00D74562" w:rsidRPr="003F2ACB" w:rsidRDefault="00D74562" w:rsidP="002C643F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F2ACB">
        <w:rPr>
          <w:rFonts w:ascii="Times New Roman" w:eastAsiaTheme="majorEastAsia" w:hAnsi="Times New Roman" w:cs="Times New Roman"/>
          <w:b/>
          <w:bCs/>
          <w:i/>
          <w:iCs/>
          <w:color w:val="1F497D" w:themeColor="text2"/>
          <w:sz w:val="24"/>
          <w:szCs w:val="24"/>
        </w:rPr>
        <w:t>Музейные экспозиции</w:t>
      </w:r>
    </w:p>
    <w:p w:rsidR="00D74562" w:rsidRPr="003F2ACB" w:rsidRDefault="00D74562" w:rsidP="006634ED">
      <w:pPr>
        <w:pStyle w:val="a6"/>
        <w:spacing w:before="96" w:beforeAutospacing="0" w:after="0" w:afterAutospacing="0"/>
        <w:textAlignment w:val="baseline"/>
        <w:rPr>
          <w:sz w:val="22"/>
          <w:szCs w:val="22"/>
          <w:u w:val="single"/>
        </w:rPr>
        <w:sectPr w:rsidR="00D74562" w:rsidRPr="003F2ACB" w:rsidSect="00934D66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74562" w:rsidRPr="003F2ACB" w:rsidRDefault="00D74562" w:rsidP="006634ED">
      <w:pPr>
        <w:pStyle w:val="a6"/>
        <w:spacing w:before="96" w:beforeAutospacing="0" w:after="0" w:afterAutospacing="0"/>
        <w:textAlignment w:val="baseline"/>
        <w:rPr>
          <w:rFonts w:eastAsia="Times New Roman"/>
          <w:sz w:val="22"/>
          <w:szCs w:val="22"/>
        </w:rPr>
      </w:pPr>
    </w:p>
    <w:p w:rsidR="00D74562" w:rsidRPr="006634ED" w:rsidRDefault="00D63889" w:rsidP="006634ED">
      <w:pPr>
        <w:spacing w:before="96" w:after="0" w:line="240" w:lineRule="auto"/>
        <w:ind w:left="547" w:hanging="547"/>
        <w:textAlignment w:val="baseline"/>
        <w:rPr>
          <w:rFonts w:ascii="Times New Roman" w:eastAsia="Times New Roman" w:hAnsi="Times New Roman" w:cs="Times New Roman"/>
        </w:rPr>
        <w:sectPr w:rsidR="00D74562" w:rsidRPr="006634ED" w:rsidSect="00D74562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  <w:r w:rsidRPr="003F2ACB">
        <w:rPr>
          <w:rFonts w:ascii="Times New Roman" w:hAnsi="Times New Roman" w:cs="Times New Roman"/>
          <w:bCs/>
          <w:iCs/>
          <w:color w:val="000000" w:themeColor="text1"/>
        </w:rPr>
        <w:lastRenderedPageBreak/>
        <w:t xml:space="preserve"> </w:t>
      </w:r>
    </w:p>
    <w:p w:rsidR="002C643F" w:rsidRPr="006634ED" w:rsidRDefault="002C643F" w:rsidP="002C643F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  Начало обучения первоклассники начинают с </w:t>
      </w:r>
      <w:proofErr w:type="gramStart"/>
      <w:r w:rsidRPr="003F2ACB">
        <w:rPr>
          <w:rFonts w:ascii="Times New Roman" w:hAnsi="Times New Roman" w:cs="Times New Roman"/>
          <w:color w:val="000000"/>
          <w:sz w:val="28"/>
          <w:szCs w:val="28"/>
        </w:rPr>
        <w:t xml:space="preserve">посещения </w:t>
      </w:r>
      <w:r w:rsidR="00147373" w:rsidRPr="003F2ACB">
        <w:rPr>
          <w:rFonts w:ascii="Times New Roman" w:hAnsi="Times New Roman" w:cs="Times New Roman"/>
          <w:color w:val="000000"/>
          <w:sz w:val="28"/>
          <w:szCs w:val="28"/>
        </w:rPr>
        <w:t xml:space="preserve"> нашего</w:t>
      </w:r>
      <w:proofErr w:type="gramEnd"/>
      <w:r w:rsidR="00147373" w:rsidRPr="003F2ACB">
        <w:rPr>
          <w:rFonts w:ascii="Times New Roman" w:hAnsi="Times New Roman" w:cs="Times New Roman"/>
          <w:color w:val="000000"/>
          <w:sz w:val="28"/>
          <w:szCs w:val="28"/>
        </w:rPr>
        <w:t xml:space="preserve"> музея</w:t>
      </w:r>
      <w:r w:rsidRPr="003F2ACB">
        <w:rPr>
          <w:rFonts w:ascii="Times New Roman" w:hAnsi="Times New Roman" w:cs="Times New Roman"/>
          <w:color w:val="000000"/>
          <w:sz w:val="28"/>
          <w:szCs w:val="28"/>
        </w:rPr>
        <w:t xml:space="preserve">. Где экскурсоводы готовят небольшую обзорную лекцию. Первоклассникам разрешается трогать все экспонаты руками, задавать  интересующие их вопросы. Если экскурсоводы не могут ответить на них, то ребятам помогаю </w:t>
      </w:r>
      <w:r w:rsidRPr="003F2ACB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я. Наша задача вызвать интерес у первоклассников к истории нашего края, чтобы у них появилось желание сюда вернуться ещё раз. Обычно так и бывает. Ребята вновь приходят, но уже не с пустыми руками, а приносят с собою </w:t>
      </w:r>
      <w:proofErr w:type="gramStart"/>
      <w:r w:rsidRPr="003F2ACB">
        <w:rPr>
          <w:rFonts w:ascii="Times New Roman" w:hAnsi="Times New Roman" w:cs="Times New Roman"/>
          <w:color w:val="000000"/>
          <w:sz w:val="28"/>
          <w:szCs w:val="28"/>
        </w:rPr>
        <w:t>какие то</w:t>
      </w:r>
      <w:proofErr w:type="gramEnd"/>
      <w:r w:rsidRPr="003F2ACB">
        <w:rPr>
          <w:rFonts w:ascii="Times New Roman" w:hAnsi="Times New Roman" w:cs="Times New Roman"/>
          <w:color w:val="000000"/>
          <w:sz w:val="28"/>
          <w:szCs w:val="28"/>
        </w:rPr>
        <w:t xml:space="preserve"> предметы, которые становятся экспонатами. Дети не просто приносят предметы, они составляют рассказ об этих предметах, так у них появляется первый краеведческий опыт. Затем ребята в течении четырёх лет бывают нашими гостями. </w:t>
      </w:r>
    </w:p>
    <w:p w:rsidR="002C643F" w:rsidRPr="003F2ACB" w:rsidRDefault="002C643F" w:rsidP="002C643F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F2ACB">
        <w:rPr>
          <w:rFonts w:ascii="Times New Roman" w:hAnsi="Times New Roman" w:cs="Times New Roman"/>
          <w:color w:val="000000"/>
          <w:sz w:val="28"/>
          <w:szCs w:val="28"/>
        </w:rPr>
        <w:t xml:space="preserve">    Материалы </w:t>
      </w:r>
      <w:r w:rsidR="002E576C" w:rsidRPr="003F2ACB">
        <w:rPr>
          <w:rFonts w:ascii="Times New Roman" w:hAnsi="Times New Roman" w:cs="Times New Roman"/>
          <w:color w:val="000000"/>
          <w:sz w:val="28"/>
          <w:szCs w:val="28"/>
        </w:rPr>
        <w:t>школьного музея</w:t>
      </w:r>
      <w:r w:rsidRPr="003F2ACB">
        <w:rPr>
          <w:rFonts w:ascii="Times New Roman" w:hAnsi="Times New Roman" w:cs="Times New Roman"/>
          <w:color w:val="000000"/>
          <w:sz w:val="28"/>
          <w:szCs w:val="28"/>
        </w:rPr>
        <w:t xml:space="preserve">  широко используются в учебно-воспитательном процессе нашей школы. Это в первую очередь на классных часах, на уроках окружающего мира, английского и русского языков, географии</w:t>
      </w:r>
      <w:r w:rsidR="00CC5175" w:rsidRPr="003F2ACB">
        <w:rPr>
          <w:rFonts w:ascii="Times New Roman" w:hAnsi="Times New Roman" w:cs="Times New Roman"/>
          <w:color w:val="000000"/>
          <w:sz w:val="28"/>
          <w:szCs w:val="28"/>
        </w:rPr>
        <w:t xml:space="preserve"> и конечно же истории</w:t>
      </w:r>
      <w:r w:rsidR="00D63889" w:rsidRPr="003F2ACB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D63889" w:rsidRPr="003F2ACB">
        <w:rPr>
          <w:rFonts w:ascii="Times New Roman" w:hAnsi="Times New Roman" w:cs="Times New Roman"/>
          <w:sz w:val="28"/>
          <w:szCs w:val="28"/>
        </w:rPr>
        <w:t xml:space="preserve">       На базе нашего музея проходили районные семинары </w:t>
      </w:r>
      <w:proofErr w:type="gramStart"/>
      <w:r w:rsidR="00D63889" w:rsidRPr="003F2ACB">
        <w:rPr>
          <w:rFonts w:ascii="Times New Roman" w:hAnsi="Times New Roman" w:cs="Times New Roman"/>
          <w:sz w:val="28"/>
          <w:szCs w:val="28"/>
        </w:rPr>
        <w:t>учителей  истории</w:t>
      </w:r>
      <w:proofErr w:type="gramEnd"/>
      <w:r w:rsidR="00D63889" w:rsidRPr="003F2ACB">
        <w:rPr>
          <w:rFonts w:ascii="Times New Roman" w:hAnsi="Times New Roman" w:cs="Times New Roman"/>
          <w:sz w:val="28"/>
          <w:szCs w:val="28"/>
        </w:rPr>
        <w:t xml:space="preserve"> и руководителей краеведческих кружков</w:t>
      </w:r>
    </w:p>
    <w:p w:rsidR="00AA2B3A" w:rsidRPr="003F2ACB" w:rsidRDefault="00D63889" w:rsidP="00AA2B3A">
      <w:pPr>
        <w:kinsoku w:val="0"/>
        <w:overflowPunct w:val="0"/>
        <w:spacing w:after="0" w:line="240" w:lineRule="auto"/>
        <w:contextualSpacing/>
        <w:textAlignment w:val="baseline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F2A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Мы </w:t>
      </w:r>
      <w:r w:rsidR="00AA2B3A" w:rsidRPr="003F2ACB">
        <w:rPr>
          <w:rFonts w:ascii="Times New Roman" w:hAnsi="Times New Roman" w:cs="Times New Roman"/>
          <w:color w:val="000000" w:themeColor="text1"/>
          <w:sz w:val="28"/>
          <w:szCs w:val="28"/>
        </w:rPr>
        <w:t>сотрудничае</w:t>
      </w:r>
      <w:r w:rsidRPr="003F2AC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 </w:t>
      </w:r>
      <w:r w:rsidR="00AA2B3A" w:rsidRPr="003F2ACB">
        <w:rPr>
          <w:rFonts w:ascii="Times New Roman" w:hAnsi="Times New Roman" w:cs="Times New Roman"/>
          <w:color w:val="000000" w:themeColor="text1"/>
          <w:sz w:val="28"/>
          <w:szCs w:val="28"/>
        </w:rPr>
        <w:t>с областными и районными школьными музеями, библиотеками. С организациями, находящимися далеко от школы, взаимодействие осуществляется на уровне активного участия в районных, областных краеведческих мероприятиях, конференциях, смотрах, конкурсах, экскурсиях.     Музейные фонды широко используются в  учебно-методической и воспитательной работе школы</w:t>
      </w:r>
    </w:p>
    <w:p w:rsidR="00AA2B3A" w:rsidRPr="003F2ACB" w:rsidRDefault="00AA2B3A" w:rsidP="00AA2B3A">
      <w:pPr>
        <w:kinsoku w:val="0"/>
        <w:overflowPunct w:val="0"/>
        <w:spacing w:after="0" w:line="240" w:lineRule="auto"/>
        <w:contextualSpacing/>
        <w:textAlignment w:val="baseline"/>
        <w:rPr>
          <w:rFonts w:ascii="Times New Roman" w:eastAsia="Times New Roman" w:hAnsi="Times New Roman" w:cs="Times New Roman"/>
          <w:sz w:val="32"/>
          <w:szCs w:val="24"/>
        </w:rPr>
      </w:pPr>
    </w:p>
    <w:p w:rsidR="002C643F" w:rsidRPr="003F2ACB" w:rsidRDefault="00AA2B3A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noProof/>
        </w:rPr>
        <w:t xml:space="preserve"> </w:t>
      </w:r>
      <w:bookmarkStart w:id="0" w:name="_GoBack"/>
      <w:bookmarkEnd w:id="0"/>
      <w:r w:rsidR="002C643F" w:rsidRPr="003F2ACB">
        <w:rPr>
          <w:rFonts w:ascii="Times New Roman" w:hAnsi="Times New Roman" w:cs="Times New Roman"/>
          <w:sz w:val="28"/>
          <w:szCs w:val="28"/>
        </w:rPr>
        <w:t xml:space="preserve">Также мы проводим на базе </w:t>
      </w:r>
      <w:r w:rsidR="002E576C" w:rsidRPr="003F2ACB">
        <w:rPr>
          <w:rFonts w:ascii="Times New Roman" w:hAnsi="Times New Roman" w:cs="Times New Roman"/>
          <w:sz w:val="28"/>
          <w:szCs w:val="28"/>
        </w:rPr>
        <w:t xml:space="preserve"> школьного музея </w:t>
      </w:r>
      <w:r w:rsidR="002C643F" w:rsidRPr="003F2ACB">
        <w:rPr>
          <w:rFonts w:ascii="Times New Roman" w:hAnsi="Times New Roman" w:cs="Times New Roman"/>
          <w:sz w:val="28"/>
          <w:szCs w:val="28"/>
        </w:rPr>
        <w:t xml:space="preserve"> мероприятия: </w:t>
      </w:r>
    </w:p>
    <w:p w:rsidR="002C643F" w:rsidRPr="003F2ACB" w:rsidRDefault="002C643F" w:rsidP="002C643F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посвящённые афганским событиям;</w:t>
      </w:r>
    </w:p>
    <w:p w:rsidR="002C643F" w:rsidRPr="003F2ACB" w:rsidRDefault="002C643F" w:rsidP="002C643F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игру </w:t>
      </w:r>
      <w:proofErr w:type="spellStart"/>
      <w:r w:rsidRPr="003F2ACB">
        <w:rPr>
          <w:rFonts w:ascii="Times New Roman" w:hAnsi="Times New Roman" w:cs="Times New Roman"/>
          <w:sz w:val="28"/>
          <w:szCs w:val="28"/>
        </w:rPr>
        <w:t>Брейн</w:t>
      </w:r>
      <w:proofErr w:type="spellEnd"/>
      <w:r w:rsidRPr="003F2ACB">
        <w:rPr>
          <w:rFonts w:ascii="Times New Roman" w:hAnsi="Times New Roman" w:cs="Times New Roman"/>
          <w:sz w:val="28"/>
          <w:szCs w:val="28"/>
        </w:rPr>
        <w:t>-Ринг, посвящённую Сталинградской битвы;</w:t>
      </w:r>
    </w:p>
    <w:p w:rsidR="002C643F" w:rsidRPr="003F2ACB" w:rsidRDefault="002C643F" w:rsidP="002C643F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-урок мужества «200 огненных дней»;</w:t>
      </w:r>
    </w:p>
    <w:p w:rsidR="002C643F" w:rsidRPr="003F2ACB" w:rsidRDefault="002C643F" w:rsidP="002C643F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устный журнал «Подвиг»;</w:t>
      </w:r>
    </w:p>
    <w:p w:rsidR="002C643F" w:rsidRPr="003F2ACB" w:rsidRDefault="002C643F" w:rsidP="002C643F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>конкурс чтецов «Строки, опалённые войной»;</w:t>
      </w:r>
    </w:p>
    <w:p w:rsidR="002C643F" w:rsidRPr="003F2ACB" w:rsidRDefault="002C643F" w:rsidP="002C643F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на дни воинской славы в кабинете вывешиваю </w:t>
      </w:r>
      <w:r w:rsidR="00322ED6" w:rsidRPr="003F2ACB">
        <w:rPr>
          <w:rFonts w:ascii="Times New Roman" w:hAnsi="Times New Roman" w:cs="Times New Roman"/>
          <w:sz w:val="28"/>
          <w:szCs w:val="28"/>
        </w:rPr>
        <w:t>листовки,</w:t>
      </w:r>
      <w:r w:rsidRPr="003F2ACB">
        <w:rPr>
          <w:rFonts w:ascii="Times New Roman" w:hAnsi="Times New Roman" w:cs="Times New Roman"/>
          <w:sz w:val="28"/>
          <w:szCs w:val="28"/>
        </w:rPr>
        <w:t xml:space="preserve"> посвящённые этим событиям.</w:t>
      </w:r>
    </w:p>
    <w:p w:rsidR="002C643F" w:rsidRPr="003F2ACB" w:rsidRDefault="00FD77B7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2C643F" w:rsidRPr="003F2ACB">
        <w:rPr>
          <w:rFonts w:ascii="Times New Roman" w:hAnsi="Times New Roman" w:cs="Times New Roman"/>
          <w:sz w:val="28"/>
          <w:szCs w:val="28"/>
        </w:rPr>
        <w:t xml:space="preserve"> </w:t>
      </w:r>
      <w:r w:rsidR="002C643F" w:rsidRPr="003F2ACB">
        <w:rPr>
          <w:rFonts w:ascii="Times New Roman" w:hAnsi="Times New Roman" w:cs="Times New Roman"/>
          <w:b/>
          <w:bCs/>
          <w:sz w:val="28"/>
          <w:szCs w:val="28"/>
        </w:rPr>
        <w:t>Имеется результат работы:</w:t>
      </w:r>
      <w:r w:rsidR="00322ED6" w:rsidRPr="003F2AC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2C643F" w:rsidRPr="003F2ACB">
        <w:rPr>
          <w:rFonts w:ascii="Times New Roman" w:hAnsi="Times New Roman" w:cs="Times New Roman"/>
          <w:sz w:val="28"/>
          <w:szCs w:val="28"/>
        </w:rPr>
        <w:t>Члены кружка принимают участие в районных и областных мероприятиях.</w:t>
      </w:r>
    </w:p>
    <w:p w:rsidR="002C643F" w:rsidRPr="003F2ACB" w:rsidRDefault="007D5959" w:rsidP="007D595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</w:p>
    <w:p w:rsidR="002C643F" w:rsidRPr="003F2ACB" w:rsidRDefault="002E576C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0D0747" w:rsidRPr="003F2AC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C7432EF" wp14:editId="20D2CC93">
            <wp:extent cx="872970" cy="1809750"/>
            <wp:effectExtent l="0" t="0" r="3810" b="0"/>
            <wp:docPr id="1" name="Рисунок 1" descr="C:\Users\Nina\Desktop\PC\НинаНиколаевна\много чего\грамоты 2018-19\20190304_105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na\Desktop\PC\НинаНиколаевна\много чего\грамоты 2018-19\20190304_1051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707" cy="1813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7373" w:rsidRPr="003F2AC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147373" w:rsidRPr="003F2AC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1FEDD65" wp14:editId="39805C29">
            <wp:extent cx="1209675" cy="1809404"/>
            <wp:effectExtent l="0" t="0" r="0" b="635"/>
            <wp:docPr id="2" name="Рисунок 2" descr="C:\Users\Nina\Desktop\PC\НинаНиколаевна\много чего\грамоты 2018-19\20190321_1128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ina\Desktop\PC\НинаНиколаевна\много чего\грамоты 2018-19\20190321_1128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431" cy="1809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7373" w:rsidRPr="003F2AC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147373" w:rsidRPr="003F2ACB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0C5C5D06" wp14:editId="4E6977A3">
            <wp:extent cx="2017448" cy="1134593"/>
            <wp:effectExtent l="155893" t="91757" r="157797" b="81598"/>
            <wp:docPr id="3" name="Рисунок 3" descr="C:\Users\Nina\Desktop\PC\НинаНиколаевна\фото музей\20191113_110248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ina\Desktop\PC\НинаНиколаевна\фото музей\20191113_110248.tif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657202">
                      <a:off x="0" y="0"/>
                      <a:ext cx="2031431" cy="1142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63889" w:rsidRPr="003F2ACB">
        <w:rPr>
          <w:rFonts w:ascii="Times New Roman" w:hAnsi="Times New Roman" w:cs="Times New Roman"/>
          <w:noProof/>
        </w:rPr>
        <w:t xml:space="preserve"> </w:t>
      </w:r>
      <w:r w:rsidR="00D63889" w:rsidRPr="003F2ACB">
        <w:rPr>
          <w:rFonts w:ascii="Times New Roman" w:hAnsi="Times New Roman" w:cs="Times New Roman"/>
          <w:noProof/>
        </w:rPr>
        <w:drawing>
          <wp:inline distT="0" distB="0" distL="0" distR="0" wp14:anchorId="3F1F747E" wp14:editId="34C4DC2B">
            <wp:extent cx="1819275" cy="2438400"/>
            <wp:effectExtent l="0" t="0" r="9525" b="0"/>
            <wp:docPr id="7180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2C643F" w:rsidRDefault="002E576C" w:rsidP="002C643F">
      <w:pPr>
        <w:jc w:val="both"/>
        <w:rPr>
          <w:rFonts w:ascii="Times New Roman" w:hAnsi="Times New Roman" w:cs="Times New Roman"/>
          <w:noProof/>
        </w:rPr>
      </w:pPr>
      <w:r w:rsidRPr="003F2ACB">
        <w:rPr>
          <w:rFonts w:ascii="Times New Roman" w:hAnsi="Times New Roman" w:cs="Times New Roman"/>
          <w:sz w:val="28"/>
          <w:szCs w:val="28"/>
        </w:rPr>
        <w:t xml:space="preserve"> </w:t>
      </w:r>
      <w:r w:rsidR="00D63889" w:rsidRPr="003F2ACB">
        <w:rPr>
          <w:rFonts w:ascii="Times New Roman" w:hAnsi="Times New Roman" w:cs="Times New Roman"/>
          <w:noProof/>
        </w:rPr>
        <w:drawing>
          <wp:inline distT="0" distB="0" distL="0" distR="0" wp14:anchorId="7F3F21A7" wp14:editId="33FB012D">
            <wp:extent cx="1746250" cy="2438400"/>
            <wp:effectExtent l="0" t="0" r="6350" b="0"/>
            <wp:docPr id="718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1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625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  <w:r w:rsidR="00D63889" w:rsidRPr="003F2ACB">
        <w:rPr>
          <w:rFonts w:ascii="Times New Roman" w:hAnsi="Times New Roman" w:cs="Times New Roman"/>
          <w:noProof/>
        </w:rPr>
        <w:t xml:space="preserve"> </w:t>
      </w:r>
      <w:r w:rsidR="00D63889" w:rsidRPr="003F2ACB">
        <w:rPr>
          <w:rFonts w:ascii="Times New Roman" w:hAnsi="Times New Roman" w:cs="Times New Roman"/>
          <w:noProof/>
        </w:rPr>
        <w:drawing>
          <wp:inline distT="0" distB="0" distL="0" distR="0" wp14:anchorId="3F68D86A" wp14:editId="344335C6">
            <wp:extent cx="1758950" cy="2438400"/>
            <wp:effectExtent l="0" t="0" r="0" b="0"/>
            <wp:docPr id="7182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2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95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  <w:r w:rsidR="007D5959" w:rsidRPr="003F2AC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D9D962B" wp14:editId="6196D333">
            <wp:extent cx="1685925" cy="2428875"/>
            <wp:effectExtent l="0" t="0" r="9525" b="9525"/>
            <wp:docPr id="22" name="Рисунок 22" descr="C:\Users\Nina\Desktop\PC\НинаНиколаевна\9236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Nina\Desktop\PC\НинаНиколаевна\92369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34CF" w:rsidRPr="003F2ACB" w:rsidRDefault="000334CF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35944" cy="2447925"/>
            <wp:effectExtent l="0" t="0" r="0" b="0"/>
            <wp:docPr id="23" name="Рисунок 23" descr="C:\Users\Nina\Desktop\PC\НинаНиколаевна\грамоты 19-20\Петряева, Болгарская СОШ № 1.pd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ina\Desktop\PC\НинаНиколаевна\грамоты 19-20\Петряева, Болгарская СОШ № 1.pdf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839" cy="2450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34C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52600" cy="2446891"/>
            <wp:effectExtent l="0" t="0" r="0" b="0"/>
            <wp:docPr id="24" name="Рисунок 24" descr="C:\Users\Nina\Desktop\1284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ina\Desktop\128404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349" cy="244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34C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211705" cy="3686175"/>
            <wp:effectExtent l="0" t="0" r="0" b="9525"/>
            <wp:docPr id="25" name="Рисунок 25" descr="C:\Users\Nina\Desktop\1243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ina\Desktop\124325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1705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1E1D" w:rsidRPr="003F2ACB" w:rsidRDefault="00D63889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 w:rsidRPr="003F2ACB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172A98D" wp14:editId="76DF37AC">
            <wp:extent cx="4572635" cy="342963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C643F" w:rsidRPr="003F2ACB">
        <w:rPr>
          <w:rFonts w:ascii="Times New Roman" w:hAnsi="Times New Roman" w:cs="Times New Roman"/>
          <w:sz w:val="28"/>
          <w:szCs w:val="28"/>
        </w:rPr>
        <w:t xml:space="preserve">          </w:t>
      </w:r>
    </w:p>
    <w:p w:rsidR="002C643F" w:rsidRPr="00FD77B7" w:rsidRDefault="007D5959" w:rsidP="002C643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C643F" w:rsidRPr="00FD77B7">
        <w:rPr>
          <w:rFonts w:ascii="Times New Roman" w:hAnsi="Times New Roman" w:cs="Times New Roman"/>
          <w:bCs/>
          <w:sz w:val="28"/>
          <w:szCs w:val="28"/>
        </w:rPr>
        <w:t>И самое важное, что даёт краеведческая работа: духовное, нравственное воспитание, чего так не хватает сегодня, учит не быть «Иванами, родства не помнящими», любить свои корни, свою Родину, гордиться подвигами своих земляков и брать с них пример во всём.</w:t>
      </w:r>
    </w:p>
    <w:p w:rsidR="00A740D4" w:rsidRPr="00FD77B7" w:rsidRDefault="002C643F">
      <w:pPr>
        <w:rPr>
          <w:rFonts w:ascii="Times New Roman" w:hAnsi="Times New Roman" w:cs="Times New Roman"/>
        </w:rPr>
      </w:pPr>
      <w:r w:rsidRPr="00FD77B7">
        <w:rPr>
          <w:rFonts w:ascii="Times New Roman" w:hAnsi="Times New Roman" w:cs="Times New Roman"/>
        </w:rPr>
        <w:t xml:space="preserve"> </w:t>
      </w:r>
    </w:p>
    <w:sectPr w:rsidR="00A740D4" w:rsidRPr="00FD77B7" w:rsidSect="00D74562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36.6pt;height:36.6pt" o:bullet="t">
        <v:imagedata r:id="rId1" o:title="art6AFE"/>
      </v:shape>
    </w:pict>
  </w:numPicBullet>
  <w:abstractNum w:abstractNumId="0" w15:restartNumberingAfterBreak="0">
    <w:nsid w:val="00000001"/>
    <w:multiLevelType w:val="multilevel"/>
    <w:tmpl w:val="00000001"/>
    <w:name w:val="WW8Num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" w15:restartNumberingAfterBreak="0">
    <w:nsid w:val="00000002"/>
    <w:multiLevelType w:val="multilevel"/>
    <w:tmpl w:val="00000002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2" w15:restartNumberingAfterBreak="0">
    <w:nsid w:val="018B65BC"/>
    <w:multiLevelType w:val="hybridMultilevel"/>
    <w:tmpl w:val="5B949880"/>
    <w:lvl w:ilvl="0" w:tplc="16E4A17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7209CE6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63E757C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9D2D69A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1887DB8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91C0B60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69A4F4E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41E3D5E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04A0506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06186EC4"/>
    <w:multiLevelType w:val="hybridMultilevel"/>
    <w:tmpl w:val="2912E808"/>
    <w:lvl w:ilvl="0" w:tplc="188C057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AD8417E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37E386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A7C2BB2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1FE7882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E029CD8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A520978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ACA0A06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DC6DA10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0C694F9B"/>
    <w:multiLevelType w:val="hybridMultilevel"/>
    <w:tmpl w:val="4A2AA8E8"/>
    <w:lvl w:ilvl="0" w:tplc="5CE2E15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5B4C2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454FE4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7940A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41AF54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EDE6BD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D72126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0324D7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55E702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130846B5"/>
    <w:multiLevelType w:val="hybridMultilevel"/>
    <w:tmpl w:val="C0F40808"/>
    <w:lvl w:ilvl="0" w:tplc="9970CC5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0003BB6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16E1574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9A2AF5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5C2FEF4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B280648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EC2F136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01469C6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B6A0F24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 w15:restartNumberingAfterBreak="0">
    <w:nsid w:val="3EBC6774"/>
    <w:multiLevelType w:val="hybridMultilevel"/>
    <w:tmpl w:val="24A07EFE"/>
    <w:lvl w:ilvl="0" w:tplc="5024E6C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F4AD4D4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D40754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E90F35E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16CD112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8E264B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06876DA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876ACBA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F78C494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 w15:restartNumberingAfterBreak="0">
    <w:nsid w:val="5F1205F0"/>
    <w:multiLevelType w:val="hybridMultilevel"/>
    <w:tmpl w:val="0A4AFBF8"/>
    <w:lvl w:ilvl="0" w:tplc="F368864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ECC8AD4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202ED4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46A6768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8DE680A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2A0725A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2D0B71C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F08996C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B825BBC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2"/>
  </w:num>
  <w:num w:numId="5">
    <w:abstractNumId w:val="5"/>
  </w:num>
  <w:num w:numId="6">
    <w:abstractNumId w:val="7"/>
  </w:num>
  <w:num w:numId="7">
    <w:abstractNumId w:val="3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643F"/>
    <w:rsid w:val="000334CF"/>
    <w:rsid w:val="00055878"/>
    <w:rsid w:val="000D0747"/>
    <w:rsid w:val="00147373"/>
    <w:rsid w:val="002C643F"/>
    <w:rsid w:val="002E576C"/>
    <w:rsid w:val="002E75E3"/>
    <w:rsid w:val="00322ED6"/>
    <w:rsid w:val="00360734"/>
    <w:rsid w:val="003F1E1D"/>
    <w:rsid w:val="003F2ACB"/>
    <w:rsid w:val="006634ED"/>
    <w:rsid w:val="0071597A"/>
    <w:rsid w:val="007D5959"/>
    <w:rsid w:val="00934D66"/>
    <w:rsid w:val="00961B15"/>
    <w:rsid w:val="00A15052"/>
    <w:rsid w:val="00A615D5"/>
    <w:rsid w:val="00A740D4"/>
    <w:rsid w:val="00AA2B3A"/>
    <w:rsid w:val="00AC4368"/>
    <w:rsid w:val="00B2237B"/>
    <w:rsid w:val="00BB5503"/>
    <w:rsid w:val="00BE7004"/>
    <w:rsid w:val="00C25781"/>
    <w:rsid w:val="00CC5175"/>
    <w:rsid w:val="00D63889"/>
    <w:rsid w:val="00D74562"/>
    <w:rsid w:val="00F43B69"/>
    <w:rsid w:val="00FB257A"/>
    <w:rsid w:val="00FD77B7"/>
    <w:rsid w:val="00FF4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05C54E"/>
  <w15:docId w15:val="{FB0A0906-65F7-484B-B8A4-1062316B41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07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074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74562"/>
    <w:pPr>
      <w:spacing w:after="0" w:line="240" w:lineRule="auto"/>
      <w:ind w:left="720"/>
      <w:contextualSpacing/>
    </w:pPr>
    <w:rPr>
      <w:rFonts w:ascii="Times New Roman" w:hAnsi="Times New Roman" w:cs="Times New Roman"/>
      <w:sz w:val="24"/>
      <w:szCs w:val="24"/>
    </w:rPr>
  </w:style>
  <w:style w:type="paragraph" w:styleId="a6">
    <w:name w:val="Normal (Web)"/>
    <w:basedOn w:val="a"/>
    <w:uiPriority w:val="99"/>
    <w:semiHidden/>
    <w:unhideWhenUsed/>
    <w:rsid w:val="00D74562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table" w:styleId="a7">
    <w:name w:val="Table Grid"/>
    <w:basedOn w:val="a1"/>
    <w:uiPriority w:val="59"/>
    <w:rsid w:val="00AA2B3A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574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015331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393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18139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71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4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9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04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29924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tyles" Target="style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11" Type="http://schemas.openxmlformats.org/officeDocument/2006/relationships/image" Target="media/image8.tiff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4" Type="http://schemas.openxmlformats.org/officeDocument/2006/relationships/webSettings" Target="webSettings.xml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</TotalTime>
  <Pages>1</Pages>
  <Words>1136</Words>
  <Characters>6476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7597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12</cp:revision>
  <dcterms:created xsi:type="dcterms:W3CDTF">2022-10-04T09:13:00Z</dcterms:created>
  <dcterms:modified xsi:type="dcterms:W3CDTF">2025-09-09T04:43:00Z</dcterms:modified>
</cp:coreProperties>
</file>