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CED" w:rsidRDefault="00AD0CED" w:rsidP="00AD0C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Театрально -</w:t>
      </w:r>
      <w:r w:rsidRPr="003C1A75">
        <w:rPr>
          <w:rFonts w:ascii="Times New Roman" w:hAnsi="Times New Roman" w:cs="Times New Roman"/>
          <w:b/>
          <w:sz w:val="28"/>
          <w:szCs w:val="28"/>
        </w:rPr>
        <w:t xml:space="preserve"> проектная деятельность, как средство всес</w:t>
      </w:r>
      <w:r>
        <w:rPr>
          <w:rFonts w:ascii="Times New Roman" w:hAnsi="Times New Roman" w:cs="Times New Roman"/>
          <w:b/>
          <w:sz w:val="28"/>
          <w:szCs w:val="28"/>
        </w:rPr>
        <w:t>тороннего развития воспитанников центра</w:t>
      </w:r>
      <w:r w:rsidRPr="003C1A7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помощи детям, оставшимся без попечения родителей.</w:t>
      </w:r>
    </w:p>
    <w:p w:rsidR="00AD0CED" w:rsidRDefault="00AD0CED" w:rsidP="00AD0CE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proofErr w:type="spellStart"/>
      <w:r w:rsidRPr="004A6A37">
        <w:rPr>
          <w:rFonts w:ascii="Times New Roman" w:hAnsi="Times New Roman" w:cs="Times New Roman"/>
          <w:b/>
          <w:i/>
          <w:sz w:val="24"/>
          <w:szCs w:val="24"/>
        </w:rPr>
        <w:t>Оксанчук</w:t>
      </w:r>
      <w:proofErr w:type="spellEnd"/>
      <w:r w:rsidRPr="004A6A37">
        <w:rPr>
          <w:rFonts w:ascii="Times New Roman" w:hAnsi="Times New Roman" w:cs="Times New Roman"/>
          <w:b/>
          <w:i/>
          <w:sz w:val="24"/>
          <w:szCs w:val="24"/>
        </w:rPr>
        <w:t xml:space="preserve"> Е.Н., Панарина Ю.Е., Приходько Н.В.,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A6A37">
        <w:rPr>
          <w:rFonts w:ascii="Times New Roman" w:hAnsi="Times New Roman" w:cs="Times New Roman"/>
          <w:b/>
          <w:i/>
          <w:sz w:val="24"/>
          <w:szCs w:val="24"/>
        </w:rPr>
        <w:t>Марьина Е.В., Медведева Е.В.</w:t>
      </w:r>
    </w:p>
    <w:p w:rsidR="00AD0CED" w:rsidRDefault="00AD0CED" w:rsidP="00AD0CE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педагоги БУ СО ВО «Череповецкий центр помощи детям, </w:t>
      </w:r>
    </w:p>
    <w:p w:rsidR="00AD0CED" w:rsidRPr="004A6A37" w:rsidRDefault="00AD0CED" w:rsidP="00AD0CE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оставшимся без попечения родителей, «Наши дети»</w:t>
      </w:r>
    </w:p>
    <w:p w:rsidR="00AD0CED" w:rsidRPr="007A4DFE" w:rsidRDefault="00AD0CED" w:rsidP="00AD0CE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>Растущему человеку нужна педагогическая поддержка, чтобы ребенок вошел в окружающий его мир, вырос творческой личностью, сам мог выбирать свой жизненный путь и реализовывать его. Особенно это важно для ребят, воспитывающихся без родителей, которые испытывают большие трудности в приобретении навыков успешной социализации. Особенно это значимо в период переориентации ценностей, которые существенно влияют на процесс формирования их социального опыта. Именно в этом могут помочь средства и методы театрально-проектной деятельности, которые ребята приобретут в ходе реализации творческого проекта «Живой журнал сатиры «Крапива».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A4DFE">
        <w:rPr>
          <w:rFonts w:ascii="Times New Roman" w:hAnsi="Times New Roman" w:cs="Times New Roman"/>
          <w:b/>
          <w:i/>
          <w:sz w:val="24"/>
          <w:szCs w:val="24"/>
        </w:rPr>
        <w:t>Цель проекта – организовать досуг наших воспитанников таким образом, чтобы их свободное время было занято деятельностью, которая повлияет на формирование их нравственных ценностей.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7A4DFE">
        <w:rPr>
          <w:rFonts w:ascii="Times New Roman" w:hAnsi="Times New Roman" w:cs="Times New Roman"/>
          <w:b/>
          <w:i/>
          <w:sz w:val="24"/>
          <w:szCs w:val="24"/>
        </w:rPr>
        <w:t>Для достижения поставленной цели решаются следующие задачи: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>• отвлечь воспитанников от асоциальной среды и помочь им направить их внимание на продуктивную деятельность;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 xml:space="preserve">• раскрыть индивидуальные способности воспитанников, в </w:t>
      </w:r>
      <w:proofErr w:type="spellStart"/>
      <w:r w:rsidRPr="007A4DFE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7A4DFE">
        <w:rPr>
          <w:rFonts w:ascii="Times New Roman" w:hAnsi="Times New Roman" w:cs="Times New Roman"/>
          <w:sz w:val="24"/>
          <w:szCs w:val="24"/>
        </w:rPr>
        <w:t>. эмоционально-образное восприятие окружающего мира;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>•обеспечить педагогическую поддержку творческих устремлений воспитанников;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 xml:space="preserve">• скорректировать ценностные установки участников проекта; 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>• развить навыки продуктивного общения;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>• восстановить статус подростка в социально положительной среде.</w:t>
      </w:r>
    </w:p>
    <w:p w:rsidR="00AD0CED" w:rsidRPr="007A4DFE" w:rsidRDefault="00AD0CED" w:rsidP="00AD0CE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A4DFE">
        <w:rPr>
          <w:rFonts w:ascii="Times New Roman" w:hAnsi="Times New Roman" w:cs="Times New Roman"/>
          <w:sz w:val="24"/>
          <w:szCs w:val="24"/>
        </w:rPr>
        <w:t>твлечь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DFE">
        <w:rPr>
          <w:rFonts w:ascii="Times New Roman" w:hAnsi="Times New Roman" w:cs="Times New Roman"/>
          <w:sz w:val="24"/>
          <w:szCs w:val="24"/>
        </w:rPr>
        <w:t xml:space="preserve">ребят </w:t>
      </w:r>
      <w:r>
        <w:rPr>
          <w:rFonts w:ascii="Times New Roman" w:hAnsi="Times New Roman" w:cs="Times New Roman"/>
          <w:sz w:val="24"/>
          <w:szCs w:val="24"/>
        </w:rPr>
        <w:t>от асоциальной среды и направить их</w:t>
      </w:r>
      <w:r w:rsidRPr="007A4DFE">
        <w:rPr>
          <w:rFonts w:ascii="Times New Roman" w:hAnsi="Times New Roman" w:cs="Times New Roman"/>
          <w:sz w:val="24"/>
          <w:szCs w:val="24"/>
        </w:rPr>
        <w:t xml:space="preserve"> внимание на позитивную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 очень непросто</w:t>
      </w:r>
      <w:r w:rsidRPr="007A4DFE">
        <w:rPr>
          <w:rFonts w:ascii="Times New Roman" w:hAnsi="Times New Roman" w:cs="Times New Roman"/>
          <w:sz w:val="24"/>
          <w:szCs w:val="24"/>
        </w:rPr>
        <w:t xml:space="preserve">, поэтому мы и выбрали такую необычную форму. Театральная деятельность - сильнейший инструмент в формировании мировоззрения человека. Театральное искусство близко и понятно детям прежде всего потому, что в основе его лежит игра.  Специфика нашего проекта заключается в тесной связи театрального действия с реальными событиями дня. Дети участвуют в составлении сценария на «злобу дня», сами выявляют и </w:t>
      </w:r>
      <w:r w:rsidRPr="007A4DFE">
        <w:rPr>
          <w:rFonts w:ascii="Times New Roman" w:hAnsi="Times New Roman" w:cs="Times New Roman"/>
          <w:sz w:val="24"/>
          <w:szCs w:val="24"/>
        </w:rPr>
        <w:lastRenderedPageBreak/>
        <w:t xml:space="preserve">отражают в своем творчестве насущные проблемы подростков (лень, нежелание учиться, вредные привычки и </w:t>
      </w:r>
      <w:proofErr w:type="spellStart"/>
      <w:r w:rsidRPr="007A4DFE">
        <w:rPr>
          <w:rFonts w:ascii="Times New Roman" w:hAnsi="Times New Roman" w:cs="Times New Roman"/>
          <w:sz w:val="24"/>
          <w:szCs w:val="24"/>
        </w:rPr>
        <w:t>т.п</w:t>
      </w:r>
      <w:proofErr w:type="spellEnd"/>
      <w:r w:rsidRPr="007A4DFE">
        <w:rPr>
          <w:rFonts w:ascii="Times New Roman" w:hAnsi="Times New Roman" w:cs="Times New Roman"/>
          <w:sz w:val="24"/>
          <w:szCs w:val="24"/>
        </w:rPr>
        <w:t>).</w:t>
      </w:r>
    </w:p>
    <w:p w:rsidR="00AD0CED" w:rsidRPr="007A4DFE" w:rsidRDefault="00AD0CED" w:rsidP="00AD0CE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 xml:space="preserve">Театральная деятельность помогает раскрыть индивидуальные способности воспитанников. Вы себе не представляете, как раскрываются дети в процессе создания какого-либо продукта. Как из замкнутых, закрепощенных ребят выходят наружу талантливые, творческие, интересные личности. Каждый может раскрыть свой талант и проявить индивидуальность, выбрать свою роль: стать актером, декоратором, гримером, сценаристом, </w:t>
      </w:r>
      <w:proofErr w:type="spellStart"/>
      <w:r w:rsidRPr="007A4DFE">
        <w:rPr>
          <w:rFonts w:ascii="Times New Roman" w:hAnsi="Times New Roman" w:cs="Times New Roman"/>
          <w:sz w:val="24"/>
          <w:szCs w:val="24"/>
        </w:rPr>
        <w:t>видеооператором</w:t>
      </w:r>
      <w:proofErr w:type="spellEnd"/>
      <w:r w:rsidRPr="007A4D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Pr="007A4DFE">
        <w:rPr>
          <w:rFonts w:ascii="Times New Roman" w:hAnsi="Times New Roman" w:cs="Times New Roman"/>
          <w:sz w:val="24"/>
          <w:szCs w:val="24"/>
        </w:rPr>
        <w:t>лагодаря поддержке взрослых ребята чувствуют свою значимость, ценность, что благотворно сказывается на формировании их самооценки.</w:t>
      </w:r>
    </w:p>
    <w:p w:rsidR="00AD0CED" w:rsidRPr="007A4DFE" w:rsidRDefault="00AD0CED" w:rsidP="00AD0CE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>Наша миссия – показать реальное злободневное негативное явление, дать морально-нравственную оценку этому явлению и далее уже показать возможные позитивные альтернативы данному явлению и все это сделать в юмористическом ключе. А сатира, как мы знаем из истории мировой литературы – это мощнейшее оружие искоренения пороков и формирования нравственности в обществе. В сатирических произведениях для обличительного эффекта могут использоваться разнообразные комические средства, в том числе сарказм, аллегория, пародия и гротеск – то, что заставляет людей смеяться. А особенность нашей психики такова, что мы быстрее запоминаем то, что нас насмешило или напугало (ну пугать мы никого не хотим, поэтому лучше попробуем насмешить. А еще смех продлевает жизнь)</w:t>
      </w:r>
    </w:p>
    <w:p w:rsidR="00AD0CED" w:rsidRPr="007A4DFE" w:rsidRDefault="00AD0CED" w:rsidP="00AD0CE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 xml:space="preserve"> И что еще очень важно, ребята сами своими силами создают конечный продукт, будь то театральная постановка, ролик или что-то еще. Они учатся взаимодействовать друг с другом и взрослыми, у детей появляется общее дело, которое способствует формированию у подростков качеств «успешной личности»: адекватной самооценки, уверенности в себе, умению иронизировать над собой, эмоциональной устойчивости, умению искать компромиссы, договариваться друг с другом, не бояться высказать свое мнение, прислушиваться к мнению других, оказывать поддержку и помощь товарищам; развивается речь, кругозор, коммуникативные навыки и многое-многое другое, всего и не перечесть.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7A4DFE">
        <w:rPr>
          <w:rFonts w:ascii="Times New Roman" w:hAnsi="Times New Roman" w:cs="Times New Roman"/>
          <w:b/>
          <w:i/>
          <w:sz w:val="24"/>
          <w:szCs w:val="24"/>
        </w:rPr>
        <w:t xml:space="preserve">Формы и направления работы: 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 xml:space="preserve">• Мастер-классы и творческие встречи с актёрами театра. Участники проекта будут совершать экскурсии в театр, раскрывать секреты </w:t>
      </w:r>
      <w:proofErr w:type="spellStart"/>
      <w:r w:rsidRPr="007A4DFE">
        <w:rPr>
          <w:rFonts w:ascii="Times New Roman" w:hAnsi="Times New Roman" w:cs="Times New Roman"/>
          <w:sz w:val="24"/>
          <w:szCs w:val="24"/>
        </w:rPr>
        <w:t>закулисья</w:t>
      </w:r>
      <w:proofErr w:type="spellEnd"/>
      <w:r w:rsidRPr="007A4DFE">
        <w:rPr>
          <w:rFonts w:ascii="Times New Roman" w:hAnsi="Times New Roman" w:cs="Times New Roman"/>
          <w:sz w:val="24"/>
          <w:szCs w:val="24"/>
        </w:rPr>
        <w:t>. Проводником в этом удивительном путешествии станут актеры наших городских театральных школ, студий, театров. Это поможет расширить кругозор участников, познакомить их с театральным искусством и значимыми взрослыми, повысить коммуникационные и социальные навыки.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lastRenderedPageBreak/>
        <w:t xml:space="preserve">• Интерактивные занятия по основным понятиям и дисциплинам театрального искусства: сценическая речь, </w:t>
      </w:r>
      <w:proofErr w:type="spellStart"/>
      <w:r w:rsidRPr="007A4DFE"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 w:rsidRPr="007A4DFE">
        <w:rPr>
          <w:rFonts w:ascii="Times New Roman" w:hAnsi="Times New Roman" w:cs="Times New Roman"/>
          <w:sz w:val="24"/>
          <w:szCs w:val="24"/>
        </w:rPr>
        <w:t>, актёрское мастерство. Занятия можно проводить в формате упражнений (этюды, импровизации, встречи с интересными людьми, актерами).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 xml:space="preserve">• Совместная разработка театральной постановки. Дети могут участвовать в составлении сценария на «злобу дня», выявлению и отражению в своем творчестве насущных проблем подростков (лень, </w:t>
      </w:r>
      <w:proofErr w:type="spellStart"/>
      <w:r w:rsidRPr="007A4DFE">
        <w:rPr>
          <w:rFonts w:ascii="Times New Roman" w:hAnsi="Times New Roman" w:cs="Times New Roman"/>
          <w:sz w:val="24"/>
          <w:szCs w:val="24"/>
        </w:rPr>
        <w:t>табакокурение</w:t>
      </w:r>
      <w:proofErr w:type="spellEnd"/>
      <w:r w:rsidRPr="007A4DFE">
        <w:rPr>
          <w:rFonts w:ascii="Times New Roman" w:hAnsi="Times New Roman" w:cs="Times New Roman"/>
          <w:sz w:val="24"/>
          <w:szCs w:val="24"/>
        </w:rPr>
        <w:t xml:space="preserve">, нежелание учиться и </w:t>
      </w:r>
      <w:proofErr w:type="spellStart"/>
      <w:r w:rsidRPr="007A4DFE">
        <w:rPr>
          <w:rFonts w:ascii="Times New Roman" w:hAnsi="Times New Roman" w:cs="Times New Roman"/>
          <w:sz w:val="24"/>
          <w:szCs w:val="24"/>
        </w:rPr>
        <w:t>т.п</w:t>
      </w:r>
      <w:proofErr w:type="spellEnd"/>
      <w:r w:rsidRPr="007A4DFE">
        <w:rPr>
          <w:rFonts w:ascii="Times New Roman" w:hAnsi="Times New Roman" w:cs="Times New Roman"/>
          <w:sz w:val="24"/>
          <w:szCs w:val="24"/>
        </w:rPr>
        <w:t xml:space="preserve">), подборе музыкального оформления, создании костюмов, реквизита и декораций, репетициях. 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>• Привлечение участников к волонтерской деятельности (информационно-просветительские выступления в школах и детских садах);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>• Совместное проведение досуга участниками журнала (выезды на природу, походы в театр, кино).</w:t>
      </w:r>
    </w:p>
    <w:p w:rsidR="00AD0CED" w:rsidRPr="007A4DFE" w:rsidRDefault="00AD0CED" w:rsidP="00AD0CE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DFE">
        <w:rPr>
          <w:rFonts w:ascii="Times New Roman" w:hAnsi="Times New Roman" w:cs="Times New Roman"/>
          <w:sz w:val="24"/>
          <w:szCs w:val="24"/>
        </w:rPr>
        <w:t>Таким образом, использование театрализованных форм организации досуга создаёт условия для успешной социализации воспитанников, усиливая их адаптационные способности, способствует формированию продуктивной коммуникации, помогает осознанию чувства удовлетворения, радости, успешности от участия в социально значимой деятельности. Это положительный инструмент в системе ценностей подростка, что в свою очередь формирует мировоззрение и определяет перспективу развития личности.</w:t>
      </w:r>
    </w:p>
    <w:p w:rsidR="00AD0CED" w:rsidRPr="007A4DFE" w:rsidRDefault="00AD0CED" w:rsidP="00AD0CE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DF2" w:rsidRDefault="00720DF2">
      <w:bookmarkStart w:id="0" w:name="_GoBack"/>
      <w:bookmarkEnd w:id="0"/>
    </w:p>
    <w:sectPr w:rsidR="00720DF2" w:rsidSect="00167D4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CE"/>
    <w:rsid w:val="00720DF2"/>
    <w:rsid w:val="008B00CE"/>
    <w:rsid w:val="00AD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28828-D691-4EC4-98CD-13573D5E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C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5035</Characters>
  <Application>Microsoft Office Word</Application>
  <DocSecurity>0</DocSecurity>
  <Lines>41</Lines>
  <Paragraphs>11</Paragraphs>
  <ScaleCrop>false</ScaleCrop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Приходько</dc:creator>
  <cp:keywords/>
  <dc:description/>
  <cp:lastModifiedBy>Илья Приходько</cp:lastModifiedBy>
  <cp:revision>2</cp:revision>
  <dcterms:created xsi:type="dcterms:W3CDTF">2025-09-11T10:33:00Z</dcterms:created>
  <dcterms:modified xsi:type="dcterms:W3CDTF">2025-09-11T10:34:00Z</dcterms:modified>
</cp:coreProperties>
</file>