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E0F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3220" w:right="0" w:hanging="3233" w:hangingChars="115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АНАЛИЗ  ПРОБЛЕМЫ ИНКЛЮЗИВНОГО ОБРАЗОВАНИЯ  В  РОССИИ.</w:t>
      </w:r>
    </w:p>
    <w:p w14:paraId="2A64932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1120" w:firstLineChars="4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 xml:space="preserve">                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Абульфатова З.К. учитель начальных классов</w:t>
      </w:r>
    </w:p>
    <w:p w14:paraId="75C23C8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right="0" w:firstLine="2660" w:firstLineChars="95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МБОУ СОШ № 11,г. Белгород</w:t>
      </w:r>
    </w:p>
    <w:p w14:paraId="65F2A03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right="0" w:firstLine="2660" w:firstLineChars="95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Кузнецова Ж.А..учитель начальных классов</w:t>
      </w:r>
    </w:p>
    <w:p w14:paraId="3516432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right="0" w:firstLine="2660" w:firstLineChars="95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МБОУ  СОШ  №  11, г. Белгород.</w:t>
      </w:r>
    </w:p>
    <w:p w14:paraId="76F07BC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1120" w:firstLineChars="4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</w:p>
    <w:p w14:paraId="58095F0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1114" w:leftChars="557" w:right="0" w:firstLine="560" w:firstLineChars="20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          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Инклюзивное образование требует от учителей определённых знаний о технологии психолого-педагогического сопровождения учеников с ограниченными возможностями здоровья</w:t>
      </w: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 </w:t>
      </w:r>
      <w:r>
        <w:rPr>
          <w:rFonts w:ascii="Arial" w:hAnsi="Arial" w:eastAsia="Arial" w:cs="Arial"/>
          <w:caps w:val="0"/>
          <w:spacing w:val="0"/>
          <w:sz w:val="18"/>
          <w:szCs w:val="18"/>
          <w:u w:val="none"/>
        </w:rPr>
        <w:fldChar w:fldCharType="begin"/>
      </w:r>
      <w:r>
        <w:rPr>
          <w:rFonts w:ascii="Arial" w:hAnsi="Arial" w:eastAsia="Arial" w:cs="Arial"/>
          <w:caps w:val="0"/>
          <w:spacing w:val="0"/>
          <w:sz w:val="18"/>
          <w:szCs w:val="18"/>
          <w:u w:val="none"/>
        </w:rPr>
        <w:instrText xml:space="preserve"> HYPERLINK "https://www.livelib.ru/quote/42666635-111-baek-dlya-pedagogov-oksana-zaschirinskaya" \t "https://yandex.ru/search/_blank" </w:instrText>
      </w:r>
      <w:r>
        <w:rPr>
          <w:rFonts w:ascii="Arial" w:hAnsi="Arial" w:eastAsia="Arial" w:cs="Arial"/>
          <w:caps w:val="0"/>
          <w:spacing w:val="0"/>
          <w:sz w:val="18"/>
          <w:szCs w:val="18"/>
          <w:u w:val="none"/>
        </w:rPr>
        <w:fldChar w:fldCharType="separate"/>
      </w:r>
      <w:r>
        <w:rPr>
          <w:rFonts w:hint="default" w:ascii="Arial" w:hAnsi="Arial" w:eastAsia="Arial" w:cs="Arial"/>
          <w:caps w:val="0"/>
          <w:spacing w:val="0"/>
          <w:sz w:val="18"/>
          <w:szCs w:val="18"/>
          <w:u w:val="none"/>
        </w:rPr>
        <w:fldChar w:fldCharType="end"/>
      </w:r>
    </w:p>
    <w:p w14:paraId="1A9B779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</w:pPr>
    </w:p>
    <w:p w14:paraId="28DA77E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980" w:firstLineChars="35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В настоящее время во всех странах мира  имеются люди с </w:t>
      </w:r>
      <w:bookmarkStart w:id="0" w:name="_GoBack"/>
      <w:bookmarkEnd w:id="0"/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ограниченными возможностями здоровья, которых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принято называть инвалидами. В Российской Федерации системе образования детей с нарушением здоровья, с особенностями развития обучают в специальных (коррекционных) учебных заведениях, на дому или в специальных школах-интернатах. За последние десятилетия в России по объективным и субъективным причинам произошло значительное  изменение отношения общества к лицам с проблемами здоровья и оценке возможностей детей с особыми образовательными потребностями. </w:t>
      </w:r>
    </w:p>
    <w:p w14:paraId="70CBC0A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     Понимание потенциальных возможностей людей с ограниченными возможностями здоровья (ОВЗ) инициировало появление различных концепций включения их в нормальную жизнь общества. . Инклюзивное образование  – это процесс обучения детей с особыми потребностями в обычных общеобразовательных школах вместе со сверстниками. </w:t>
      </w:r>
    </w:p>
    <w:p w14:paraId="495730E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   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     Инклюзивное образование старается разработать подход к преподаванию и обучению, который будет более гибким для удовлетворения различных потребностей в обучении. Инклюзивное образование рассматривается как организация процесса обучения, при которой все дети, независимо от их физических, психических, интеллектуальных, культурно-этнических, языковых и иных особенностей, включены в общую систему образования и обучаются по месту жительства вместе со своими сверстниками без инвалидности в одних и тех же общеобразовательных школах.  Если преподавание и обучение станут более эффективными в результате изменений, которые внедряет инклюзивное образование, тогда выиграют все дети.      Принципом инклюзивного обучения состоит в том, что педагоги и администрация обычных школ принимают детей вне зависимости от их интеллектуального, эмоционального, физического развития, социального положения и создают им условия на основе педагогических и психологических приемов, которые ориентированы на потребности детей.</w:t>
      </w:r>
    </w:p>
    <w:p w14:paraId="4D0E63B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 xml:space="preserve">     Для детей с ограниченными возможностями здоровья принцип инклюзивного образования означает, что разнообразию потребностей таких учащихся должна соответствовать образовательная среда, которая является для них наименее ограничивающей и наиболее включающей. </w:t>
      </w:r>
    </w:p>
    <w:p w14:paraId="28DB616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Необходимо выделить восемь принципов, на которых базируется инклюзивное образование (как и образование в целом), но и образование в целом:</w:t>
      </w:r>
    </w:p>
    <w:p w14:paraId="29F587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1) Ценность человека не зависит от его способностей и достижений.</w:t>
      </w:r>
    </w:p>
    <w:p w14:paraId="21DF597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2) Каждый человек способен чувствовать и думать.</w:t>
      </w:r>
    </w:p>
    <w:p w14:paraId="09DC251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3) Каждый человек имеет право на общение и на то, чтобы быть услышанным.</w:t>
      </w:r>
    </w:p>
    <w:p w14:paraId="141856D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4) Разнообразие усиливает все стороны жизни человека.</w:t>
      </w:r>
    </w:p>
    <w:p w14:paraId="4433127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5) Подлинное образование может осуществляться только в контексте реальных взаимоотношений.</w:t>
      </w:r>
    </w:p>
    <w:p w14:paraId="6795505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6) Все люди нуждаются в поддержке и дружбе ровесников.</w:t>
      </w:r>
    </w:p>
    <w:p w14:paraId="21EC58E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7) Для всех обучающихся достижение прогресса скорее может быть в том, что они могут делать, чем в том, что не могут.</w:t>
      </w:r>
    </w:p>
    <w:p w14:paraId="290668D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8) Все люди нуждаются друг в друге.</w:t>
      </w:r>
    </w:p>
    <w:p w14:paraId="5B469B2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Инклюзия в образовании включает в себя:</w:t>
      </w:r>
    </w:p>
    <w:p w14:paraId="6A3E02B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15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признание равной ценности для общества всех учеников и педагогов; повышение степени участия учеников в культурной жизни местных школ и одновременное уменьшение уровня изолированности части учащихся от общешкольной жизни;</w:t>
      </w:r>
    </w:p>
    <w:p w14:paraId="185980C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15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реструктурирование методики работы в школе таким образом, чтобы она могла полностью отвечать разнообразным потребностям всех учеников, проживающих рядом со школой; избавление от барьеров на пути получения знаний и полноценного участия в школьной жизни для всех учеников, а не только для тех, кто имеет инвалидность или относится к тем, у кого есть особые образовательные потребности;</w:t>
      </w:r>
    </w:p>
    <w:p w14:paraId="1BB622C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15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анализ и изучение попыток преодоления барьеров и улучшения доступности школ для отдельных учеников; различия между учениками — это ресурсы, способствующие педагогическому процессу, а не препятствия, которые необходимо преодолевать;</w:t>
      </w:r>
    </w:p>
    <w:p w14:paraId="77262B9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15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признание права учеников на получение образования в школах, расположенных по месту жительства; улучшение ситуации в школах в целом, как для учеников, так и для педагогов;</w:t>
      </w:r>
    </w:p>
    <w:p w14:paraId="1E1B92A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15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признание роли школ не только в повышении академических показателей учащихся, но и в развитии общественных ценностей местных сообществ; развитие отношений поддержки и сотрудничества между школами и местными сообществами;</w:t>
      </w:r>
    </w:p>
    <w:p w14:paraId="53D2A4E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15" w:lineRule="atLeast"/>
        <w:ind w:left="720" w:right="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признание того, что инклюзия в образовании — это один из аспектов инклюзии в обществе.</w:t>
      </w:r>
    </w:p>
    <w:p w14:paraId="4710D97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     </w:t>
      </w:r>
    </w:p>
    <w:p w14:paraId="2C9DD5C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нклюзивное образование стремится развить методологию, направленную на детей и признающую, что все дети – индивидуумы с различными потребностями в обучении. Инклюзивное образование пытается разработать подход к преподаванию и обучению, который будет более гибким для удовлетворения различных потребностей в обучении. Если преподавание и обучение станут более эффективными в результате изменений, которые внедряет инклюзивное образование, тогда выиграют все дети, а не только дети с особыми потребностями. И также можно добавить, что на сегодняшний день инклюзия – это процесс развития предельно доступного образования для каждого в доступных школах и образовательных учреждениях, формирование процессов обучения с постановкой адекватных целей всех учеников, процесс ликвидации различных барьеров для наибольшей поддержки каждого учащегося и максимального раскрытия его потенциала.</w:t>
      </w:r>
    </w:p>
    <w:p w14:paraId="4F3877B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Для развития инклюзивного образования нужна модель педагогического и психологического сопровождения и образовательные маршруты для детей, в которых на каждом образовательном уровне была бы оказана нужная помощь специалистами учреждений. Основная задача – обнаружить индивидуальные положительные особенности в любом школьнике, зафиксировать умения ученика, которые приобретены за некое время, наметить перспективу  совершенствования приобретенных умений и навыков и как можно больше расширить функциональные возможности школьника.</w:t>
      </w:r>
    </w:p>
    <w:p w14:paraId="403F50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В последнее время все больше предлагается инновационных подходов к обучению и воспитанию детей с особыми образовательными потребностями. Независимо от социального положения, расовой или конфессиональной принадлежности, физических и умственных способностей инклюзивное образование предоставляет возможность каждому ребенку удовлетворить свою потребность в развитии и равные права в получении адекватного уровню его развития образования.</w:t>
      </w:r>
    </w:p>
    <w:p w14:paraId="332CC14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На сегодняшний день проблема развития инклюзивного образования в России находится под пристальным вниманием не только родителей и педагогических сообществ, но и всей общественности. Как уже было упомянуто в данной работе, это связано со спецификой методик и неподготовленностью кадров, нехваткой специалистов.</w:t>
      </w:r>
    </w:p>
    <w:p w14:paraId="0087603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Практика показывает, что развитие инклюзивного образования – процесс сложный, многогранный, затрагивающий научные, методологические и административные ресурсы. Педагоги и администрация образовательных учреждений, принявшие идею инклюзии, особенно остро нуждаются в помощи по организации педагогического процесса, отработке механизма взаимодействия между всеми участниками образовательного процесса, где центральной фигурой является ребенок. Инклюзивное пространство подразумевает открытость и доступность не только для детей, но и для взрослых.</w:t>
      </w:r>
    </w:p>
    <w:p w14:paraId="22DE064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     Теоретический анализ проблемы инклюзивного образования показал, что дети с ограниченными возможностями здоровья должны иметь право выбора места получения образования, и это право должно быть закреплено в системе федерального законодательства и регламентировано на уровне практики.</w:t>
      </w:r>
    </w:p>
    <w:p w14:paraId="20A036C2"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0" w:beforeAutospacing="1" w:after="0" w:afterAutospacing="1" w:line="15" w:lineRule="atLeast"/>
        <w:ind w:left="720" w:hanging="360"/>
        <w:jc w:val="both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6.</w:t>
      </w:r>
    </w:p>
    <w:p w14:paraId="7BDABDCD">
      <w:pPr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095382"/>
    <w:multiLevelType w:val="multilevel"/>
    <w:tmpl w:val="82095382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BEE40D63"/>
    <w:multiLevelType w:val="multilevel"/>
    <w:tmpl w:val="BEE40D6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9662C0"/>
    <w:rsid w:val="4BCB6471"/>
    <w:rsid w:val="7CA7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Office_12.2.0.22530_F1E327BC-269C-435d-A152-05C5408002CA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2025-09-10T15:53:00Z</dcterms:created>
  <dc:creator>user</dc:creator>
  <cp:lastModifiedBy>user</cp:lastModifiedBy>
  <dcterms:modified xsi:type="dcterms:W3CDTF">2025-09-11T14:35:11Z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1049-12.2.0.22530</vt:lpwstr>
  </property>
  <property fmtid="{D5CDD505-2E9C-101B-9397-08002B2CF9AE}" pid="3" name="ICV">
    <vt:lpwstr>E27F19585FA049DE88E867A3ABB42A0E_12</vt:lpwstr>
  </property>
</Properties>
</file>