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15B0D" w14:textId="77777777" w:rsidR="00BF2EB5" w:rsidRDefault="00BF2EB5" w:rsidP="00206611">
      <w:pPr>
        <w:pStyle w:val="Heading1"/>
        <w:spacing w:before="1"/>
        <w:ind w:left="1121" w:right="457"/>
        <w:rPr>
          <w:rFonts w:ascii="Arial" w:hAnsi="Arial" w:cs="Arial"/>
        </w:rPr>
      </w:pPr>
    </w:p>
    <w:p w14:paraId="63EEF4E3" w14:textId="77777777" w:rsidR="00BF2EB5" w:rsidRPr="00BF2EB5" w:rsidRDefault="00BF2EB5" w:rsidP="00206611">
      <w:pPr>
        <w:jc w:val="center"/>
        <w:rPr>
          <w:rFonts w:eastAsia="Calibri"/>
          <w:szCs w:val="32"/>
          <w:lang w:val="ru-RU"/>
        </w:rPr>
      </w:pPr>
      <w:r w:rsidRPr="00BF2EB5">
        <w:rPr>
          <w:rFonts w:eastAsia="Calibri"/>
          <w:szCs w:val="32"/>
          <w:lang w:val="ru-RU"/>
        </w:rPr>
        <w:t xml:space="preserve">МИНИСТЕРСТВО НАУКИ И ВЫСШЕГО ОБРАЗОВАНИЯ РФ </w:t>
      </w:r>
      <w:r w:rsidRPr="00BF2EB5">
        <w:rPr>
          <w:rFonts w:eastAsia="Calibri"/>
          <w:szCs w:val="32"/>
          <w:lang w:val="ru-RU"/>
        </w:rPr>
        <w:br/>
        <w:t xml:space="preserve">ФГАОУ ВО «СЕВЕРО-КАВКАЗСКИЙ ФЕДЕРАЛЬНЫЙ УНИВЕРСИТЕТ» </w:t>
      </w:r>
      <w:r w:rsidRPr="00BF2EB5">
        <w:rPr>
          <w:rFonts w:eastAsia="Calibri"/>
          <w:szCs w:val="32"/>
          <w:lang w:val="ru-RU"/>
        </w:rPr>
        <w:br/>
      </w:r>
      <w:r w:rsidRPr="00BF2EB5">
        <w:rPr>
          <w:rFonts w:eastAsia="Calibri"/>
          <w:lang w:val="ru-RU"/>
        </w:rPr>
        <w:t>ФАКУЛЬТЕТ МАТЕМАТИКИ И КОМПЬЮТЕРНЫХ НАУК ИМЕНИ ПРОФЕССОРА Н. И. ЧЕРВЯКОВА</w:t>
      </w:r>
    </w:p>
    <w:p w14:paraId="5DE00FFB" w14:textId="570D4A7D" w:rsidR="00BF2EB5" w:rsidRPr="00BF2EB5" w:rsidRDefault="00BF2EB5" w:rsidP="00206611">
      <w:pPr>
        <w:jc w:val="center"/>
        <w:rPr>
          <w:rFonts w:eastAsia="Calibri"/>
          <w:szCs w:val="32"/>
          <w:lang w:val="ru-RU"/>
        </w:rPr>
      </w:pPr>
      <w:r w:rsidRPr="00BF2EB5">
        <w:rPr>
          <w:rFonts w:eastAsia="Calibri"/>
          <w:szCs w:val="32"/>
          <w:lang w:val="ru-RU"/>
        </w:rPr>
        <w:br/>
        <w:t xml:space="preserve">КАФЕДРА </w:t>
      </w:r>
      <w:r w:rsidRPr="00BF2EB5">
        <w:rPr>
          <w:rFonts w:eastAsia="Calibri"/>
          <w:lang w:val="ru-RU"/>
        </w:rPr>
        <w:t>ВЫЧИСЛИТЕЛЬНОЙ МАТЕМАТИКИ И КИБЕРНЕТИКИ</w:t>
      </w:r>
    </w:p>
    <w:p w14:paraId="77D1E9F2" w14:textId="77777777" w:rsidR="00BF2EB5" w:rsidRPr="00BF2EB5" w:rsidRDefault="00BF2EB5" w:rsidP="00206611">
      <w:pPr>
        <w:spacing w:after="0"/>
        <w:jc w:val="center"/>
        <w:rPr>
          <w:rFonts w:eastAsia="Calibri"/>
          <w:b/>
          <w:szCs w:val="32"/>
          <w:lang w:val="ru-RU"/>
        </w:rPr>
      </w:pPr>
      <w:r w:rsidRPr="00BF2EB5">
        <w:rPr>
          <w:rFonts w:eastAsia="Calibri"/>
          <w:b/>
          <w:szCs w:val="32"/>
          <w:lang w:val="ru-RU"/>
        </w:rPr>
        <w:t xml:space="preserve">ОТЧЁТ </w:t>
      </w:r>
    </w:p>
    <w:p w14:paraId="53C40D62" w14:textId="77777777" w:rsidR="00BF2EB5" w:rsidRPr="00BF2EB5" w:rsidRDefault="00BF2EB5" w:rsidP="00206611">
      <w:pPr>
        <w:spacing w:after="0"/>
        <w:jc w:val="center"/>
        <w:rPr>
          <w:rFonts w:eastAsia="Calibri"/>
          <w:b/>
          <w:bCs/>
          <w:szCs w:val="32"/>
          <w:lang w:val="ru-RU"/>
        </w:rPr>
      </w:pPr>
      <w:r w:rsidRPr="00BF2EB5">
        <w:rPr>
          <w:rFonts w:eastAsia="Calibri"/>
          <w:b/>
          <w:bCs/>
          <w:szCs w:val="32"/>
          <w:lang w:val="ru-RU"/>
        </w:rPr>
        <w:t>«НАУЧНО-ИССЛЕДОВАТЕЛЬСКАЯ РАБОТА»</w:t>
      </w:r>
    </w:p>
    <w:p w14:paraId="6106DDE1" w14:textId="77777777" w:rsidR="00BF2EB5" w:rsidRPr="00BF2EB5" w:rsidRDefault="00BF2EB5" w:rsidP="00206611">
      <w:pPr>
        <w:spacing w:after="0"/>
        <w:ind w:right="-142" w:firstLine="0"/>
        <w:rPr>
          <w:rFonts w:eastAsia="Calibri"/>
          <w:szCs w:val="32"/>
          <w:lang w:val="ru-RU"/>
        </w:rPr>
      </w:pPr>
    </w:p>
    <w:p w14:paraId="5F7AFB52" w14:textId="77777777" w:rsidR="00BF2EB5" w:rsidRPr="00BF2EB5" w:rsidRDefault="00BF2EB5" w:rsidP="00206611">
      <w:pPr>
        <w:spacing w:after="0"/>
        <w:ind w:left="4961" w:right="7"/>
        <w:rPr>
          <w:rFonts w:eastAsia="Calibri"/>
          <w:b/>
          <w:szCs w:val="32"/>
          <w:lang w:val="ru-RU"/>
        </w:rPr>
      </w:pPr>
      <w:r w:rsidRPr="00BF2EB5">
        <w:rPr>
          <w:rFonts w:eastAsia="Calibri"/>
          <w:b/>
          <w:szCs w:val="32"/>
          <w:lang w:val="ru-RU"/>
        </w:rPr>
        <w:t>Выполнил:</w:t>
      </w:r>
    </w:p>
    <w:p w14:paraId="0C0858ED" w14:textId="77777777" w:rsidR="00BF2EB5" w:rsidRPr="00BF2EB5" w:rsidRDefault="00BF2EB5" w:rsidP="00206611">
      <w:pPr>
        <w:spacing w:after="0"/>
        <w:ind w:left="4961" w:right="6"/>
        <w:rPr>
          <w:rFonts w:eastAsia="Calibri"/>
          <w:szCs w:val="32"/>
          <w:lang w:val="ru-RU"/>
        </w:rPr>
      </w:pPr>
      <w:r w:rsidRPr="00BF2EB5">
        <w:rPr>
          <w:rFonts w:eastAsia="Calibri"/>
          <w:szCs w:val="32"/>
          <w:lang w:val="ru-RU"/>
        </w:rPr>
        <w:t xml:space="preserve">студент 4 курса </w:t>
      </w:r>
    </w:p>
    <w:p w14:paraId="3748314C" w14:textId="77777777" w:rsidR="00BF2EB5" w:rsidRPr="00BF2EB5" w:rsidRDefault="00BF2EB5" w:rsidP="00206611">
      <w:pPr>
        <w:spacing w:after="0"/>
        <w:ind w:left="5670" w:right="6" w:hanging="1"/>
        <w:rPr>
          <w:rFonts w:eastAsia="Calibri"/>
          <w:szCs w:val="32"/>
          <w:lang w:val="ru-RU"/>
        </w:rPr>
      </w:pPr>
      <w:r w:rsidRPr="00BF2EB5">
        <w:rPr>
          <w:rFonts w:eastAsia="Calibri"/>
          <w:szCs w:val="32"/>
          <w:lang w:val="ru-RU"/>
        </w:rPr>
        <w:t>группы ИБАС-с-о-21-1 специальности 10.05.03</w:t>
      </w:r>
      <w:r w:rsidRPr="00BF2EB5">
        <w:rPr>
          <w:rFonts w:eastAsia="Calibri"/>
          <w:szCs w:val="32"/>
          <w:lang w:val="ru-RU"/>
        </w:rPr>
        <w:br/>
        <w:t>«Информационная безопасность</w:t>
      </w:r>
      <w:r w:rsidRPr="00BF2EB5">
        <w:rPr>
          <w:rFonts w:eastAsia="Calibri"/>
          <w:szCs w:val="32"/>
          <w:lang w:val="ru-RU"/>
        </w:rPr>
        <w:br/>
        <w:t>автоматизированных систем»</w:t>
      </w:r>
      <w:r w:rsidRPr="00BF2EB5">
        <w:rPr>
          <w:rFonts w:eastAsia="Calibri"/>
          <w:szCs w:val="32"/>
          <w:lang w:val="ru-RU"/>
        </w:rPr>
        <w:br/>
        <w:t xml:space="preserve">очной формы обучения </w:t>
      </w:r>
    </w:p>
    <w:p w14:paraId="67980919" w14:textId="78CD6D36" w:rsidR="00BF2EB5" w:rsidRPr="00206611" w:rsidRDefault="00206611" w:rsidP="00206611">
      <w:pPr>
        <w:spacing w:after="0"/>
        <w:ind w:left="4962" w:right="6"/>
        <w:rPr>
          <w:rFonts w:eastAsia="Calibri"/>
          <w:szCs w:val="32"/>
          <w:lang w:val="ru-RU"/>
        </w:rPr>
      </w:pPr>
      <w:r>
        <w:rPr>
          <w:rFonts w:eastAsia="Calibri"/>
          <w:szCs w:val="32"/>
          <w:lang w:val="ru-RU"/>
        </w:rPr>
        <w:t>Новиков Кирилл Игоревич</w:t>
      </w:r>
    </w:p>
    <w:p w14:paraId="4EA1F1C7" w14:textId="77777777" w:rsidR="00BF2EB5" w:rsidRPr="00BF2EB5" w:rsidRDefault="00BF2EB5" w:rsidP="00206611">
      <w:pPr>
        <w:spacing w:after="0"/>
        <w:ind w:left="3828" w:right="7"/>
        <w:jc w:val="center"/>
        <w:rPr>
          <w:rFonts w:eastAsia="Calibri"/>
          <w:szCs w:val="32"/>
          <w:vertAlign w:val="subscript"/>
          <w:lang w:val="ru-RU"/>
        </w:rPr>
      </w:pPr>
      <w:r w:rsidRPr="00BF2EB5">
        <w:rPr>
          <w:rFonts w:eastAsia="Calibri"/>
          <w:szCs w:val="32"/>
          <w:u w:val="single"/>
          <w:vertAlign w:val="subscript"/>
          <w:lang w:val="ru-RU"/>
        </w:rPr>
        <w:tab/>
      </w:r>
      <w:r w:rsidRPr="00BF2EB5">
        <w:rPr>
          <w:rFonts w:eastAsia="Calibri"/>
          <w:szCs w:val="32"/>
          <w:u w:val="single"/>
          <w:vertAlign w:val="subscript"/>
          <w:lang w:val="ru-RU"/>
        </w:rPr>
        <w:tab/>
      </w:r>
      <w:r w:rsidRPr="00BF2EB5">
        <w:rPr>
          <w:rFonts w:eastAsia="Calibri"/>
          <w:szCs w:val="32"/>
          <w:u w:val="single"/>
          <w:vertAlign w:val="subscript"/>
          <w:lang w:val="ru-RU"/>
        </w:rPr>
        <w:tab/>
      </w:r>
      <w:r w:rsidRPr="00BF2EB5">
        <w:rPr>
          <w:rFonts w:eastAsia="Calibri"/>
          <w:szCs w:val="32"/>
          <w:u w:val="single"/>
          <w:vertAlign w:val="subscript"/>
          <w:lang w:val="ru-RU"/>
        </w:rPr>
        <w:tab/>
      </w:r>
      <w:r w:rsidRPr="00BF2EB5">
        <w:rPr>
          <w:rFonts w:eastAsia="Calibri"/>
          <w:szCs w:val="32"/>
          <w:u w:val="single"/>
          <w:vertAlign w:val="subscript"/>
          <w:lang w:val="ru-RU"/>
        </w:rPr>
        <w:tab/>
      </w:r>
      <w:r w:rsidRPr="00BF2EB5">
        <w:rPr>
          <w:rFonts w:eastAsia="Calibri"/>
          <w:szCs w:val="32"/>
          <w:u w:val="single"/>
          <w:vertAlign w:val="subscript"/>
          <w:lang w:val="ru-RU"/>
        </w:rPr>
        <w:tab/>
      </w:r>
      <w:r w:rsidRPr="00BF2EB5">
        <w:rPr>
          <w:rFonts w:eastAsia="Calibri"/>
          <w:szCs w:val="32"/>
          <w:vertAlign w:val="subscript"/>
          <w:lang w:val="ru-RU"/>
        </w:rPr>
        <w:br/>
        <w:t>(подпись)</w:t>
      </w:r>
    </w:p>
    <w:p w14:paraId="35C53623" w14:textId="77777777" w:rsidR="00BF2EB5" w:rsidRPr="00BF2EB5" w:rsidRDefault="00BF2EB5" w:rsidP="00206611">
      <w:pPr>
        <w:spacing w:after="0"/>
        <w:ind w:left="4961" w:right="6"/>
        <w:rPr>
          <w:rFonts w:eastAsia="Calibri"/>
          <w:szCs w:val="32"/>
          <w:lang w:val="ru-RU"/>
        </w:rPr>
      </w:pPr>
      <w:r w:rsidRPr="00BF2EB5">
        <w:rPr>
          <w:rFonts w:eastAsia="Calibri"/>
          <w:b/>
          <w:szCs w:val="32"/>
          <w:lang w:val="ru-RU"/>
        </w:rPr>
        <w:t>Руководитель практики:</w:t>
      </w:r>
      <w:r w:rsidRPr="00BF2EB5">
        <w:rPr>
          <w:rFonts w:eastAsia="Calibri"/>
          <w:szCs w:val="32"/>
          <w:lang w:val="ru-RU"/>
        </w:rPr>
        <w:t xml:space="preserve"> </w:t>
      </w:r>
    </w:p>
    <w:p w14:paraId="69BAA432" w14:textId="77777777" w:rsidR="00BF2EB5" w:rsidRPr="00BF2EB5" w:rsidRDefault="00BF2EB5" w:rsidP="00206611">
      <w:pPr>
        <w:spacing w:after="0"/>
        <w:ind w:left="5670" w:right="6" w:firstLine="0"/>
        <w:rPr>
          <w:rFonts w:eastAsia="Calibri"/>
          <w:szCs w:val="32"/>
          <w:u w:val="single"/>
          <w:vertAlign w:val="subscript"/>
          <w:lang w:val="ru-RU"/>
        </w:rPr>
      </w:pPr>
      <w:r w:rsidRPr="00BF2EB5">
        <w:rPr>
          <w:rFonts w:eastAsia="Calibri"/>
          <w:lang w:val="ru-RU"/>
        </w:rPr>
        <w:t xml:space="preserve">Доцент </w:t>
      </w:r>
      <w:bookmarkStart w:id="0" w:name="_Hlk200980155"/>
      <w:r w:rsidRPr="00BF2EB5">
        <w:rPr>
          <w:rFonts w:eastAsia="Calibri"/>
          <w:lang w:val="ru-RU"/>
        </w:rPr>
        <w:t>кафедры вычислительной математики и кибернетики</w:t>
      </w:r>
      <w:bookmarkEnd w:id="0"/>
      <w:r w:rsidRPr="00BF2EB5">
        <w:rPr>
          <w:rFonts w:eastAsia="Calibri"/>
          <w:lang w:val="ru-RU"/>
        </w:rPr>
        <w:br/>
        <w:t>Пелешенко Татьяна Александровна</w:t>
      </w:r>
      <w:r w:rsidRPr="00BF2EB5">
        <w:rPr>
          <w:rFonts w:eastAsia="Calibri"/>
          <w:color w:val="FF0000"/>
          <w:szCs w:val="32"/>
          <w:lang w:val="ru-RU"/>
        </w:rPr>
        <w:br/>
      </w:r>
      <w:r w:rsidRPr="00BF2EB5">
        <w:rPr>
          <w:rFonts w:eastAsia="Calibri"/>
          <w:szCs w:val="32"/>
          <w:u w:val="single"/>
          <w:vertAlign w:val="subscript"/>
          <w:lang w:val="ru-RU"/>
        </w:rPr>
        <w:tab/>
      </w:r>
      <w:r w:rsidRPr="00BF2EB5">
        <w:rPr>
          <w:rFonts w:eastAsia="Calibri"/>
          <w:szCs w:val="32"/>
          <w:u w:val="single"/>
          <w:vertAlign w:val="subscript"/>
          <w:lang w:val="ru-RU"/>
        </w:rPr>
        <w:tab/>
      </w:r>
      <w:r w:rsidRPr="00BF2EB5">
        <w:rPr>
          <w:rFonts w:eastAsia="Calibri"/>
          <w:szCs w:val="32"/>
          <w:u w:val="single"/>
          <w:vertAlign w:val="subscript"/>
          <w:lang w:val="ru-RU"/>
        </w:rPr>
        <w:tab/>
      </w:r>
      <w:r w:rsidRPr="00BF2EB5">
        <w:rPr>
          <w:rFonts w:eastAsia="Calibri"/>
          <w:szCs w:val="32"/>
          <w:u w:val="single"/>
          <w:vertAlign w:val="subscript"/>
          <w:lang w:val="ru-RU"/>
        </w:rPr>
        <w:tab/>
      </w:r>
      <w:r w:rsidRPr="00BF2EB5">
        <w:rPr>
          <w:rFonts w:eastAsia="Calibri"/>
          <w:szCs w:val="32"/>
          <w:u w:val="single"/>
          <w:vertAlign w:val="subscript"/>
          <w:lang w:val="ru-RU"/>
        </w:rPr>
        <w:tab/>
      </w:r>
      <w:r w:rsidRPr="00BF2EB5">
        <w:rPr>
          <w:rFonts w:eastAsia="Calibri"/>
          <w:szCs w:val="32"/>
          <w:u w:val="single"/>
          <w:vertAlign w:val="subscript"/>
          <w:lang w:val="ru-RU"/>
        </w:rPr>
        <w:tab/>
      </w:r>
    </w:p>
    <w:p w14:paraId="22C36128" w14:textId="5D05AAF4" w:rsidR="00BF2EB5" w:rsidRPr="00206611" w:rsidRDefault="00BF2EB5" w:rsidP="00206611">
      <w:pPr>
        <w:ind w:left="5670" w:right="7" w:hanging="1701"/>
        <w:jc w:val="center"/>
        <w:rPr>
          <w:rFonts w:eastAsia="Calibri"/>
          <w:szCs w:val="32"/>
          <w:u w:val="single"/>
          <w:lang w:val="ru-RU"/>
        </w:rPr>
      </w:pPr>
      <w:r>
        <w:rPr>
          <w:rFonts w:eastAsia="Calibri"/>
          <w:szCs w:val="32"/>
          <w:vertAlign w:val="subscript"/>
        </w:rPr>
        <w:t>(</w:t>
      </w:r>
      <w:proofErr w:type="spellStart"/>
      <w:r>
        <w:rPr>
          <w:rFonts w:eastAsia="Calibri"/>
          <w:szCs w:val="32"/>
          <w:vertAlign w:val="subscript"/>
        </w:rPr>
        <w:t>по</w:t>
      </w:r>
      <w:r>
        <w:rPr>
          <w:rFonts w:eastAsia="Calibri"/>
          <w:szCs w:val="32"/>
          <w:vertAlign w:val="subscript"/>
          <w:lang w:val="ru-RU"/>
        </w:rPr>
        <w:t>дп</w:t>
      </w:r>
      <w:r>
        <w:rPr>
          <w:rFonts w:eastAsia="Calibri"/>
          <w:szCs w:val="32"/>
          <w:vertAlign w:val="subscript"/>
        </w:rPr>
        <w:t>ись</w:t>
      </w:r>
      <w:proofErr w:type="spellEnd"/>
      <w:r>
        <w:rPr>
          <w:rFonts w:eastAsia="Calibri"/>
          <w:szCs w:val="32"/>
          <w:vertAlign w:val="subscript"/>
        </w:rPr>
        <w:t>)</w:t>
      </w:r>
    </w:p>
    <w:p w14:paraId="3C72FAB2" w14:textId="77777777" w:rsidR="00BF2EB5" w:rsidRDefault="00BF2EB5" w:rsidP="00206611">
      <w:pPr>
        <w:jc w:val="center"/>
        <w:rPr>
          <w:rFonts w:eastAsia="Calibri"/>
          <w:szCs w:val="32"/>
        </w:rPr>
      </w:pPr>
      <w:proofErr w:type="spellStart"/>
      <w:r>
        <w:rPr>
          <w:rFonts w:eastAsia="Calibri"/>
          <w:szCs w:val="32"/>
        </w:rPr>
        <w:t>Ставрополь</w:t>
      </w:r>
      <w:proofErr w:type="spellEnd"/>
      <w:r>
        <w:rPr>
          <w:rFonts w:eastAsia="Calibri"/>
          <w:szCs w:val="32"/>
        </w:rPr>
        <w:t>, 2025</w:t>
      </w:r>
    </w:p>
    <w:p w14:paraId="24AA6A6F" w14:textId="77777777" w:rsidR="00BD2FDB" w:rsidRPr="00206611" w:rsidRDefault="00BD2FDB" w:rsidP="00206611">
      <w:pPr>
        <w:ind w:firstLine="0"/>
        <w:rPr>
          <w:lang w:val="ru-RU"/>
        </w:rPr>
        <w:sectPr w:rsidR="00BD2FDB" w:rsidRPr="00206611" w:rsidSect="00C86E13">
          <w:pgSz w:w="11905" w:h="16837"/>
          <w:pgMar w:top="1133" w:right="566" w:bottom="1700" w:left="567" w:header="720" w:footer="720" w:gutter="0"/>
          <w:cols w:space="720"/>
        </w:sectPr>
      </w:pPr>
    </w:p>
    <w:sdt>
      <w:sdtPr>
        <w:rPr>
          <w:color w:val="auto"/>
        </w:rPr>
        <w:id w:val="202368599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noProof/>
          <w:lang w:eastAsia="ru-RU"/>
        </w:rPr>
      </w:sdtEndPr>
      <w:sdtContent>
        <w:p w14:paraId="45865E26" w14:textId="2809F684" w:rsidR="00206611" w:rsidRPr="00206611" w:rsidRDefault="00206611" w:rsidP="00206611">
          <w:pPr>
            <w:pStyle w:val="TOCHeading"/>
            <w:spacing w:line="360" w:lineRule="auto"/>
            <w:rPr>
              <w:color w:val="auto"/>
              <w:lang w:val="ru-RU"/>
            </w:rPr>
          </w:pPr>
          <w:r w:rsidRPr="00206611">
            <w:rPr>
              <w:color w:val="auto"/>
              <w:lang w:val="ru-RU"/>
            </w:rPr>
            <w:t>Содержание</w:t>
          </w:r>
        </w:p>
        <w:p w14:paraId="6C432D88" w14:textId="4F7EC93A" w:rsidR="00206611" w:rsidRPr="00206611" w:rsidRDefault="00206611" w:rsidP="00206611">
          <w:pPr>
            <w:pStyle w:val="TOC1"/>
            <w:tabs>
              <w:tab w:val="right" w:leader="dot" w:pos="9629"/>
            </w:tabs>
            <w:rPr>
              <w:rFonts w:eastAsiaTheme="minorEastAsia" w:cstheme="minorBidi"/>
              <w:b w:val="0"/>
              <w:bCs w:val="0"/>
              <w:noProof/>
              <w:kern w:val="2"/>
              <w:sz w:val="28"/>
              <w:szCs w:val="28"/>
              <w:lang w:val="en-RU" w:eastAsia="en-GB"/>
            </w:rPr>
          </w:pPr>
          <w:r w:rsidRPr="00206611">
            <w:rPr>
              <w:b w:val="0"/>
              <w:bCs w:val="0"/>
              <w:sz w:val="28"/>
              <w:szCs w:val="28"/>
            </w:rPr>
            <w:fldChar w:fldCharType="begin"/>
          </w:r>
          <w:r w:rsidRPr="00206611">
            <w:rPr>
              <w:sz w:val="28"/>
              <w:szCs w:val="28"/>
            </w:rPr>
            <w:instrText xml:space="preserve"> TOC \o "1-3" \h \z \u </w:instrText>
          </w:r>
          <w:r w:rsidRPr="00206611">
            <w:rPr>
              <w:b w:val="0"/>
              <w:bCs w:val="0"/>
              <w:sz w:val="28"/>
              <w:szCs w:val="28"/>
            </w:rPr>
            <w:fldChar w:fldCharType="separate"/>
          </w:r>
          <w:hyperlink w:anchor="_Toc208608729" w:history="1">
            <w:r w:rsidRPr="00206611">
              <w:rPr>
                <w:rStyle w:val="Hyperlink"/>
                <w:noProof/>
                <w:sz w:val="28"/>
                <w:szCs w:val="28"/>
                <w:lang w:val="ru-RU"/>
              </w:rPr>
              <w:t>Введение</w:t>
            </w:r>
            <w:r w:rsidRPr="00206611">
              <w:rPr>
                <w:noProof/>
                <w:webHidden/>
                <w:sz w:val="28"/>
                <w:szCs w:val="28"/>
              </w:rPr>
              <w:tab/>
            </w:r>
            <w:r w:rsidRPr="00206611">
              <w:rPr>
                <w:noProof/>
                <w:webHidden/>
                <w:sz w:val="28"/>
                <w:szCs w:val="28"/>
              </w:rPr>
              <w:fldChar w:fldCharType="begin"/>
            </w:r>
            <w:r w:rsidRPr="00206611">
              <w:rPr>
                <w:noProof/>
                <w:webHidden/>
                <w:sz w:val="28"/>
                <w:szCs w:val="28"/>
              </w:rPr>
              <w:instrText xml:space="preserve"> PAGEREF _Toc208608729 \h </w:instrText>
            </w:r>
            <w:r w:rsidRPr="00206611">
              <w:rPr>
                <w:noProof/>
                <w:webHidden/>
                <w:sz w:val="28"/>
                <w:szCs w:val="28"/>
              </w:rPr>
            </w:r>
            <w:r w:rsidRPr="0020661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206611">
              <w:rPr>
                <w:noProof/>
                <w:webHidden/>
                <w:sz w:val="28"/>
                <w:szCs w:val="28"/>
              </w:rPr>
              <w:t>3</w:t>
            </w:r>
            <w:r w:rsidRPr="0020661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836B849" w14:textId="4259B061" w:rsidR="00206611" w:rsidRPr="00206611" w:rsidRDefault="00206611" w:rsidP="00206611">
          <w:pPr>
            <w:pStyle w:val="TOC3"/>
            <w:tabs>
              <w:tab w:val="right" w:leader="dot" w:pos="9629"/>
            </w:tabs>
            <w:rPr>
              <w:rFonts w:eastAsiaTheme="minorEastAsia" w:cstheme="minorBidi"/>
              <w:noProof/>
              <w:kern w:val="2"/>
              <w:sz w:val="28"/>
              <w:szCs w:val="28"/>
              <w:lang w:val="en-RU" w:eastAsia="en-GB"/>
            </w:rPr>
          </w:pPr>
          <w:hyperlink w:anchor="_Toc208608730" w:history="1">
            <w:r w:rsidRPr="00206611">
              <w:rPr>
                <w:rStyle w:val="Hyperlink"/>
                <w:noProof/>
                <w:sz w:val="28"/>
                <w:szCs w:val="28"/>
                <w:lang w:val="ru-RU"/>
              </w:rPr>
              <w:t>1. Аутентификация в автоматизированных системах</w:t>
            </w:r>
            <w:r w:rsidRPr="00206611">
              <w:rPr>
                <w:noProof/>
                <w:webHidden/>
                <w:sz w:val="28"/>
                <w:szCs w:val="28"/>
              </w:rPr>
              <w:tab/>
            </w:r>
            <w:r w:rsidRPr="00206611">
              <w:rPr>
                <w:noProof/>
                <w:webHidden/>
                <w:sz w:val="28"/>
                <w:szCs w:val="28"/>
              </w:rPr>
              <w:fldChar w:fldCharType="begin"/>
            </w:r>
            <w:r w:rsidRPr="00206611">
              <w:rPr>
                <w:noProof/>
                <w:webHidden/>
                <w:sz w:val="28"/>
                <w:szCs w:val="28"/>
              </w:rPr>
              <w:instrText xml:space="preserve"> PAGEREF _Toc208608730 \h </w:instrText>
            </w:r>
            <w:r w:rsidRPr="00206611">
              <w:rPr>
                <w:noProof/>
                <w:webHidden/>
                <w:sz w:val="28"/>
                <w:szCs w:val="28"/>
              </w:rPr>
            </w:r>
            <w:r w:rsidRPr="0020661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206611">
              <w:rPr>
                <w:noProof/>
                <w:webHidden/>
                <w:sz w:val="28"/>
                <w:szCs w:val="28"/>
              </w:rPr>
              <w:t>4</w:t>
            </w:r>
            <w:r w:rsidRPr="0020661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648A85B" w14:textId="448A115A" w:rsidR="00206611" w:rsidRPr="00206611" w:rsidRDefault="00206611" w:rsidP="00206611">
          <w:pPr>
            <w:pStyle w:val="TOC3"/>
            <w:tabs>
              <w:tab w:val="right" w:leader="dot" w:pos="9629"/>
            </w:tabs>
            <w:rPr>
              <w:rFonts w:eastAsiaTheme="minorEastAsia" w:cstheme="minorBidi"/>
              <w:noProof/>
              <w:kern w:val="2"/>
              <w:sz w:val="28"/>
              <w:szCs w:val="28"/>
              <w:lang w:val="en-RU" w:eastAsia="en-GB"/>
            </w:rPr>
          </w:pPr>
          <w:hyperlink w:anchor="_Toc208608731" w:history="1">
            <w:r w:rsidRPr="00206611">
              <w:rPr>
                <w:rStyle w:val="Hyperlink"/>
                <w:noProof/>
                <w:sz w:val="28"/>
                <w:szCs w:val="28"/>
                <w:lang w:val="ru-RU"/>
              </w:rPr>
              <w:t>2. Управление доступом в автоматизированных системах</w:t>
            </w:r>
            <w:r w:rsidRPr="00206611">
              <w:rPr>
                <w:noProof/>
                <w:webHidden/>
                <w:sz w:val="28"/>
                <w:szCs w:val="28"/>
              </w:rPr>
              <w:tab/>
            </w:r>
            <w:r w:rsidRPr="00206611">
              <w:rPr>
                <w:noProof/>
                <w:webHidden/>
                <w:sz w:val="28"/>
                <w:szCs w:val="28"/>
              </w:rPr>
              <w:fldChar w:fldCharType="begin"/>
            </w:r>
            <w:r w:rsidRPr="00206611">
              <w:rPr>
                <w:noProof/>
                <w:webHidden/>
                <w:sz w:val="28"/>
                <w:szCs w:val="28"/>
              </w:rPr>
              <w:instrText xml:space="preserve"> PAGEREF _Toc208608731 \h </w:instrText>
            </w:r>
            <w:r w:rsidRPr="00206611">
              <w:rPr>
                <w:noProof/>
                <w:webHidden/>
                <w:sz w:val="28"/>
                <w:szCs w:val="28"/>
              </w:rPr>
            </w:r>
            <w:r w:rsidRPr="0020661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206611">
              <w:rPr>
                <w:noProof/>
                <w:webHidden/>
                <w:sz w:val="28"/>
                <w:szCs w:val="28"/>
              </w:rPr>
              <w:t>6</w:t>
            </w:r>
            <w:r w:rsidRPr="0020661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C6F6ABF" w14:textId="19B9E837" w:rsidR="00206611" w:rsidRPr="00206611" w:rsidRDefault="00206611" w:rsidP="00206611">
          <w:pPr>
            <w:pStyle w:val="TOC3"/>
            <w:tabs>
              <w:tab w:val="right" w:leader="dot" w:pos="9629"/>
            </w:tabs>
            <w:rPr>
              <w:rFonts w:eastAsiaTheme="minorEastAsia" w:cstheme="minorBidi"/>
              <w:noProof/>
              <w:kern w:val="2"/>
              <w:sz w:val="28"/>
              <w:szCs w:val="28"/>
              <w:lang w:val="en-RU" w:eastAsia="en-GB"/>
            </w:rPr>
          </w:pPr>
          <w:hyperlink w:anchor="_Toc208608732" w:history="1">
            <w:r w:rsidRPr="00206611">
              <w:rPr>
                <w:rStyle w:val="Hyperlink"/>
                <w:noProof/>
                <w:sz w:val="28"/>
                <w:szCs w:val="28"/>
                <w:lang w:val="ru-RU"/>
              </w:rPr>
              <w:t>3. Простые методы защиты критических узлов</w:t>
            </w:r>
            <w:r w:rsidRPr="00206611">
              <w:rPr>
                <w:noProof/>
                <w:webHidden/>
                <w:sz w:val="28"/>
                <w:szCs w:val="28"/>
              </w:rPr>
              <w:tab/>
            </w:r>
            <w:r w:rsidRPr="00206611">
              <w:rPr>
                <w:noProof/>
                <w:webHidden/>
                <w:sz w:val="28"/>
                <w:szCs w:val="28"/>
              </w:rPr>
              <w:fldChar w:fldCharType="begin"/>
            </w:r>
            <w:r w:rsidRPr="00206611">
              <w:rPr>
                <w:noProof/>
                <w:webHidden/>
                <w:sz w:val="28"/>
                <w:szCs w:val="28"/>
              </w:rPr>
              <w:instrText xml:space="preserve"> PAGEREF _Toc208608732 \h </w:instrText>
            </w:r>
            <w:r w:rsidRPr="00206611">
              <w:rPr>
                <w:noProof/>
                <w:webHidden/>
                <w:sz w:val="28"/>
                <w:szCs w:val="28"/>
              </w:rPr>
            </w:r>
            <w:r w:rsidRPr="0020661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206611">
              <w:rPr>
                <w:noProof/>
                <w:webHidden/>
                <w:sz w:val="28"/>
                <w:szCs w:val="28"/>
              </w:rPr>
              <w:t>9</w:t>
            </w:r>
            <w:r w:rsidRPr="0020661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5F0A5C" w14:textId="453DF49A" w:rsidR="00206611" w:rsidRPr="00206611" w:rsidRDefault="00206611" w:rsidP="00206611">
          <w:pPr>
            <w:pStyle w:val="TOC3"/>
            <w:tabs>
              <w:tab w:val="right" w:leader="dot" w:pos="9629"/>
            </w:tabs>
            <w:rPr>
              <w:rFonts w:eastAsiaTheme="minorEastAsia" w:cstheme="minorBidi"/>
              <w:noProof/>
              <w:kern w:val="2"/>
              <w:sz w:val="28"/>
              <w:szCs w:val="28"/>
              <w:lang w:val="en-RU" w:eastAsia="en-GB"/>
            </w:rPr>
          </w:pPr>
          <w:hyperlink w:anchor="_Toc208608733" w:history="1">
            <w:r w:rsidRPr="00206611">
              <w:rPr>
                <w:rStyle w:val="Hyperlink"/>
                <w:noProof/>
                <w:sz w:val="28"/>
                <w:szCs w:val="28"/>
                <w:lang w:val="ru-RU"/>
              </w:rPr>
              <w:t>4. Практическая значимость применения аутентификации и управления доступом в АС</w:t>
            </w:r>
            <w:r w:rsidRPr="00206611">
              <w:rPr>
                <w:noProof/>
                <w:webHidden/>
                <w:sz w:val="28"/>
                <w:szCs w:val="28"/>
              </w:rPr>
              <w:tab/>
            </w:r>
            <w:r w:rsidRPr="00206611">
              <w:rPr>
                <w:noProof/>
                <w:webHidden/>
                <w:sz w:val="28"/>
                <w:szCs w:val="28"/>
              </w:rPr>
              <w:fldChar w:fldCharType="begin"/>
            </w:r>
            <w:r w:rsidRPr="00206611">
              <w:rPr>
                <w:noProof/>
                <w:webHidden/>
                <w:sz w:val="28"/>
                <w:szCs w:val="28"/>
              </w:rPr>
              <w:instrText xml:space="preserve"> PAGEREF _Toc208608733 \h </w:instrText>
            </w:r>
            <w:r w:rsidRPr="00206611">
              <w:rPr>
                <w:noProof/>
                <w:webHidden/>
                <w:sz w:val="28"/>
                <w:szCs w:val="28"/>
              </w:rPr>
            </w:r>
            <w:r w:rsidRPr="0020661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206611">
              <w:rPr>
                <w:noProof/>
                <w:webHidden/>
                <w:sz w:val="28"/>
                <w:szCs w:val="28"/>
              </w:rPr>
              <w:t>12</w:t>
            </w:r>
            <w:r w:rsidRPr="0020661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1D57B2" w14:textId="1F9614F0" w:rsidR="00206611" w:rsidRPr="00206611" w:rsidRDefault="00206611" w:rsidP="00206611">
          <w:pPr>
            <w:pStyle w:val="TOC3"/>
            <w:tabs>
              <w:tab w:val="right" w:leader="dot" w:pos="9629"/>
            </w:tabs>
            <w:rPr>
              <w:rFonts w:eastAsiaTheme="minorEastAsia" w:cstheme="minorBidi"/>
              <w:noProof/>
              <w:kern w:val="2"/>
              <w:sz w:val="28"/>
              <w:szCs w:val="28"/>
              <w:lang w:val="en-RU" w:eastAsia="en-GB"/>
            </w:rPr>
          </w:pPr>
          <w:hyperlink w:anchor="_Toc208608734" w:history="1">
            <w:r w:rsidRPr="00206611">
              <w:rPr>
                <w:rStyle w:val="Hyperlink"/>
                <w:noProof/>
                <w:sz w:val="28"/>
                <w:szCs w:val="28"/>
                <w:lang w:val="ru-RU"/>
              </w:rPr>
              <w:t>Заключение</w:t>
            </w:r>
            <w:r w:rsidRPr="00206611">
              <w:rPr>
                <w:noProof/>
                <w:webHidden/>
                <w:sz w:val="28"/>
                <w:szCs w:val="28"/>
              </w:rPr>
              <w:tab/>
            </w:r>
            <w:r w:rsidRPr="00206611">
              <w:rPr>
                <w:noProof/>
                <w:webHidden/>
                <w:sz w:val="28"/>
                <w:szCs w:val="28"/>
              </w:rPr>
              <w:fldChar w:fldCharType="begin"/>
            </w:r>
            <w:r w:rsidRPr="00206611">
              <w:rPr>
                <w:noProof/>
                <w:webHidden/>
                <w:sz w:val="28"/>
                <w:szCs w:val="28"/>
              </w:rPr>
              <w:instrText xml:space="preserve"> PAGEREF _Toc208608734 \h </w:instrText>
            </w:r>
            <w:r w:rsidRPr="00206611">
              <w:rPr>
                <w:noProof/>
                <w:webHidden/>
                <w:sz w:val="28"/>
                <w:szCs w:val="28"/>
              </w:rPr>
            </w:r>
            <w:r w:rsidRPr="0020661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206611">
              <w:rPr>
                <w:noProof/>
                <w:webHidden/>
                <w:sz w:val="28"/>
                <w:szCs w:val="28"/>
              </w:rPr>
              <w:t>14</w:t>
            </w:r>
            <w:r w:rsidRPr="0020661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BA0D33" w14:textId="26B2AC75" w:rsidR="00206611" w:rsidRPr="00206611" w:rsidRDefault="00206611" w:rsidP="00206611">
          <w:pPr>
            <w:pStyle w:val="TOC3"/>
            <w:tabs>
              <w:tab w:val="right" w:leader="dot" w:pos="9629"/>
            </w:tabs>
            <w:rPr>
              <w:rFonts w:eastAsiaTheme="minorEastAsia" w:cstheme="minorBidi"/>
              <w:noProof/>
              <w:kern w:val="2"/>
              <w:sz w:val="28"/>
              <w:szCs w:val="28"/>
              <w:lang w:val="en-RU" w:eastAsia="en-GB"/>
            </w:rPr>
          </w:pPr>
          <w:hyperlink w:anchor="_Toc208608735" w:history="1">
            <w:r w:rsidRPr="00206611">
              <w:rPr>
                <w:rStyle w:val="Hyperlink"/>
                <w:noProof/>
                <w:sz w:val="28"/>
                <w:szCs w:val="28"/>
              </w:rPr>
              <w:t>Список литературы</w:t>
            </w:r>
            <w:r w:rsidRPr="00206611">
              <w:rPr>
                <w:noProof/>
                <w:webHidden/>
                <w:sz w:val="28"/>
                <w:szCs w:val="28"/>
              </w:rPr>
              <w:tab/>
            </w:r>
            <w:r w:rsidRPr="00206611">
              <w:rPr>
                <w:noProof/>
                <w:webHidden/>
                <w:sz w:val="28"/>
                <w:szCs w:val="28"/>
              </w:rPr>
              <w:fldChar w:fldCharType="begin"/>
            </w:r>
            <w:r w:rsidRPr="00206611">
              <w:rPr>
                <w:noProof/>
                <w:webHidden/>
                <w:sz w:val="28"/>
                <w:szCs w:val="28"/>
              </w:rPr>
              <w:instrText xml:space="preserve"> PAGEREF _Toc208608735 \h </w:instrText>
            </w:r>
            <w:r w:rsidRPr="00206611">
              <w:rPr>
                <w:noProof/>
                <w:webHidden/>
                <w:sz w:val="28"/>
                <w:szCs w:val="28"/>
              </w:rPr>
            </w:r>
            <w:r w:rsidRPr="0020661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206611">
              <w:rPr>
                <w:noProof/>
                <w:webHidden/>
                <w:sz w:val="28"/>
                <w:szCs w:val="28"/>
              </w:rPr>
              <w:t>16</w:t>
            </w:r>
            <w:r w:rsidRPr="0020661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D6B22B" w14:textId="2F8ED3C8" w:rsidR="00206611" w:rsidRPr="00206611" w:rsidRDefault="00206611" w:rsidP="00206611">
          <w:r w:rsidRPr="00206611">
            <w:rPr>
              <w:b/>
              <w:bCs/>
              <w:noProof/>
            </w:rPr>
            <w:fldChar w:fldCharType="end"/>
          </w:r>
        </w:p>
      </w:sdtContent>
    </w:sdt>
    <w:p w14:paraId="3F15CC37" w14:textId="77777777" w:rsidR="00206611" w:rsidRPr="00206611" w:rsidRDefault="00206611" w:rsidP="00206611">
      <w:pPr>
        <w:pStyle w:val="Heading1"/>
        <w:rPr>
          <w:lang w:val="ru-RU"/>
        </w:rPr>
      </w:pPr>
    </w:p>
    <w:p w14:paraId="63133D81" w14:textId="77777777" w:rsidR="00206611" w:rsidRDefault="00206611" w:rsidP="00206611">
      <w:pPr>
        <w:pStyle w:val="Heading1"/>
        <w:rPr>
          <w:lang w:val="ru-RU"/>
        </w:rPr>
      </w:pPr>
      <w:bookmarkStart w:id="1" w:name="_Toc1"/>
      <w:bookmarkStart w:id="2" w:name="_Toc208608627"/>
    </w:p>
    <w:p w14:paraId="3DDEC56B" w14:textId="77777777" w:rsidR="00206611" w:rsidRDefault="00206611" w:rsidP="00206611">
      <w:pPr>
        <w:pStyle w:val="Heading1"/>
        <w:rPr>
          <w:lang w:val="ru-RU"/>
        </w:rPr>
      </w:pPr>
    </w:p>
    <w:p w14:paraId="41670300" w14:textId="77777777" w:rsidR="00206611" w:rsidRDefault="00206611" w:rsidP="00206611">
      <w:pPr>
        <w:pStyle w:val="Heading1"/>
        <w:rPr>
          <w:lang w:val="ru-RU"/>
        </w:rPr>
      </w:pPr>
    </w:p>
    <w:p w14:paraId="7B87F560" w14:textId="77777777" w:rsidR="00206611" w:rsidRDefault="00206611" w:rsidP="00206611">
      <w:pPr>
        <w:pStyle w:val="Heading1"/>
        <w:rPr>
          <w:lang w:val="ru-RU"/>
        </w:rPr>
      </w:pPr>
    </w:p>
    <w:p w14:paraId="2F438EC5" w14:textId="77777777" w:rsidR="00206611" w:rsidRDefault="00206611" w:rsidP="00206611">
      <w:pPr>
        <w:pStyle w:val="Heading1"/>
        <w:rPr>
          <w:lang w:val="ru-RU"/>
        </w:rPr>
      </w:pPr>
    </w:p>
    <w:p w14:paraId="2FB81CC2" w14:textId="77777777" w:rsidR="00206611" w:rsidRDefault="00206611" w:rsidP="00206611">
      <w:pPr>
        <w:pStyle w:val="Heading1"/>
        <w:rPr>
          <w:lang w:val="ru-RU"/>
        </w:rPr>
      </w:pPr>
    </w:p>
    <w:p w14:paraId="79BE16CB" w14:textId="77777777" w:rsidR="00206611" w:rsidRDefault="00206611" w:rsidP="00206611">
      <w:pPr>
        <w:pStyle w:val="Heading1"/>
        <w:rPr>
          <w:lang w:val="ru-RU"/>
        </w:rPr>
      </w:pPr>
    </w:p>
    <w:p w14:paraId="42987DFA" w14:textId="77777777" w:rsidR="00206611" w:rsidRDefault="00206611" w:rsidP="00206611">
      <w:pPr>
        <w:pStyle w:val="Heading1"/>
        <w:rPr>
          <w:lang w:val="ru-RU"/>
        </w:rPr>
      </w:pPr>
    </w:p>
    <w:p w14:paraId="128A5A03" w14:textId="77777777" w:rsidR="00206611" w:rsidRDefault="00206611" w:rsidP="00206611">
      <w:pPr>
        <w:pStyle w:val="Heading1"/>
        <w:rPr>
          <w:lang w:val="ru-RU"/>
        </w:rPr>
      </w:pPr>
    </w:p>
    <w:p w14:paraId="3EA261B0" w14:textId="77777777" w:rsidR="00206611" w:rsidRDefault="00206611" w:rsidP="00206611">
      <w:pPr>
        <w:pStyle w:val="Heading1"/>
        <w:rPr>
          <w:lang w:val="ru-RU"/>
        </w:rPr>
      </w:pPr>
    </w:p>
    <w:p w14:paraId="78B23AE2" w14:textId="77777777" w:rsidR="00206611" w:rsidRDefault="00206611" w:rsidP="00206611">
      <w:pPr>
        <w:pStyle w:val="Heading1"/>
        <w:ind w:firstLine="0"/>
        <w:rPr>
          <w:lang w:val="ru-RU"/>
        </w:rPr>
      </w:pPr>
    </w:p>
    <w:p w14:paraId="534537AB" w14:textId="1381E170" w:rsidR="00BD2FDB" w:rsidRPr="00C86E13" w:rsidRDefault="00000000" w:rsidP="00206611">
      <w:pPr>
        <w:pStyle w:val="Heading1"/>
        <w:rPr>
          <w:lang w:val="ru-RU"/>
        </w:rPr>
      </w:pPr>
      <w:bookmarkStart w:id="3" w:name="_Toc208608729"/>
      <w:r w:rsidRPr="00C86E13">
        <w:rPr>
          <w:lang w:val="ru-RU"/>
        </w:rPr>
        <w:lastRenderedPageBreak/>
        <w:t>Введение</w:t>
      </w:r>
      <w:bookmarkEnd w:id="1"/>
      <w:bookmarkEnd w:id="2"/>
      <w:bookmarkEnd w:id="3"/>
    </w:p>
    <w:p w14:paraId="377B9921" w14:textId="77777777" w:rsidR="00206611" w:rsidRDefault="00206611" w:rsidP="00206611">
      <w:pPr>
        <w:rPr>
          <w:lang w:val="ru-RU"/>
        </w:rPr>
      </w:pPr>
      <w:r w:rsidRPr="00206611">
        <w:rPr>
          <w:lang w:val="ru-RU"/>
        </w:rPr>
        <w:t>Современные автоматизированные системы (АС) становятся все более сложными и взаимосвязанными, что повышает их уязвимость к несанкционированному доступу и кибератакам. Нарушение работы критических узлов таких систем может привести к сбоям технологических процессов, утечке конфиденциальной информации и значительным финансовым потерям. Поэтому вопросы аутентификации и управления доступом занимают ключевое место в обеспечении информационной безопасности АС.</w:t>
      </w:r>
    </w:p>
    <w:p w14:paraId="0C502FAC" w14:textId="77777777" w:rsidR="00206611" w:rsidRDefault="00206611" w:rsidP="00206611">
      <w:pPr>
        <w:rPr>
          <w:lang w:val="ru-RU"/>
        </w:rPr>
      </w:pPr>
      <w:r w:rsidRPr="00206611">
        <w:rPr>
          <w:lang w:val="ru-RU"/>
        </w:rPr>
        <w:t>Аутентификация служит первым рубежом защиты, подтверждая личность пользователя или устройства, а управление доступом регулирует их действия в пределах системы. Даже простые методы — логины и пароли, уровни прав доступа, регулярная смена учетных данных — значительно снижают риск инцидентов безопасности.</w:t>
      </w:r>
    </w:p>
    <w:p w14:paraId="79D5B594" w14:textId="11EA269C" w:rsidR="00BD2FDB" w:rsidRPr="00C86E13" w:rsidRDefault="00206611" w:rsidP="00206611">
      <w:pPr>
        <w:rPr>
          <w:lang w:val="ru-RU"/>
        </w:rPr>
      </w:pPr>
      <w:r w:rsidRPr="00206611">
        <w:rPr>
          <w:lang w:val="ru-RU"/>
        </w:rPr>
        <w:t>Целью настоящей статьи является исследование роли аутентификации и управления доступом в автоматизированных системах, анализ их практической значимости и рассмотрение простых, но эффективных методов защиты критических узлов. В рамках исследования ставятся задачи описания существующих подходов к аутентификации, классификации методов управления доступом, а также формулирования рекомендаций по их применению для повышения уровня защищенности АС.</w:t>
      </w:r>
      <w:r w:rsidR="00000000" w:rsidRPr="00C86E13">
        <w:rPr>
          <w:lang w:val="ru-RU"/>
        </w:rPr>
        <w:br w:type="page"/>
      </w:r>
    </w:p>
    <w:p w14:paraId="51DE54D4" w14:textId="77777777" w:rsidR="00206611" w:rsidRPr="00206611" w:rsidRDefault="00206611" w:rsidP="00206611">
      <w:pPr>
        <w:pStyle w:val="Heading3"/>
        <w:rPr>
          <w:lang w:val="ru-RU"/>
        </w:rPr>
      </w:pPr>
      <w:bookmarkStart w:id="4" w:name="_Toc2"/>
      <w:bookmarkStart w:id="5" w:name="_Toc208608628"/>
      <w:bookmarkStart w:id="6" w:name="_Toc208608730"/>
      <w:r w:rsidRPr="00206611">
        <w:rPr>
          <w:rStyle w:val="Strong"/>
          <w:b/>
          <w:bCs/>
          <w:lang w:val="ru-RU"/>
        </w:rPr>
        <w:lastRenderedPageBreak/>
        <w:t>1. Аутентификация в автоматизированных системах</w:t>
      </w:r>
      <w:bookmarkEnd w:id="5"/>
      <w:bookmarkEnd w:id="6"/>
    </w:p>
    <w:p w14:paraId="59693C2E" w14:textId="77777777" w:rsidR="00206611" w:rsidRPr="00206611" w:rsidRDefault="00206611" w:rsidP="00206611">
      <w:pPr>
        <w:pStyle w:val="NormalWeb"/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Аутентификация — это процесс проверки подлинности пользователя, устройства или программы, которые пытаются получить доступ к системе. В АС она выполняет ключевую роль, так как позволяет не допустить случайного или злонамеренного вмешательства в управление технологическими процессами.</w:t>
      </w:r>
    </w:p>
    <w:p w14:paraId="35369185" w14:textId="77777777" w:rsidR="00206611" w:rsidRPr="00206611" w:rsidRDefault="00206611" w:rsidP="00206611">
      <w:pPr>
        <w:pStyle w:val="Heading4"/>
      </w:pPr>
      <w:r w:rsidRPr="00206611">
        <w:rPr>
          <w:rStyle w:val="Strong"/>
          <w:b/>
          <w:bCs/>
        </w:rPr>
        <w:t xml:space="preserve">1.1 </w:t>
      </w:r>
      <w:proofErr w:type="spellStart"/>
      <w:r w:rsidRPr="00206611">
        <w:rPr>
          <w:rStyle w:val="Strong"/>
          <w:b/>
          <w:bCs/>
        </w:rPr>
        <w:t>Классические</w:t>
      </w:r>
      <w:proofErr w:type="spellEnd"/>
      <w:r w:rsidRPr="00206611">
        <w:rPr>
          <w:rStyle w:val="Strong"/>
          <w:b/>
          <w:bCs/>
        </w:rPr>
        <w:t xml:space="preserve"> </w:t>
      </w:r>
      <w:proofErr w:type="spellStart"/>
      <w:r w:rsidRPr="00206611">
        <w:rPr>
          <w:rStyle w:val="Strong"/>
          <w:b/>
          <w:bCs/>
        </w:rPr>
        <w:t>методы</w:t>
      </w:r>
      <w:proofErr w:type="spellEnd"/>
      <w:r w:rsidRPr="00206611">
        <w:rPr>
          <w:rStyle w:val="Strong"/>
          <w:b/>
          <w:bCs/>
        </w:rPr>
        <w:t xml:space="preserve"> </w:t>
      </w:r>
      <w:proofErr w:type="spellStart"/>
      <w:r w:rsidRPr="00206611">
        <w:rPr>
          <w:rStyle w:val="Strong"/>
          <w:b/>
          <w:bCs/>
        </w:rPr>
        <w:t>аутентификации</w:t>
      </w:r>
      <w:proofErr w:type="spellEnd"/>
    </w:p>
    <w:p w14:paraId="097968DF" w14:textId="77777777" w:rsidR="00206611" w:rsidRPr="00206611" w:rsidRDefault="00206611" w:rsidP="00206611">
      <w:pPr>
        <w:pStyle w:val="NormalWeb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Логин и пароль</w:t>
      </w:r>
      <w:r w:rsidRPr="00206611">
        <w:rPr>
          <w:sz w:val="28"/>
          <w:szCs w:val="28"/>
        </w:rPr>
        <w:br/>
        <w:t>Самый распространенный способ, при котором пользователь вводит идентификатор (логин) и секрет (пароль).</w:t>
      </w:r>
    </w:p>
    <w:p w14:paraId="11B8E66A" w14:textId="77777777" w:rsidR="00206611" w:rsidRPr="00206611" w:rsidRDefault="00206611" w:rsidP="00206611">
      <w:pPr>
        <w:pStyle w:val="NormalWeb"/>
        <w:numPr>
          <w:ilvl w:val="1"/>
          <w:numId w:val="3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Преимущества:</w:t>
      </w:r>
      <w:r w:rsidRPr="00206611">
        <w:rPr>
          <w:sz w:val="28"/>
          <w:szCs w:val="28"/>
        </w:rPr>
        <w:t xml:space="preserve"> простота реализации, поддерживается всеми системами.</w:t>
      </w:r>
    </w:p>
    <w:p w14:paraId="7D6C3B35" w14:textId="77777777" w:rsidR="00206611" w:rsidRPr="00206611" w:rsidRDefault="00206611" w:rsidP="00206611">
      <w:pPr>
        <w:pStyle w:val="NormalWeb"/>
        <w:numPr>
          <w:ilvl w:val="1"/>
          <w:numId w:val="3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Недостатки:</w:t>
      </w:r>
      <w:r w:rsidRPr="00206611">
        <w:rPr>
          <w:sz w:val="28"/>
          <w:szCs w:val="28"/>
        </w:rPr>
        <w:t xml:space="preserve"> пароли часто подбираются злоумышленниками методом перебора, фишинга или утечек.</w:t>
      </w:r>
    </w:p>
    <w:p w14:paraId="3C286421" w14:textId="77777777" w:rsidR="00206611" w:rsidRPr="00206611" w:rsidRDefault="00206611" w:rsidP="00206611">
      <w:pPr>
        <w:pStyle w:val="NormalWeb"/>
        <w:numPr>
          <w:ilvl w:val="1"/>
          <w:numId w:val="3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Рекомендации:</w:t>
      </w:r>
      <w:r w:rsidRPr="00206611">
        <w:rPr>
          <w:sz w:val="28"/>
          <w:szCs w:val="28"/>
        </w:rPr>
        <w:t xml:space="preserve"> использование паролей длиной не менее 10–12 символов, обязательное присутствие букв разных регистров, цифр и спецсимволов, регулярная смена паролей (раз в 60–90 дней).</w:t>
      </w:r>
    </w:p>
    <w:p w14:paraId="749613D6" w14:textId="77777777" w:rsidR="00206611" w:rsidRPr="00206611" w:rsidRDefault="00206611" w:rsidP="00206611">
      <w:pPr>
        <w:pStyle w:val="NormalWeb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Одноразовые пароли (OTP)</w:t>
      </w:r>
      <w:r w:rsidRPr="00206611">
        <w:rPr>
          <w:sz w:val="28"/>
          <w:szCs w:val="28"/>
        </w:rPr>
        <w:br/>
        <w:t>OTP генерируются приложением (Google Authenticator) или аппаратным токеном и действуют ограниченное время (30–60 секунд).</w:t>
      </w:r>
    </w:p>
    <w:p w14:paraId="3C83EE61" w14:textId="77777777" w:rsidR="00206611" w:rsidRPr="00206611" w:rsidRDefault="00206611" w:rsidP="00206611">
      <w:pPr>
        <w:pStyle w:val="NormalWeb"/>
        <w:numPr>
          <w:ilvl w:val="1"/>
          <w:numId w:val="3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Применение в АС:</w:t>
      </w:r>
      <w:r w:rsidRPr="00206611">
        <w:rPr>
          <w:sz w:val="28"/>
          <w:szCs w:val="28"/>
        </w:rPr>
        <w:t xml:space="preserve"> удобно для операторов, которые редко подключаются к удалённым узлам.</w:t>
      </w:r>
    </w:p>
    <w:p w14:paraId="2C5CDFD3" w14:textId="77777777" w:rsidR="00206611" w:rsidRPr="00206611" w:rsidRDefault="00206611" w:rsidP="00206611">
      <w:pPr>
        <w:pStyle w:val="NormalWeb"/>
        <w:numPr>
          <w:ilvl w:val="1"/>
          <w:numId w:val="3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Плюсы:</w:t>
      </w:r>
      <w:r w:rsidRPr="00206611">
        <w:rPr>
          <w:sz w:val="28"/>
          <w:szCs w:val="28"/>
        </w:rPr>
        <w:t xml:space="preserve"> защита от кражи пароля, бесполезность старого кода.</w:t>
      </w:r>
    </w:p>
    <w:p w14:paraId="02035A4D" w14:textId="77777777" w:rsidR="00206611" w:rsidRPr="00206611" w:rsidRDefault="00206611" w:rsidP="00206611">
      <w:pPr>
        <w:pStyle w:val="NormalWeb"/>
        <w:numPr>
          <w:ilvl w:val="1"/>
          <w:numId w:val="3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Минусы:</w:t>
      </w:r>
      <w:r w:rsidRPr="00206611">
        <w:rPr>
          <w:sz w:val="28"/>
          <w:szCs w:val="28"/>
        </w:rPr>
        <w:t xml:space="preserve"> необходимость доступа к токену или телефону.</w:t>
      </w:r>
    </w:p>
    <w:p w14:paraId="55ABFBBC" w14:textId="77777777" w:rsidR="00206611" w:rsidRPr="00206611" w:rsidRDefault="00206611" w:rsidP="00206611">
      <w:pPr>
        <w:pStyle w:val="NormalWeb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Смарт-карты и токены</w:t>
      </w:r>
      <w:r w:rsidRPr="00206611">
        <w:rPr>
          <w:sz w:val="28"/>
          <w:szCs w:val="28"/>
        </w:rPr>
        <w:br/>
        <w:t xml:space="preserve">Используются в корпоративных АС и SCADA-системах. Смарт-карта </w:t>
      </w:r>
      <w:r w:rsidRPr="00206611">
        <w:rPr>
          <w:sz w:val="28"/>
          <w:szCs w:val="28"/>
        </w:rPr>
        <w:lastRenderedPageBreak/>
        <w:t>хранит криптографический ключ, который подтверждает личность пользователя.</w:t>
      </w:r>
    </w:p>
    <w:p w14:paraId="41E54B3E" w14:textId="77777777" w:rsidR="00206611" w:rsidRPr="00206611" w:rsidRDefault="00206611" w:rsidP="00206611">
      <w:pPr>
        <w:pStyle w:val="NormalWeb"/>
        <w:numPr>
          <w:ilvl w:val="1"/>
          <w:numId w:val="3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Применение:</w:t>
      </w:r>
      <w:r w:rsidRPr="00206611">
        <w:rPr>
          <w:sz w:val="28"/>
          <w:szCs w:val="28"/>
        </w:rPr>
        <w:t xml:space="preserve"> безопасный вход на рабочие станции операторов.</w:t>
      </w:r>
    </w:p>
    <w:p w14:paraId="1484623E" w14:textId="77777777" w:rsidR="00206611" w:rsidRPr="00206611" w:rsidRDefault="00206611" w:rsidP="00206611">
      <w:pPr>
        <w:pStyle w:val="NormalWeb"/>
        <w:numPr>
          <w:ilvl w:val="1"/>
          <w:numId w:val="3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Преимущество:</w:t>
      </w:r>
      <w:r w:rsidRPr="00206611">
        <w:rPr>
          <w:sz w:val="28"/>
          <w:szCs w:val="28"/>
        </w:rPr>
        <w:t xml:space="preserve"> сложно подделать, можно отозвать ключ при увольнении сотрудника.</w:t>
      </w:r>
    </w:p>
    <w:p w14:paraId="35B99A66" w14:textId="77777777" w:rsidR="00206611" w:rsidRPr="00206611" w:rsidRDefault="00206611" w:rsidP="00206611">
      <w:pPr>
        <w:pStyle w:val="Heading4"/>
        <w:rPr>
          <w:lang w:val="ru-RU"/>
        </w:rPr>
      </w:pPr>
      <w:r w:rsidRPr="00206611">
        <w:rPr>
          <w:rStyle w:val="Strong"/>
          <w:b/>
          <w:bCs/>
          <w:lang w:val="ru-RU"/>
        </w:rPr>
        <w:t>1.2 Многофакторная аутентификация (</w:t>
      </w:r>
      <w:r w:rsidRPr="00206611">
        <w:rPr>
          <w:rStyle w:val="Strong"/>
          <w:b/>
          <w:bCs/>
        </w:rPr>
        <w:t>MFA</w:t>
      </w:r>
      <w:r w:rsidRPr="00206611">
        <w:rPr>
          <w:rStyle w:val="Strong"/>
          <w:b/>
          <w:bCs/>
          <w:lang w:val="ru-RU"/>
        </w:rPr>
        <w:t>)</w:t>
      </w:r>
    </w:p>
    <w:p w14:paraId="2C650589" w14:textId="77777777" w:rsidR="00206611" w:rsidRPr="00206611" w:rsidRDefault="00206611" w:rsidP="00206611">
      <w:pPr>
        <w:pStyle w:val="NormalWeb"/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MFA требует комбинации факторов:</w:t>
      </w:r>
    </w:p>
    <w:p w14:paraId="3A922160" w14:textId="77777777" w:rsidR="00206611" w:rsidRPr="00206611" w:rsidRDefault="00206611" w:rsidP="00206611">
      <w:pPr>
        <w:pStyle w:val="NormalWeb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Знание</w:t>
      </w:r>
      <w:r w:rsidRPr="00206611">
        <w:rPr>
          <w:sz w:val="28"/>
          <w:szCs w:val="28"/>
        </w:rPr>
        <w:t xml:space="preserve"> (пароль),</w:t>
      </w:r>
    </w:p>
    <w:p w14:paraId="13173A17" w14:textId="77777777" w:rsidR="00206611" w:rsidRPr="00206611" w:rsidRDefault="00206611" w:rsidP="00206611">
      <w:pPr>
        <w:pStyle w:val="NormalWeb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Владение</w:t>
      </w:r>
      <w:r w:rsidRPr="00206611">
        <w:rPr>
          <w:sz w:val="28"/>
          <w:szCs w:val="28"/>
        </w:rPr>
        <w:t xml:space="preserve"> (смарт-карта, токен),</w:t>
      </w:r>
    </w:p>
    <w:p w14:paraId="7D1C5281" w14:textId="77777777" w:rsidR="00206611" w:rsidRPr="00206611" w:rsidRDefault="00206611" w:rsidP="00206611">
      <w:pPr>
        <w:pStyle w:val="NormalWeb"/>
        <w:numPr>
          <w:ilvl w:val="0"/>
          <w:numId w:val="4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Биометрия</w:t>
      </w:r>
      <w:r w:rsidRPr="00206611">
        <w:rPr>
          <w:sz w:val="28"/>
          <w:szCs w:val="28"/>
        </w:rPr>
        <w:t xml:space="preserve"> (отпечаток пальца, скан лица).</w:t>
      </w:r>
    </w:p>
    <w:p w14:paraId="42960A03" w14:textId="77777777" w:rsidR="00206611" w:rsidRPr="00206611" w:rsidRDefault="00206611" w:rsidP="00206611">
      <w:pPr>
        <w:pStyle w:val="NormalWeb"/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В АС особенно важен второй фактор, так как пароли операторов могут храниться на бумаге рядом с пультом (что является частой практикой на старых объектах). MFA уменьшает риск, что злоумышленник, получивший пароль, сможет получить доступ к системе.</w:t>
      </w:r>
    </w:p>
    <w:p w14:paraId="110AE531" w14:textId="77777777" w:rsidR="00206611" w:rsidRPr="00206611" w:rsidRDefault="00206611" w:rsidP="00206611">
      <w:pPr>
        <w:pStyle w:val="Heading4"/>
      </w:pPr>
      <w:r w:rsidRPr="00206611">
        <w:rPr>
          <w:rStyle w:val="Strong"/>
          <w:b/>
          <w:bCs/>
        </w:rPr>
        <w:t xml:space="preserve">1.3 </w:t>
      </w:r>
      <w:proofErr w:type="spellStart"/>
      <w:r w:rsidRPr="00206611">
        <w:rPr>
          <w:rStyle w:val="Strong"/>
          <w:b/>
          <w:bCs/>
        </w:rPr>
        <w:t>Проблемы</w:t>
      </w:r>
      <w:proofErr w:type="spellEnd"/>
      <w:r w:rsidRPr="00206611">
        <w:rPr>
          <w:rStyle w:val="Strong"/>
          <w:b/>
          <w:bCs/>
        </w:rPr>
        <w:t xml:space="preserve"> и </w:t>
      </w:r>
      <w:proofErr w:type="spellStart"/>
      <w:r w:rsidRPr="00206611">
        <w:rPr>
          <w:rStyle w:val="Strong"/>
          <w:b/>
          <w:bCs/>
        </w:rPr>
        <w:t>угрозы</w:t>
      </w:r>
      <w:proofErr w:type="spellEnd"/>
      <w:r w:rsidRPr="00206611">
        <w:rPr>
          <w:rStyle w:val="Strong"/>
          <w:b/>
          <w:bCs/>
        </w:rPr>
        <w:t xml:space="preserve"> </w:t>
      </w:r>
      <w:proofErr w:type="spellStart"/>
      <w:r w:rsidRPr="00206611">
        <w:rPr>
          <w:rStyle w:val="Strong"/>
          <w:b/>
          <w:bCs/>
        </w:rPr>
        <w:t>аутентификации</w:t>
      </w:r>
      <w:proofErr w:type="spellEnd"/>
    </w:p>
    <w:p w14:paraId="6A0742F1" w14:textId="77777777" w:rsidR="00206611" w:rsidRPr="00206611" w:rsidRDefault="00206611" w:rsidP="00206611">
      <w:pPr>
        <w:pStyle w:val="NormalWeb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Социальная инженерия:</w:t>
      </w:r>
      <w:r w:rsidRPr="00206611">
        <w:rPr>
          <w:sz w:val="28"/>
          <w:szCs w:val="28"/>
        </w:rPr>
        <w:t xml:space="preserve"> злоумышленники могут выманивать пароли, представляясь службой поддержки.</w:t>
      </w:r>
    </w:p>
    <w:p w14:paraId="33A015F5" w14:textId="77777777" w:rsidR="00206611" w:rsidRPr="00206611" w:rsidRDefault="00206611" w:rsidP="00206611">
      <w:pPr>
        <w:pStyle w:val="NormalWeb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Повторное использование паролей:</w:t>
      </w:r>
      <w:r w:rsidRPr="00206611">
        <w:rPr>
          <w:sz w:val="28"/>
          <w:szCs w:val="28"/>
        </w:rPr>
        <w:t xml:space="preserve"> если пароль совпадает с корпоративной почтой, его утечка с внешнего сайта даст злоумышленнику доступ к АС.</w:t>
      </w:r>
    </w:p>
    <w:p w14:paraId="1F771BE4" w14:textId="77777777" w:rsidR="00206611" w:rsidRPr="00206611" w:rsidRDefault="00206611" w:rsidP="00206611">
      <w:pPr>
        <w:pStyle w:val="NormalWeb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Слабые политики смены паролей:</w:t>
      </w:r>
      <w:r w:rsidRPr="00206611">
        <w:rPr>
          <w:sz w:val="28"/>
          <w:szCs w:val="28"/>
        </w:rPr>
        <w:t xml:space="preserve"> редко меняемые пароли или стандартные комбинации (admin/admin) открывают прямую дорогу атакующему.</w:t>
      </w:r>
    </w:p>
    <w:p w14:paraId="50E8B492" w14:textId="77777777" w:rsidR="00206611" w:rsidRPr="00206611" w:rsidRDefault="00206611" w:rsidP="00206611">
      <w:pPr>
        <w:pStyle w:val="Heading1"/>
        <w:rPr>
          <w:lang w:val="ru-RU"/>
        </w:rPr>
      </w:pPr>
    </w:p>
    <w:p w14:paraId="42D860C7" w14:textId="77777777" w:rsidR="00206611" w:rsidRPr="00206611" w:rsidRDefault="00206611" w:rsidP="00206611">
      <w:pPr>
        <w:pStyle w:val="Heading3"/>
        <w:rPr>
          <w:lang w:val="ru-RU"/>
        </w:rPr>
      </w:pPr>
      <w:bookmarkStart w:id="7" w:name="_Toc208608629"/>
      <w:bookmarkStart w:id="8" w:name="_Toc208608731"/>
      <w:r w:rsidRPr="00206611">
        <w:rPr>
          <w:rStyle w:val="Strong"/>
          <w:b/>
          <w:bCs/>
          <w:lang w:val="ru-RU"/>
        </w:rPr>
        <w:lastRenderedPageBreak/>
        <w:t>2. Управление доступом в автоматизированных системах</w:t>
      </w:r>
      <w:bookmarkEnd w:id="7"/>
      <w:bookmarkEnd w:id="8"/>
    </w:p>
    <w:p w14:paraId="02059115" w14:textId="77777777" w:rsidR="00206611" w:rsidRPr="00206611" w:rsidRDefault="00206611" w:rsidP="00206611">
      <w:pPr>
        <w:pStyle w:val="NormalWeb"/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 xml:space="preserve">Управление доступом — это процесс, который определяет, какие действия могут выполнять пользователи или устройства в системе. Если аутентификация отвечает на вопрос </w:t>
      </w:r>
      <w:r w:rsidRPr="00206611">
        <w:rPr>
          <w:rStyle w:val="Emphasis"/>
          <w:sz w:val="28"/>
          <w:szCs w:val="28"/>
        </w:rPr>
        <w:t>«кто вы?»</w:t>
      </w:r>
      <w:r w:rsidRPr="00206611">
        <w:rPr>
          <w:sz w:val="28"/>
          <w:szCs w:val="28"/>
        </w:rPr>
        <w:t xml:space="preserve">, то управление доступом отвечает на вопрос </w:t>
      </w:r>
      <w:r w:rsidRPr="00206611">
        <w:rPr>
          <w:rStyle w:val="Emphasis"/>
          <w:sz w:val="28"/>
          <w:szCs w:val="28"/>
        </w:rPr>
        <w:t>«что вы можете делать?»</w:t>
      </w:r>
      <w:r w:rsidRPr="00206611">
        <w:rPr>
          <w:sz w:val="28"/>
          <w:szCs w:val="28"/>
        </w:rPr>
        <w:t>.</w:t>
      </w:r>
    </w:p>
    <w:p w14:paraId="2A9B7D7D" w14:textId="77777777" w:rsidR="00206611" w:rsidRPr="00206611" w:rsidRDefault="00206611" w:rsidP="00206611">
      <w:pPr>
        <w:pStyle w:val="NormalWeb"/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В автоматизированных системах, особенно там, где присутствуют критические узлы управления (SCADA, PLC, HMI), корректная настройка прав доступа жизненно важна. Ошибки в этой области могут привести к саботажу, случайным остановкам производственного процесса или утечкам конфиденциальных данных.</w:t>
      </w:r>
    </w:p>
    <w:p w14:paraId="2A29FA5B" w14:textId="77777777" w:rsidR="00206611" w:rsidRPr="00206611" w:rsidRDefault="00206611" w:rsidP="00206611">
      <w:pPr>
        <w:pStyle w:val="Heading4"/>
        <w:rPr>
          <w:lang w:val="ru-RU"/>
        </w:rPr>
      </w:pPr>
      <w:r w:rsidRPr="00206611">
        <w:rPr>
          <w:rStyle w:val="Strong"/>
          <w:b/>
          <w:bCs/>
          <w:lang w:val="ru-RU"/>
        </w:rPr>
        <w:t>2.1 Основные модели управления доступом</w:t>
      </w:r>
    </w:p>
    <w:p w14:paraId="27764CA7" w14:textId="77777777" w:rsidR="00206611" w:rsidRPr="00206611" w:rsidRDefault="00206611" w:rsidP="00206611">
      <w:pPr>
        <w:pStyle w:val="NormalWeb"/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Существует несколько подходов к организации контроля доступа. Наиболее распространенные:</w:t>
      </w:r>
    </w:p>
    <w:p w14:paraId="0067631C" w14:textId="77777777" w:rsidR="00206611" w:rsidRPr="00206611" w:rsidRDefault="00206611" w:rsidP="00206611">
      <w:pPr>
        <w:pStyle w:val="NormalWeb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DAC (Discretionary Access Control)</w:t>
      </w:r>
      <w:r w:rsidRPr="00206611">
        <w:rPr>
          <w:sz w:val="28"/>
          <w:szCs w:val="28"/>
        </w:rPr>
        <w:t xml:space="preserve"> — </w:t>
      </w:r>
      <w:r w:rsidRPr="00206611">
        <w:rPr>
          <w:rStyle w:val="Emphasis"/>
          <w:sz w:val="28"/>
          <w:szCs w:val="28"/>
        </w:rPr>
        <w:t>дискреционный контроль доступа</w:t>
      </w:r>
    </w:p>
    <w:p w14:paraId="1951E4BE" w14:textId="77777777" w:rsidR="00206611" w:rsidRPr="00206611" w:rsidRDefault="00206611" w:rsidP="00206611">
      <w:pPr>
        <w:pStyle w:val="NormalWeb"/>
        <w:numPr>
          <w:ilvl w:val="1"/>
          <w:numId w:val="6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Принцип:</w:t>
      </w:r>
      <w:r w:rsidRPr="00206611">
        <w:rPr>
          <w:sz w:val="28"/>
          <w:szCs w:val="28"/>
        </w:rPr>
        <w:t xml:space="preserve"> владелец ресурса (файл, база данных, контроллер) сам определяет, кто и что может с ним делать.</w:t>
      </w:r>
    </w:p>
    <w:p w14:paraId="75C11002" w14:textId="77777777" w:rsidR="00206611" w:rsidRPr="00206611" w:rsidRDefault="00206611" w:rsidP="00206611">
      <w:pPr>
        <w:pStyle w:val="NormalWeb"/>
        <w:numPr>
          <w:ilvl w:val="1"/>
          <w:numId w:val="6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Пример:</w:t>
      </w:r>
      <w:r w:rsidRPr="00206611">
        <w:rPr>
          <w:sz w:val="28"/>
          <w:szCs w:val="28"/>
        </w:rPr>
        <w:t xml:space="preserve"> оператор технологического участка может дать коллеге доступ к файлу отчета без участия администратора.</w:t>
      </w:r>
    </w:p>
    <w:p w14:paraId="0A9013C6" w14:textId="77777777" w:rsidR="00206611" w:rsidRPr="00206611" w:rsidRDefault="00206611" w:rsidP="00206611">
      <w:pPr>
        <w:pStyle w:val="NormalWeb"/>
        <w:numPr>
          <w:ilvl w:val="1"/>
          <w:numId w:val="6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Плюсы:</w:t>
      </w:r>
      <w:r w:rsidRPr="00206611">
        <w:rPr>
          <w:sz w:val="28"/>
          <w:szCs w:val="28"/>
        </w:rPr>
        <w:t xml:space="preserve"> гибкость, простота реализации.</w:t>
      </w:r>
    </w:p>
    <w:p w14:paraId="54533FF6" w14:textId="77777777" w:rsidR="00206611" w:rsidRPr="00206611" w:rsidRDefault="00206611" w:rsidP="00206611">
      <w:pPr>
        <w:pStyle w:val="NormalWeb"/>
        <w:numPr>
          <w:ilvl w:val="1"/>
          <w:numId w:val="6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Минусы:</w:t>
      </w:r>
      <w:r w:rsidRPr="00206611">
        <w:rPr>
          <w:sz w:val="28"/>
          <w:szCs w:val="28"/>
        </w:rPr>
        <w:t xml:space="preserve"> риск ошибок — владелец может случайно дать лишние права.</w:t>
      </w:r>
    </w:p>
    <w:p w14:paraId="18C9A094" w14:textId="77777777" w:rsidR="00206611" w:rsidRPr="00206611" w:rsidRDefault="00206611" w:rsidP="00206611">
      <w:pPr>
        <w:pStyle w:val="NormalWeb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MAC (Mandatory Access Control)</w:t>
      </w:r>
      <w:r w:rsidRPr="00206611">
        <w:rPr>
          <w:sz w:val="28"/>
          <w:szCs w:val="28"/>
        </w:rPr>
        <w:t xml:space="preserve"> — </w:t>
      </w:r>
      <w:r w:rsidRPr="00206611">
        <w:rPr>
          <w:rStyle w:val="Emphasis"/>
          <w:sz w:val="28"/>
          <w:szCs w:val="28"/>
        </w:rPr>
        <w:t>мандатный контроль доступа</w:t>
      </w:r>
    </w:p>
    <w:p w14:paraId="0A2209F0" w14:textId="77777777" w:rsidR="00206611" w:rsidRPr="00206611" w:rsidRDefault="00206611" w:rsidP="00206611">
      <w:pPr>
        <w:pStyle w:val="NormalWeb"/>
        <w:numPr>
          <w:ilvl w:val="1"/>
          <w:numId w:val="6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Принцип:</w:t>
      </w:r>
      <w:r w:rsidRPr="00206611">
        <w:rPr>
          <w:sz w:val="28"/>
          <w:szCs w:val="28"/>
        </w:rPr>
        <w:t xml:space="preserve"> правила доступа определяются администратором системы и не могут изменяться пользователями.</w:t>
      </w:r>
    </w:p>
    <w:p w14:paraId="56E3EA31" w14:textId="77777777" w:rsidR="00206611" w:rsidRPr="00206611" w:rsidRDefault="00206611" w:rsidP="00206611">
      <w:pPr>
        <w:pStyle w:val="NormalWeb"/>
        <w:numPr>
          <w:ilvl w:val="1"/>
          <w:numId w:val="6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lastRenderedPageBreak/>
        <w:t>Пример:</w:t>
      </w:r>
      <w:r w:rsidRPr="00206611">
        <w:rPr>
          <w:sz w:val="28"/>
          <w:szCs w:val="28"/>
        </w:rPr>
        <w:t xml:space="preserve"> в системе управления электроподстанцией все объекты имеют метки безопасности («Секретно», «Конфиденциально»), и только определенные роли могут их изменять.</w:t>
      </w:r>
    </w:p>
    <w:p w14:paraId="009C47E0" w14:textId="77777777" w:rsidR="00206611" w:rsidRPr="00206611" w:rsidRDefault="00206611" w:rsidP="00206611">
      <w:pPr>
        <w:pStyle w:val="NormalWeb"/>
        <w:numPr>
          <w:ilvl w:val="1"/>
          <w:numId w:val="6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Плюсы:</w:t>
      </w:r>
      <w:r w:rsidRPr="00206611">
        <w:rPr>
          <w:sz w:val="28"/>
          <w:szCs w:val="28"/>
        </w:rPr>
        <w:t xml:space="preserve"> высокая защищенность, строгие правила.</w:t>
      </w:r>
    </w:p>
    <w:p w14:paraId="067E0956" w14:textId="77777777" w:rsidR="00206611" w:rsidRPr="00206611" w:rsidRDefault="00206611" w:rsidP="00206611">
      <w:pPr>
        <w:pStyle w:val="NormalWeb"/>
        <w:numPr>
          <w:ilvl w:val="1"/>
          <w:numId w:val="6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Минусы:</w:t>
      </w:r>
      <w:r w:rsidRPr="00206611">
        <w:rPr>
          <w:sz w:val="28"/>
          <w:szCs w:val="28"/>
        </w:rPr>
        <w:t xml:space="preserve"> меньшая гибкость, сложность администрирования.</w:t>
      </w:r>
    </w:p>
    <w:p w14:paraId="2C38DB1F" w14:textId="77777777" w:rsidR="00206611" w:rsidRPr="00206611" w:rsidRDefault="00206611" w:rsidP="00206611">
      <w:pPr>
        <w:pStyle w:val="NormalWeb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RBAC (Role-Based Access Control)</w:t>
      </w:r>
      <w:r w:rsidRPr="00206611">
        <w:rPr>
          <w:sz w:val="28"/>
          <w:szCs w:val="28"/>
        </w:rPr>
        <w:t xml:space="preserve"> — </w:t>
      </w:r>
      <w:r w:rsidRPr="00206611">
        <w:rPr>
          <w:rStyle w:val="Emphasis"/>
          <w:sz w:val="28"/>
          <w:szCs w:val="28"/>
        </w:rPr>
        <w:t>ролевой контроль доступа</w:t>
      </w:r>
    </w:p>
    <w:p w14:paraId="1C3B000E" w14:textId="77777777" w:rsidR="00206611" w:rsidRPr="00206611" w:rsidRDefault="00206611" w:rsidP="00206611">
      <w:pPr>
        <w:pStyle w:val="NormalWeb"/>
        <w:numPr>
          <w:ilvl w:val="1"/>
          <w:numId w:val="6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Принцип:</w:t>
      </w:r>
      <w:r w:rsidRPr="00206611">
        <w:rPr>
          <w:sz w:val="28"/>
          <w:szCs w:val="28"/>
        </w:rPr>
        <w:t xml:space="preserve"> каждому пользователю назначается роль (оператор, инженер, администратор), а роли уже привязаны к определенным правам.</w:t>
      </w:r>
    </w:p>
    <w:p w14:paraId="1E7DD55E" w14:textId="77777777" w:rsidR="00206611" w:rsidRPr="00206611" w:rsidRDefault="00206611" w:rsidP="00206611">
      <w:pPr>
        <w:pStyle w:val="NormalWeb"/>
        <w:numPr>
          <w:ilvl w:val="1"/>
          <w:numId w:val="6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Пример:</w:t>
      </w:r>
      <w:r w:rsidRPr="00206611">
        <w:rPr>
          <w:sz w:val="28"/>
          <w:szCs w:val="28"/>
        </w:rPr>
        <w:t xml:space="preserve"> роль «Оператор» может запускать и останавливать технологические процессы, но не изменять конфигурацию оборудования.</w:t>
      </w:r>
    </w:p>
    <w:p w14:paraId="5C6F42CA" w14:textId="77777777" w:rsidR="00206611" w:rsidRPr="00206611" w:rsidRDefault="00206611" w:rsidP="00206611">
      <w:pPr>
        <w:pStyle w:val="NormalWeb"/>
        <w:numPr>
          <w:ilvl w:val="1"/>
          <w:numId w:val="6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Плюсы:</w:t>
      </w:r>
      <w:r w:rsidRPr="00206611">
        <w:rPr>
          <w:sz w:val="28"/>
          <w:szCs w:val="28"/>
        </w:rPr>
        <w:t xml:space="preserve"> масштабируемость — при появлении нового сотрудника ему достаточно назначить роль.</w:t>
      </w:r>
    </w:p>
    <w:p w14:paraId="54A98A46" w14:textId="5689CA28" w:rsidR="00206611" w:rsidRPr="00206611" w:rsidRDefault="00206611" w:rsidP="00206611">
      <w:pPr>
        <w:pStyle w:val="NormalWeb"/>
        <w:numPr>
          <w:ilvl w:val="1"/>
          <w:numId w:val="6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Минусы:</w:t>
      </w:r>
      <w:r w:rsidRPr="00206611">
        <w:rPr>
          <w:sz w:val="28"/>
          <w:szCs w:val="28"/>
        </w:rPr>
        <w:t xml:space="preserve"> сложность проектирования при большом количестве ролей.</w:t>
      </w:r>
    </w:p>
    <w:p w14:paraId="072A8A0E" w14:textId="77777777" w:rsidR="00206611" w:rsidRPr="00206611" w:rsidRDefault="00206611" w:rsidP="00206611">
      <w:pPr>
        <w:pStyle w:val="Heading4"/>
      </w:pPr>
      <w:r w:rsidRPr="00206611">
        <w:rPr>
          <w:rStyle w:val="Strong"/>
          <w:b/>
          <w:bCs/>
        </w:rPr>
        <w:t xml:space="preserve">2.2 </w:t>
      </w:r>
      <w:proofErr w:type="spellStart"/>
      <w:r w:rsidRPr="00206611">
        <w:rPr>
          <w:rStyle w:val="Strong"/>
          <w:b/>
          <w:bCs/>
        </w:rPr>
        <w:t>Сравнение</w:t>
      </w:r>
      <w:proofErr w:type="spellEnd"/>
      <w:r w:rsidRPr="00206611">
        <w:rPr>
          <w:rStyle w:val="Strong"/>
          <w:b/>
          <w:bCs/>
        </w:rPr>
        <w:t xml:space="preserve"> </w:t>
      </w:r>
      <w:proofErr w:type="spellStart"/>
      <w:r w:rsidRPr="00206611">
        <w:rPr>
          <w:rStyle w:val="Strong"/>
          <w:b/>
          <w:bCs/>
        </w:rPr>
        <w:t>моделей</w:t>
      </w:r>
      <w:proofErr w:type="spellEnd"/>
      <w:r w:rsidRPr="00206611">
        <w:rPr>
          <w:rStyle w:val="Strong"/>
          <w:b/>
          <w:bCs/>
        </w:rPr>
        <w:t xml:space="preserve"> </w:t>
      </w:r>
      <w:proofErr w:type="spellStart"/>
      <w:r w:rsidRPr="00206611">
        <w:rPr>
          <w:rStyle w:val="Strong"/>
          <w:b/>
          <w:bCs/>
        </w:rPr>
        <w:t>управления</w:t>
      </w:r>
      <w:proofErr w:type="spellEnd"/>
      <w:r w:rsidRPr="00206611">
        <w:rPr>
          <w:rStyle w:val="Strong"/>
          <w:b/>
          <w:bCs/>
        </w:rPr>
        <w:t xml:space="preserve"> </w:t>
      </w:r>
      <w:proofErr w:type="spellStart"/>
      <w:r w:rsidRPr="00206611">
        <w:rPr>
          <w:rStyle w:val="Strong"/>
          <w:b/>
          <w:bCs/>
        </w:rPr>
        <w:t>доступом</w:t>
      </w:r>
      <w:proofErr w:type="spellEnd"/>
    </w:p>
    <w:tbl>
      <w:tblPr>
        <w:tblpPr w:leftFromText="180" w:rightFromText="180" w:vertAnchor="text" w:tblpXSpec="right" w:tblpY="1"/>
        <w:tblOverlap w:val="never"/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271"/>
        <w:gridCol w:w="1799"/>
        <w:gridCol w:w="2605"/>
        <w:gridCol w:w="2883"/>
      </w:tblGrid>
      <w:tr w:rsidR="00206611" w:rsidRPr="00206611" w14:paraId="10821296" w14:textId="77777777" w:rsidTr="0020661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5FF00C6" w14:textId="77777777" w:rsidR="00206611" w:rsidRPr="00206611" w:rsidRDefault="00206611" w:rsidP="00206611">
            <w:pPr>
              <w:ind w:firstLine="0"/>
              <w:jc w:val="left"/>
              <w:rPr>
                <w:b/>
                <w:bCs/>
              </w:rPr>
            </w:pPr>
            <w:proofErr w:type="spellStart"/>
            <w:r w:rsidRPr="00206611">
              <w:rPr>
                <w:rStyle w:val="Strong"/>
              </w:rPr>
              <w:t>Модель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2CD5C8F" w14:textId="77777777" w:rsidR="00206611" w:rsidRPr="00206611" w:rsidRDefault="00206611" w:rsidP="00206611">
            <w:pPr>
              <w:ind w:firstLine="0"/>
              <w:jc w:val="left"/>
              <w:rPr>
                <w:b/>
                <w:bCs/>
              </w:rPr>
            </w:pPr>
            <w:proofErr w:type="spellStart"/>
            <w:r w:rsidRPr="00206611">
              <w:rPr>
                <w:rStyle w:val="Strong"/>
              </w:rPr>
              <w:t>Гибкость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B64AF5E" w14:textId="77777777" w:rsidR="00206611" w:rsidRPr="00206611" w:rsidRDefault="00206611" w:rsidP="00206611">
            <w:pPr>
              <w:ind w:firstLine="0"/>
              <w:jc w:val="left"/>
              <w:rPr>
                <w:b/>
                <w:bCs/>
              </w:rPr>
            </w:pPr>
            <w:proofErr w:type="spellStart"/>
            <w:r w:rsidRPr="00206611">
              <w:rPr>
                <w:rStyle w:val="Strong"/>
              </w:rPr>
              <w:t>Безопасность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0A885B0" w14:textId="77777777" w:rsidR="00206611" w:rsidRPr="00206611" w:rsidRDefault="00206611" w:rsidP="00206611">
            <w:pPr>
              <w:ind w:firstLine="0"/>
              <w:jc w:val="left"/>
              <w:rPr>
                <w:b/>
                <w:bCs/>
              </w:rPr>
            </w:pPr>
            <w:proofErr w:type="spellStart"/>
            <w:r w:rsidRPr="00206611">
              <w:rPr>
                <w:rStyle w:val="Strong"/>
              </w:rPr>
              <w:t>Управляемость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C1D70EC" w14:textId="77777777" w:rsidR="00206611" w:rsidRPr="00206611" w:rsidRDefault="00206611" w:rsidP="00206611">
            <w:pPr>
              <w:ind w:firstLine="0"/>
              <w:jc w:val="left"/>
              <w:rPr>
                <w:b/>
                <w:bCs/>
              </w:rPr>
            </w:pPr>
            <w:proofErr w:type="spellStart"/>
            <w:r w:rsidRPr="00206611">
              <w:rPr>
                <w:rStyle w:val="Strong"/>
              </w:rPr>
              <w:t>Где</w:t>
            </w:r>
            <w:proofErr w:type="spellEnd"/>
            <w:r w:rsidRPr="00206611">
              <w:rPr>
                <w:rStyle w:val="Strong"/>
              </w:rPr>
              <w:t xml:space="preserve"> </w:t>
            </w:r>
            <w:proofErr w:type="spellStart"/>
            <w:r w:rsidRPr="00206611">
              <w:rPr>
                <w:rStyle w:val="Strong"/>
              </w:rPr>
              <w:t>применяется</w:t>
            </w:r>
            <w:proofErr w:type="spellEnd"/>
          </w:p>
        </w:tc>
      </w:tr>
      <w:tr w:rsidR="00206611" w:rsidRPr="00206611" w14:paraId="08F6312B" w14:textId="77777777" w:rsidTr="0020661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0FB9EA" w14:textId="77777777" w:rsidR="00206611" w:rsidRPr="00206611" w:rsidRDefault="00206611" w:rsidP="00206611">
            <w:pPr>
              <w:ind w:firstLine="0"/>
              <w:jc w:val="left"/>
            </w:pPr>
            <w:r w:rsidRPr="00206611">
              <w:t>DAC</w:t>
            </w:r>
          </w:p>
        </w:tc>
        <w:tc>
          <w:tcPr>
            <w:tcW w:w="0" w:type="auto"/>
            <w:vAlign w:val="center"/>
            <w:hideMark/>
          </w:tcPr>
          <w:p w14:paraId="1B5C3368" w14:textId="77777777" w:rsidR="00206611" w:rsidRPr="00206611" w:rsidRDefault="00206611" w:rsidP="00206611">
            <w:pPr>
              <w:ind w:firstLine="0"/>
              <w:jc w:val="left"/>
            </w:pPr>
            <w:proofErr w:type="spellStart"/>
            <w:r w:rsidRPr="00206611">
              <w:t>Высокая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B2CD7C0" w14:textId="77777777" w:rsidR="00206611" w:rsidRPr="00206611" w:rsidRDefault="00206611" w:rsidP="00206611">
            <w:pPr>
              <w:ind w:firstLine="0"/>
              <w:jc w:val="left"/>
            </w:pPr>
            <w:proofErr w:type="spellStart"/>
            <w:r w:rsidRPr="00206611">
              <w:t>Средняя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25DB8B7" w14:textId="77777777" w:rsidR="00206611" w:rsidRPr="00206611" w:rsidRDefault="00206611" w:rsidP="00206611">
            <w:pPr>
              <w:ind w:firstLine="0"/>
              <w:jc w:val="left"/>
            </w:pPr>
            <w:proofErr w:type="spellStart"/>
            <w:r w:rsidRPr="00206611">
              <w:t>Простая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08427C3" w14:textId="77777777" w:rsidR="00206611" w:rsidRPr="00206611" w:rsidRDefault="00206611" w:rsidP="00206611">
            <w:pPr>
              <w:ind w:firstLine="0"/>
              <w:jc w:val="left"/>
            </w:pPr>
            <w:proofErr w:type="spellStart"/>
            <w:r w:rsidRPr="00206611">
              <w:t>Локальные</w:t>
            </w:r>
            <w:proofErr w:type="spellEnd"/>
            <w:r w:rsidRPr="00206611">
              <w:t xml:space="preserve"> </w:t>
            </w:r>
            <w:proofErr w:type="spellStart"/>
            <w:r w:rsidRPr="00206611">
              <w:t>сети</w:t>
            </w:r>
            <w:proofErr w:type="spellEnd"/>
            <w:r w:rsidRPr="00206611">
              <w:t xml:space="preserve">, </w:t>
            </w:r>
            <w:proofErr w:type="spellStart"/>
            <w:r w:rsidRPr="00206611">
              <w:t>небольшие</w:t>
            </w:r>
            <w:proofErr w:type="spellEnd"/>
            <w:r w:rsidRPr="00206611">
              <w:t xml:space="preserve"> АС</w:t>
            </w:r>
          </w:p>
        </w:tc>
      </w:tr>
      <w:tr w:rsidR="00206611" w:rsidRPr="00206611" w14:paraId="06D91472" w14:textId="77777777" w:rsidTr="0020661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C9037A" w14:textId="77777777" w:rsidR="00206611" w:rsidRPr="00206611" w:rsidRDefault="00206611" w:rsidP="00206611">
            <w:pPr>
              <w:ind w:firstLine="0"/>
              <w:jc w:val="left"/>
            </w:pPr>
            <w:r w:rsidRPr="00206611">
              <w:t>MAC</w:t>
            </w:r>
          </w:p>
        </w:tc>
        <w:tc>
          <w:tcPr>
            <w:tcW w:w="0" w:type="auto"/>
            <w:vAlign w:val="center"/>
            <w:hideMark/>
          </w:tcPr>
          <w:p w14:paraId="25975CC1" w14:textId="77777777" w:rsidR="00206611" w:rsidRPr="00206611" w:rsidRDefault="00206611" w:rsidP="00206611">
            <w:pPr>
              <w:ind w:firstLine="0"/>
              <w:jc w:val="left"/>
            </w:pPr>
            <w:proofErr w:type="spellStart"/>
            <w:r w:rsidRPr="00206611">
              <w:t>Низкая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ACE0E23" w14:textId="77777777" w:rsidR="00206611" w:rsidRPr="00206611" w:rsidRDefault="00206611" w:rsidP="00206611">
            <w:pPr>
              <w:ind w:firstLine="0"/>
              <w:jc w:val="left"/>
            </w:pPr>
            <w:proofErr w:type="spellStart"/>
            <w:r w:rsidRPr="00206611">
              <w:t>Очень</w:t>
            </w:r>
            <w:proofErr w:type="spellEnd"/>
            <w:r w:rsidRPr="00206611">
              <w:t xml:space="preserve"> </w:t>
            </w:r>
            <w:proofErr w:type="spellStart"/>
            <w:r w:rsidRPr="00206611">
              <w:t>высокая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E012D22" w14:textId="77777777" w:rsidR="00206611" w:rsidRPr="00206611" w:rsidRDefault="00206611" w:rsidP="00206611">
            <w:pPr>
              <w:ind w:firstLine="0"/>
              <w:jc w:val="left"/>
            </w:pPr>
            <w:proofErr w:type="spellStart"/>
            <w:r w:rsidRPr="00206611">
              <w:t>Сложная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E2D31B7" w14:textId="77777777" w:rsidR="00206611" w:rsidRPr="00206611" w:rsidRDefault="00206611" w:rsidP="00206611">
            <w:pPr>
              <w:ind w:firstLine="0"/>
              <w:jc w:val="left"/>
            </w:pPr>
            <w:proofErr w:type="spellStart"/>
            <w:r w:rsidRPr="00206611">
              <w:t>Военные</w:t>
            </w:r>
            <w:proofErr w:type="spellEnd"/>
            <w:r w:rsidRPr="00206611">
              <w:t xml:space="preserve"> </w:t>
            </w:r>
            <w:proofErr w:type="spellStart"/>
            <w:r w:rsidRPr="00206611">
              <w:t>системы</w:t>
            </w:r>
            <w:proofErr w:type="spellEnd"/>
            <w:r w:rsidRPr="00206611">
              <w:t xml:space="preserve">, </w:t>
            </w:r>
            <w:proofErr w:type="spellStart"/>
            <w:r w:rsidRPr="00206611">
              <w:t>критическая</w:t>
            </w:r>
            <w:proofErr w:type="spellEnd"/>
            <w:r w:rsidRPr="00206611">
              <w:t xml:space="preserve"> </w:t>
            </w:r>
            <w:proofErr w:type="spellStart"/>
            <w:r w:rsidRPr="00206611">
              <w:t>инфраструктура</w:t>
            </w:r>
            <w:proofErr w:type="spellEnd"/>
          </w:p>
        </w:tc>
      </w:tr>
      <w:tr w:rsidR="00206611" w:rsidRPr="00206611" w14:paraId="3CD03776" w14:textId="77777777" w:rsidTr="0020661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F22085" w14:textId="77777777" w:rsidR="00206611" w:rsidRPr="00206611" w:rsidRDefault="00206611" w:rsidP="00206611">
            <w:pPr>
              <w:ind w:firstLine="0"/>
              <w:jc w:val="left"/>
            </w:pPr>
            <w:r w:rsidRPr="00206611">
              <w:t>RBAC</w:t>
            </w:r>
          </w:p>
        </w:tc>
        <w:tc>
          <w:tcPr>
            <w:tcW w:w="0" w:type="auto"/>
            <w:vAlign w:val="center"/>
            <w:hideMark/>
          </w:tcPr>
          <w:p w14:paraId="73D6769D" w14:textId="77777777" w:rsidR="00206611" w:rsidRPr="00206611" w:rsidRDefault="00206611" w:rsidP="00206611">
            <w:pPr>
              <w:ind w:firstLine="0"/>
              <w:jc w:val="left"/>
            </w:pPr>
            <w:proofErr w:type="spellStart"/>
            <w:r w:rsidRPr="00206611">
              <w:t>Средняя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5915F3F" w14:textId="77777777" w:rsidR="00206611" w:rsidRPr="00206611" w:rsidRDefault="00206611" w:rsidP="00206611">
            <w:pPr>
              <w:ind w:firstLine="0"/>
              <w:jc w:val="left"/>
            </w:pPr>
            <w:proofErr w:type="spellStart"/>
            <w:r w:rsidRPr="00206611">
              <w:t>Высокая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4FFB141" w14:textId="77777777" w:rsidR="00206611" w:rsidRPr="00206611" w:rsidRDefault="00206611" w:rsidP="00206611">
            <w:pPr>
              <w:ind w:firstLine="0"/>
              <w:jc w:val="left"/>
            </w:pPr>
            <w:proofErr w:type="spellStart"/>
            <w:r w:rsidRPr="00206611">
              <w:t>Удобная</w:t>
            </w:r>
            <w:proofErr w:type="spellEnd"/>
            <w:r w:rsidRPr="00206611">
              <w:t xml:space="preserve"> </w:t>
            </w:r>
            <w:proofErr w:type="spellStart"/>
            <w:r w:rsidRPr="00206611">
              <w:t>при</w:t>
            </w:r>
            <w:proofErr w:type="spellEnd"/>
            <w:r w:rsidRPr="00206611">
              <w:t xml:space="preserve"> </w:t>
            </w:r>
            <w:proofErr w:type="spellStart"/>
            <w:r w:rsidRPr="00206611">
              <w:t>масштабировании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03FDB63" w14:textId="03F7EAD4" w:rsidR="00206611" w:rsidRPr="00206611" w:rsidRDefault="00206611" w:rsidP="00206611">
            <w:pPr>
              <w:ind w:firstLine="0"/>
              <w:jc w:val="left"/>
              <w:rPr>
                <w:lang w:val="ru-RU"/>
              </w:rPr>
            </w:pPr>
            <w:proofErr w:type="spellStart"/>
            <w:r w:rsidRPr="00206611">
              <w:t>Крупные</w:t>
            </w:r>
            <w:proofErr w:type="spellEnd"/>
            <w:r w:rsidRPr="00206611">
              <w:t xml:space="preserve"> </w:t>
            </w:r>
            <w:proofErr w:type="spellStart"/>
            <w:r w:rsidRPr="00206611">
              <w:t>промышленные</w:t>
            </w:r>
            <w:proofErr w:type="spellEnd"/>
            <w:r w:rsidRPr="00206611">
              <w:t xml:space="preserve"> АС</w:t>
            </w:r>
          </w:p>
        </w:tc>
      </w:tr>
    </w:tbl>
    <w:p w14:paraId="1AEC832F" w14:textId="21D91A38" w:rsidR="00206611" w:rsidRPr="00206611" w:rsidRDefault="00206611" w:rsidP="00206611">
      <w:r>
        <w:lastRenderedPageBreak/>
        <w:br w:type="textWrapping" w:clear="all"/>
      </w:r>
    </w:p>
    <w:p w14:paraId="7E716954" w14:textId="77777777" w:rsidR="00206611" w:rsidRPr="00206611" w:rsidRDefault="00206611" w:rsidP="00206611">
      <w:pPr>
        <w:pStyle w:val="Heading4"/>
        <w:rPr>
          <w:lang w:val="ru-RU"/>
        </w:rPr>
      </w:pPr>
      <w:r w:rsidRPr="00206611">
        <w:rPr>
          <w:rStyle w:val="Strong"/>
          <w:b/>
          <w:bCs/>
          <w:lang w:val="ru-RU"/>
        </w:rPr>
        <w:t>2.3 Принципы построения системы управления доступом</w:t>
      </w:r>
    </w:p>
    <w:p w14:paraId="5FE2B1C0" w14:textId="77777777" w:rsidR="00206611" w:rsidRPr="00206611" w:rsidRDefault="00206611" w:rsidP="00206611">
      <w:pPr>
        <w:pStyle w:val="NormalWeb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Принцип наименьших привилегий:</w:t>
      </w:r>
      <w:r w:rsidRPr="00206611">
        <w:rPr>
          <w:sz w:val="28"/>
          <w:szCs w:val="28"/>
        </w:rPr>
        <w:t xml:space="preserve"> каждый пользователь получает только те права, которые необходимы для выполнения его работы.</w:t>
      </w:r>
    </w:p>
    <w:p w14:paraId="16CA04B8" w14:textId="77777777" w:rsidR="00206611" w:rsidRPr="00206611" w:rsidRDefault="00206611" w:rsidP="00206611">
      <w:pPr>
        <w:pStyle w:val="NormalWeb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Разделение обязанностей:</w:t>
      </w:r>
      <w:r w:rsidRPr="00206611">
        <w:rPr>
          <w:sz w:val="28"/>
          <w:szCs w:val="28"/>
        </w:rPr>
        <w:t xml:space="preserve"> критические действия (например, внесение изменений в систему управления) должны требовать подтверждения двух разных ролей (оператор + инженер).</w:t>
      </w:r>
    </w:p>
    <w:p w14:paraId="5F23C4E2" w14:textId="77777777" w:rsidR="00206611" w:rsidRPr="00206611" w:rsidRDefault="00206611" w:rsidP="00206611">
      <w:pPr>
        <w:pStyle w:val="NormalWeb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Регулярный аудит прав:</w:t>
      </w:r>
      <w:r w:rsidRPr="00206611">
        <w:rPr>
          <w:sz w:val="28"/>
          <w:szCs w:val="28"/>
        </w:rPr>
        <w:t xml:space="preserve"> хотя бы раз в квартал необходимо проверять, нет ли у сотрудников лишних или неиспользуемых прав.</w:t>
      </w:r>
    </w:p>
    <w:p w14:paraId="4366B3D7" w14:textId="49054962" w:rsidR="00206611" w:rsidRPr="00206611" w:rsidRDefault="00206611" w:rsidP="00206611">
      <w:pPr>
        <w:pStyle w:val="NormalWeb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Ведение логов:</w:t>
      </w:r>
      <w:r w:rsidRPr="00206611">
        <w:rPr>
          <w:sz w:val="28"/>
          <w:szCs w:val="28"/>
        </w:rPr>
        <w:t xml:space="preserve"> каждая попытка входа и каждое изменение прав должны фиксироваться и анализироваться.</w:t>
      </w:r>
    </w:p>
    <w:p w14:paraId="560E1BCA" w14:textId="77777777" w:rsidR="00206611" w:rsidRPr="00206611" w:rsidRDefault="00206611" w:rsidP="00206611">
      <w:pPr>
        <w:pStyle w:val="Heading4"/>
        <w:rPr>
          <w:lang w:val="ru-RU"/>
        </w:rPr>
      </w:pPr>
      <w:r w:rsidRPr="00206611">
        <w:rPr>
          <w:rStyle w:val="Strong"/>
          <w:b/>
          <w:bCs/>
          <w:lang w:val="ru-RU"/>
        </w:rPr>
        <w:t>2.4 Угрозы, связанные с управлением доступом</w:t>
      </w:r>
    </w:p>
    <w:p w14:paraId="764D08AB" w14:textId="77777777" w:rsidR="00206611" w:rsidRPr="00206611" w:rsidRDefault="00206611" w:rsidP="00206611">
      <w:pPr>
        <w:pStyle w:val="NormalWeb"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Эскалация привилегий:</w:t>
      </w:r>
      <w:r w:rsidRPr="00206611">
        <w:rPr>
          <w:sz w:val="28"/>
          <w:szCs w:val="28"/>
        </w:rPr>
        <w:t xml:space="preserve"> злоумышленник получает более высокий уровень доступа, чем ему положено, например, за счет уязвимости в системе.</w:t>
      </w:r>
    </w:p>
    <w:p w14:paraId="045284BB" w14:textId="77777777" w:rsidR="00206611" w:rsidRPr="00206611" w:rsidRDefault="00206611" w:rsidP="00206611">
      <w:pPr>
        <w:pStyle w:val="NormalWeb"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Неправильная конфигурация:</w:t>
      </w:r>
      <w:r w:rsidRPr="00206611">
        <w:rPr>
          <w:sz w:val="28"/>
          <w:szCs w:val="28"/>
        </w:rPr>
        <w:t xml:space="preserve"> администратор случайно оставил гостевой доступ или выдал слишком широкие права.</w:t>
      </w:r>
    </w:p>
    <w:p w14:paraId="6CBAB01B" w14:textId="77777777" w:rsidR="00206611" w:rsidRPr="00206611" w:rsidRDefault="00206611" w:rsidP="00206611">
      <w:pPr>
        <w:pStyle w:val="NormalWeb"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Отсутствие актуализации прав:</w:t>
      </w:r>
      <w:r w:rsidRPr="00206611">
        <w:rPr>
          <w:sz w:val="28"/>
          <w:szCs w:val="28"/>
        </w:rPr>
        <w:t xml:space="preserve"> уволенный сотрудник продолжает иметь доступ к системе.</w:t>
      </w:r>
    </w:p>
    <w:p w14:paraId="5102E229" w14:textId="77777777" w:rsidR="00206611" w:rsidRPr="00206611" w:rsidRDefault="00206611" w:rsidP="00206611">
      <w:pPr>
        <w:pStyle w:val="NormalWeb"/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Пример из практики: на одном из промышленных предприятий после увольнения инженера его учетная запись осталась активной еще 3 месяца, и он мог удаленно подключаться к системе SCADA. Это создавало риск несанкционированного вмешательства в управление производством.</w:t>
      </w:r>
    </w:p>
    <w:p w14:paraId="4F0C5EFE" w14:textId="77777777" w:rsidR="00206611" w:rsidRPr="00206611" w:rsidRDefault="00206611" w:rsidP="00206611">
      <w:pPr>
        <w:pStyle w:val="Heading1"/>
        <w:rPr>
          <w:lang w:val="ru-RU"/>
        </w:rPr>
      </w:pPr>
    </w:p>
    <w:p w14:paraId="158B09DC" w14:textId="77777777" w:rsidR="00206611" w:rsidRPr="00206611" w:rsidRDefault="00206611" w:rsidP="00206611">
      <w:pPr>
        <w:pStyle w:val="Heading3"/>
        <w:rPr>
          <w:lang w:val="ru-RU"/>
        </w:rPr>
      </w:pPr>
      <w:bookmarkStart w:id="9" w:name="_Toc208608630"/>
      <w:bookmarkStart w:id="10" w:name="_Toc208608732"/>
      <w:r w:rsidRPr="00206611">
        <w:rPr>
          <w:rStyle w:val="Strong"/>
          <w:b/>
          <w:bCs/>
          <w:lang w:val="ru-RU"/>
        </w:rPr>
        <w:lastRenderedPageBreak/>
        <w:t>3. Простые методы защиты критических узлов</w:t>
      </w:r>
      <w:bookmarkEnd w:id="9"/>
      <w:bookmarkEnd w:id="10"/>
    </w:p>
    <w:p w14:paraId="1205F629" w14:textId="77777777" w:rsidR="00206611" w:rsidRPr="00206611" w:rsidRDefault="00206611" w:rsidP="00206611">
      <w:pPr>
        <w:pStyle w:val="NormalWeb"/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Даже в тех автоматизированных системах (АС), где нет сложных и дорогих решений класса IDS/IPS, можно значительно снизить риски при помощи простых организационных и технических мер.</w:t>
      </w:r>
    </w:p>
    <w:p w14:paraId="09C144CC" w14:textId="77777777" w:rsidR="00206611" w:rsidRPr="00206611" w:rsidRDefault="00206611" w:rsidP="00206611">
      <w:pPr>
        <w:pStyle w:val="Heading4"/>
        <w:rPr>
          <w:lang w:val="ru-RU"/>
        </w:rPr>
      </w:pPr>
      <w:r w:rsidRPr="00206611">
        <w:rPr>
          <w:rStyle w:val="Strong"/>
          <w:b/>
          <w:bCs/>
          <w:lang w:val="ru-RU"/>
        </w:rPr>
        <w:t>3.1 Разделение прав и сегментация сети</w:t>
      </w:r>
    </w:p>
    <w:p w14:paraId="5679034A" w14:textId="77777777" w:rsidR="00206611" w:rsidRPr="00206611" w:rsidRDefault="00206611" w:rsidP="00206611">
      <w:pPr>
        <w:pStyle w:val="NormalWeb"/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Одной из ключевых угроз для АС является распространение инцидента на всю сеть — если злоумышленник получил доступ к одной станции, он может атаковать соседние узлы. Для снижения этого риска используется сегментация:</w:t>
      </w:r>
    </w:p>
    <w:p w14:paraId="7B80006A" w14:textId="77777777" w:rsidR="00206611" w:rsidRPr="00206611" w:rsidRDefault="00206611" w:rsidP="00206611">
      <w:pPr>
        <w:pStyle w:val="NormalWeb"/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Выделение отдельных VLAN для разных уровней АС:</w:t>
      </w:r>
    </w:p>
    <w:p w14:paraId="789CD286" w14:textId="77777777" w:rsidR="00206611" w:rsidRPr="00206611" w:rsidRDefault="00206611" w:rsidP="00206611">
      <w:pPr>
        <w:pStyle w:val="NormalWeb"/>
        <w:numPr>
          <w:ilvl w:val="1"/>
          <w:numId w:val="9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Уровень операторских станций (HMI)</w:t>
      </w:r>
    </w:p>
    <w:p w14:paraId="33454DCD" w14:textId="77777777" w:rsidR="00206611" w:rsidRPr="00206611" w:rsidRDefault="00206611" w:rsidP="00206611">
      <w:pPr>
        <w:pStyle w:val="NormalWeb"/>
        <w:numPr>
          <w:ilvl w:val="1"/>
          <w:numId w:val="9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Уровень контроллеров (PLC)</w:t>
      </w:r>
    </w:p>
    <w:p w14:paraId="04C67357" w14:textId="77777777" w:rsidR="00206611" w:rsidRPr="00206611" w:rsidRDefault="00206611" w:rsidP="00206611">
      <w:pPr>
        <w:pStyle w:val="NormalWeb"/>
        <w:numPr>
          <w:ilvl w:val="1"/>
          <w:numId w:val="9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Уровень корпоративных систем (ERP, CRM)</w:t>
      </w:r>
    </w:p>
    <w:p w14:paraId="4C43771E" w14:textId="77777777" w:rsidR="00206611" w:rsidRPr="00206611" w:rsidRDefault="00206611" w:rsidP="00206611">
      <w:pPr>
        <w:pStyle w:val="NormalWeb"/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Ограничение маршрутизации между сегментами:</w:t>
      </w:r>
      <w:r w:rsidRPr="00206611">
        <w:rPr>
          <w:sz w:val="28"/>
          <w:szCs w:val="28"/>
        </w:rPr>
        <w:t xml:space="preserve"> например, SCADA-сеть не должна быть напрямую доступна с компьютеров бухгалтерии.</w:t>
      </w:r>
    </w:p>
    <w:p w14:paraId="533DA1AC" w14:textId="77777777" w:rsidR="00206611" w:rsidRPr="00206611" w:rsidRDefault="00206611" w:rsidP="00206611">
      <w:pPr>
        <w:pStyle w:val="NormalWeb"/>
        <w:numPr>
          <w:ilvl w:val="0"/>
          <w:numId w:val="9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Использование межсетевых экранов (firewall):</w:t>
      </w:r>
      <w:r w:rsidRPr="00206611">
        <w:rPr>
          <w:sz w:val="28"/>
          <w:szCs w:val="28"/>
        </w:rPr>
        <w:t xml:space="preserve"> фильтрация трафика между сегментами, разрешение только необходимых протоколов (Modbus, OPC UA).</w:t>
      </w:r>
    </w:p>
    <w:p w14:paraId="316C04EF" w14:textId="22332C2E" w:rsidR="00206611" w:rsidRPr="00206611" w:rsidRDefault="00206611" w:rsidP="00206611">
      <w:pPr>
        <w:pStyle w:val="NormalWeb"/>
        <w:spacing w:line="360" w:lineRule="auto"/>
        <w:rPr>
          <w:sz w:val="28"/>
          <w:szCs w:val="28"/>
          <w:lang w:val="ru-RU"/>
        </w:rPr>
      </w:pPr>
      <w:r w:rsidRPr="00206611">
        <w:rPr>
          <w:sz w:val="28"/>
          <w:szCs w:val="28"/>
        </w:rPr>
        <w:t>Пример: на одном производстве внедрение VLAN и простого L3-файрвола снизило количество инцидентов с вирусами на операторских станциях на 70%, так как зараженные компьютеры из офиса перестали иметь доступ к SCADA.</w:t>
      </w:r>
    </w:p>
    <w:p w14:paraId="18060C15" w14:textId="77777777" w:rsidR="00206611" w:rsidRPr="00206611" w:rsidRDefault="00206611" w:rsidP="00206611">
      <w:pPr>
        <w:pStyle w:val="Heading4"/>
        <w:rPr>
          <w:lang w:val="ru-RU"/>
        </w:rPr>
      </w:pPr>
      <w:r w:rsidRPr="00206611">
        <w:rPr>
          <w:rStyle w:val="Strong"/>
          <w:b/>
          <w:bCs/>
          <w:lang w:val="ru-RU"/>
        </w:rPr>
        <w:t>3.2 Аутентификация и защита паролей</w:t>
      </w:r>
    </w:p>
    <w:p w14:paraId="3B0A5181" w14:textId="77777777" w:rsidR="00206611" w:rsidRPr="00206611" w:rsidRDefault="00206611" w:rsidP="00206611">
      <w:pPr>
        <w:pStyle w:val="NormalWeb"/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Даже самая простая система должна требовать от пользователей уникальные учетные записи. Практические рекомендации:</w:t>
      </w:r>
    </w:p>
    <w:p w14:paraId="15E58D78" w14:textId="77777777" w:rsidR="00206611" w:rsidRPr="00206611" w:rsidRDefault="00206611" w:rsidP="00206611">
      <w:pPr>
        <w:pStyle w:val="NormalWeb"/>
        <w:numPr>
          <w:ilvl w:val="0"/>
          <w:numId w:val="10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lastRenderedPageBreak/>
        <w:t xml:space="preserve">Использовать </w:t>
      </w:r>
      <w:r w:rsidRPr="00206611">
        <w:rPr>
          <w:rStyle w:val="Strong"/>
          <w:sz w:val="28"/>
          <w:szCs w:val="28"/>
        </w:rPr>
        <w:t>уникальные логины</w:t>
      </w:r>
      <w:r w:rsidRPr="00206611">
        <w:rPr>
          <w:sz w:val="28"/>
          <w:szCs w:val="28"/>
        </w:rPr>
        <w:t xml:space="preserve"> для каждого сотрудника, запретив учетные записи «admin/admin» или «operator/operator».</w:t>
      </w:r>
    </w:p>
    <w:p w14:paraId="2270F2A3" w14:textId="77777777" w:rsidR="00206611" w:rsidRPr="00206611" w:rsidRDefault="00206611" w:rsidP="00206611">
      <w:pPr>
        <w:pStyle w:val="NormalWeb"/>
        <w:numPr>
          <w:ilvl w:val="0"/>
          <w:numId w:val="10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 xml:space="preserve">Настроить </w:t>
      </w:r>
      <w:r w:rsidRPr="00206611">
        <w:rPr>
          <w:rStyle w:val="Strong"/>
          <w:sz w:val="28"/>
          <w:szCs w:val="28"/>
        </w:rPr>
        <w:t>политику сложности паролей</w:t>
      </w:r>
      <w:r w:rsidRPr="00206611">
        <w:rPr>
          <w:sz w:val="28"/>
          <w:szCs w:val="28"/>
        </w:rPr>
        <w:t>: не менее 8 символов, наличие букв и цифр, запрет на пароли из «черных списков» (123456, qwerty).</w:t>
      </w:r>
    </w:p>
    <w:p w14:paraId="621919F9" w14:textId="77777777" w:rsidR="00206611" w:rsidRPr="00206611" w:rsidRDefault="00206611" w:rsidP="00206611">
      <w:pPr>
        <w:pStyle w:val="NormalWeb"/>
        <w:numPr>
          <w:ilvl w:val="0"/>
          <w:numId w:val="10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Регулярная смена паролей</w:t>
      </w:r>
      <w:r w:rsidRPr="00206611">
        <w:rPr>
          <w:sz w:val="28"/>
          <w:szCs w:val="28"/>
        </w:rPr>
        <w:t xml:space="preserve"> — хотя бы раз в 90 дней для критических ролей (администратор, инженер).</w:t>
      </w:r>
    </w:p>
    <w:p w14:paraId="278E008B" w14:textId="665F20D5" w:rsidR="00206611" w:rsidRPr="00206611" w:rsidRDefault="00206611" w:rsidP="00206611">
      <w:pPr>
        <w:pStyle w:val="NormalWeb"/>
        <w:numPr>
          <w:ilvl w:val="0"/>
          <w:numId w:val="10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Хранение паролей в хэшированном виде (bcrypt, scrypt) — это актуально даже для локальных SCADA-систем.</w:t>
      </w:r>
    </w:p>
    <w:p w14:paraId="0DB7A280" w14:textId="77777777" w:rsidR="00206611" w:rsidRPr="00206611" w:rsidRDefault="00206611" w:rsidP="00206611">
      <w:pPr>
        <w:pStyle w:val="Heading4"/>
        <w:rPr>
          <w:lang w:val="ru-RU"/>
        </w:rPr>
      </w:pPr>
      <w:r w:rsidRPr="00206611">
        <w:rPr>
          <w:rStyle w:val="Strong"/>
          <w:b/>
          <w:bCs/>
          <w:lang w:val="ru-RU"/>
        </w:rPr>
        <w:t>3.3 Логирование и мониторинг</w:t>
      </w:r>
    </w:p>
    <w:p w14:paraId="58E1BF59" w14:textId="77777777" w:rsidR="00206611" w:rsidRPr="00206611" w:rsidRDefault="00206611" w:rsidP="00206611">
      <w:pPr>
        <w:pStyle w:val="NormalWeb"/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Логи — это «черный ящик» безопасности. Даже если атака произошла, по логам можно определить, кто и когда получил доступ.</w:t>
      </w:r>
    </w:p>
    <w:p w14:paraId="677691AC" w14:textId="77777777" w:rsidR="00206611" w:rsidRPr="00206611" w:rsidRDefault="00206611" w:rsidP="00206611">
      <w:pPr>
        <w:pStyle w:val="NormalWeb"/>
        <w:numPr>
          <w:ilvl w:val="0"/>
          <w:numId w:val="11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Включить логирование на всех серверах, HMI и контроллерах, где это возможно.</w:t>
      </w:r>
    </w:p>
    <w:p w14:paraId="4ABF533E" w14:textId="77777777" w:rsidR="00206611" w:rsidRPr="00206611" w:rsidRDefault="00206611" w:rsidP="00206611">
      <w:pPr>
        <w:pStyle w:val="NormalWeb"/>
        <w:numPr>
          <w:ilvl w:val="0"/>
          <w:numId w:val="11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Настроить централизованный сбор логов (например, на syslog-сервер).</w:t>
      </w:r>
    </w:p>
    <w:p w14:paraId="28E9509C" w14:textId="77777777" w:rsidR="00206611" w:rsidRPr="00206611" w:rsidRDefault="00206611" w:rsidP="00206611">
      <w:pPr>
        <w:pStyle w:val="NormalWeb"/>
        <w:numPr>
          <w:ilvl w:val="0"/>
          <w:numId w:val="11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Внедрить простейшие правила корреляции — например, уведомлять администратора, если:</w:t>
      </w:r>
    </w:p>
    <w:p w14:paraId="19C63768" w14:textId="77777777" w:rsidR="00206611" w:rsidRPr="00206611" w:rsidRDefault="00206611" w:rsidP="00206611">
      <w:pPr>
        <w:pStyle w:val="NormalWeb"/>
        <w:numPr>
          <w:ilvl w:val="1"/>
          <w:numId w:val="11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более 3 неудачных попыток входа с одной учетной записи за 5 минут;</w:t>
      </w:r>
    </w:p>
    <w:p w14:paraId="46214A9C" w14:textId="6B9CBEEB" w:rsidR="00206611" w:rsidRPr="00206611" w:rsidRDefault="00206611" w:rsidP="00206611">
      <w:pPr>
        <w:pStyle w:val="NormalWeb"/>
        <w:numPr>
          <w:ilvl w:val="1"/>
          <w:numId w:val="11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вход в систему производится в нерабочее время (ночью).</w:t>
      </w:r>
    </w:p>
    <w:p w14:paraId="06382475" w14:textId="77777777" w:rsidR="00206611" w:rsidRPr="00206611" w:rsidRDefault="00206611" w:rsidP="00206611">
      <w:pPr>
        <w:pStyle w:val="Heading4"/>
        <w:rPr>
          <w:lang w:val="ru-RU"/>
        </w:rPr>
      </w:pPr>
      <w:r w:rsidRPr="00206611">
        <w:rPr>
          <w:rStyle w:val="Strong"/>
          <w:b/>
          <w:bCs/>
          <w:lang w:val="ru-RU"/>
        </w:rPr>
        <w:t>3.4 Резервное копирование и откат системы</w:t>
      </w:r>
    </w:p>
    <w:p w14:paraId="32DB518E" w14:textId="77777777" w:rsidR="00206611" w:rsidRPr="00206611" w:rsidRDefault="00206611" w:rsidP="00206611">
      <w:pPr>
        <w:pStyle w:val="NormalWeb"/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Даже простое резервное копирование конфигураций и баз данных помогает восстановить систему после атаки или поломки.</w:t>
      </w:r>
    </w:p>
    <w:p w14:paraId="22D47F24" w14:textId="77777777" w:rsidR="00206611" w:rsidRPr="00206611" w:rsidRDefault="00206611" w:rsidP="00206611">
      <w:pPr>
        <w:pStyle w:val="NormalWeb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Хранить бэкапы на изолированных носителях (NAS с отдельной учеткой или съемные диски).</w:t>
      </w:r>
    </w:p>
    <w:p w14:paraId="4D1E57A7" w14:textId="77777777" w:rsidR="00206611" w:rsidRPr="00206611" w:rsidRDefault="00206611" w:rsidP="00206611">
      <w:pPr>
        <w:pStyle w:val="NormalWeb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lastRenderedPageBreak/>
        <w:t>Проверять восстановление — хотя бы раз в квартал тестировать, что бэкап действительно можно развернуть.</w:t>
      </w:r>
    </w:p>
    <w:p w14:paraId="72A0425D" w14:textId="63BAF531" w:rsidR="00206611" w:rsidRPr="00206611" w:rsidRDefault="00206611" w:rsidP="00206611">
      <w:pPr>
        <w:pStyle w:val="NormalWeb"/>
        <w:numPr>
          <w:ilvl w:val="0"/>
          <w:numId w:val="12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Создавать резервные образы HMI-станций — это ускоряет восстановление работы после вирусных заражений.</w:t>
      </w:r>
    </w:p>
    <w:p w14:paraId="091ED16A" w14:textId="77777777" w:rsidR="00206611" w:rsidRPr="00206611" w:rsidRDefault="00206611" w:rsidP="00206611">
      <w:pPr>
        <w:pStyle w:val="Heading4"/>
        <w:rPr>
          <w:lang w:val="ru-RU"/>
        </w:rPr>
      </w:pPr>
      <w:r w:rsidRPr="00206611">
        <w:rPr>
          <w:rStyle w:val="Strong"/>
          <w:b/>
          <w:bCs/>
          <w:lang w:val="ru-RU"/>
        </w:rPr>
        <w:t>3.5 Типичные атаки и как их предотвратить простыми средствами</w:t>
      </w:r>
    </w:p>
    <w:p w14:paraId="7E548B13" w14:textId="77777777" w:rsidR="00206611" w:rsidRPr="00206611" w:rsidRDefault="00206611" w:rsidP="00206611">
      <w:pPr>
        <w:pStyle w:val="NormalWeb"/>
        <w:numPr>
          <w:ilvl w:val="0"/>
          <w:numId w:val="13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Stuxnet (2010):</w:t>
      </w:r>
      <w:r w:rsidRPr="00206611">
        <w:rPr>
          <w:sz w:val="28"/>
          <w:szCs w:val="28"/>
        </w:rPr>
        <w:t xml:space="preserve"> вредонос заражал USB-накопители, через которые попадал в изолированные сети.</w:t>
      </w:r>
    </w:p>
    <w:p w14:paraId="0C684141" w14:textId="77777777" w:rsidR="00206611" w:rsidRPr="00206611" w:rsidRDefault="00206611" w:rsidP="00206611">
      <w:pPr>
        <w:pStyle w:val="NormalWeb"/>
        <w:numPr>
          <w:ilvl w:val="1"/>
          <w:numId w:val="13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Простая мера защиты:</w:t>
      </w:r>
      <w:r w:rsidRPr="00206611">
        <w:rPr>
          <w:sz w:val="28"/>
          <w:szCs w:val="28"/>
        </w:rPr>
        <w:t xml:space="preserve"> запрет использования внешних флешек, контроль USB-портов через Group Policy.</w:t>
      </w:r>
    </w:p>
    <w:p w14:paraId="169C1CED" w14:textId="77777777" w:rsidR="00206611" w:rsidRPr="00206611" w:rsidRDefault="00206611" w:rsidP="00206611">
      <w:pPr>
        <w:pStyle w:val="NormalWeb"/>
        <w:numPr>
          <w:ilvl w:val="0"/>
          <w:numId w:val="13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BlackEnergy (2015):</w:t>
      </w:r>
      <w:r w:rsidRPr="00206611">
        <w:rPr>
          <w:sz w:val="28"/>
          <w:szCs w:val="28"/>
        </w:rPr>
        <w:t xml:space="preserve"> атака на энергосистему Украины, использовались фишинговые письма и удаленный доступ к SCADA.</w:t>
      </w:r>
    </w:p>
    <w:p w14:paraId="7E0E806B" w14:textId="77777777" w:rsidR="00206611" w:rsidRPr="00206611" w:rsidRDefault="00206611" w:rsidP="00206611">
      <w:pPr>
        <w:pStyle w:val="NormalWeb"/>
        <w:numPr>
          <w:ilvl w:val="1"/>
          <w:numId w:val="13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Простая мера защиты:</w:t>
      </w:r>
      <w:r w:rsidRPr="00206611">
        <w:rPr>
          <w:sz w:val="28"/>
          <w:szCs w:val="28"/>
        </w:rPr>
        <w:t xml:space="preserve"> двухфакторная аутентификация для удаленных VPN, обучение сотрудников распознаванию фишинга.</w:t>
      </w:r>
    </w:p>
    <w:p w14:paraId="0D617E4A" w14:textId="77777777" w:rsidR="00206611" w:rsidRPr="00206611" w:rsidRDefault="00206611" w:rsidP="00206611">
      <w:pPr>
        <w:pStyle w:val="NormalWeb"/>
        <w:numPr>
          <w:ilvl w:val="0"/>
          <w:numId w:val="13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Внутренние угрозы:</w:t>
      </w:r>
      <w:r w:rsidRPr="00206611">
        <w:rPr>
          <w:sz w:val="28"/>
          <w:szCs w:val="28"/>
        </w:rPr>
        <w:t xml:space="preserve"> сотрудник с доступом может случайно или намеренно изменить настройки оборудования.</w:t>
      </w:r>
    </w:p>
    <w:p w14:paraId="76308367" w14:textId="34EFD65D" w:rsidR="00206611" w:rsidRPr="00206611" w:rsidRDefault="00206611" w:rsidP="00206611">
      <w:pPr>
        <w:pStyle w:val="NormalWeb"/>
        <w:numPr>
          <w:ilvl w:val="1"/>
          <w:numId w:val="13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Простая мера защиты:</w:t>
      </w:r>
      <w:r w:rsidRPr="00206611">
        <w:rPr>
          <w:sz w:val="28"/>
          <w:szCs w:val="28"/>
        </w:rPr>
        <w:t xml:space="preserve"> принцип «двух ключей» — критические команды требуют подтверждения двумя пользователями.</w:t>
      </w:r>
    </w:p>
    <w:p w14:paraId="3E2E0DAA" w14:textId="77777777" w:rsidR="00206611" w:rsidRPr="00206611" w:rsidRDefault="00206611" w:rsidP="00206611">
      <w:pPr>
        <w:pStyle w:val="Heading4"/>
        <w:rPr>
          <w:lang w:val="ru-RU"/>
        </w:rPr>
      </w:pPr>
      <w:r w:rsidRPr="00206611">
        <w:rPr>
          <w:rStyle w:val="Strong"/>
          <w:b/>
          <w:bCs/>
          <w:lang w:val="ru-RU"/>
        </w:rPr>
        <w:t>3.6 Организационные меры</w:t>
      </w:r>
    </w:p>
    <w:p w14:paraId="07CF075B" w14:textId="77777777" w:rsidR="00206611" w:rsidRPr="00206611" w:rsidRDefault="00206611" w:rsidP="00206611">
      <w:pPr>
        <w:pStyle w:val="NormalWeb"/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Технические средства — это половина успеха. Не менее важны организационные меры:</w:t>
      </w:r>
    </w:p>
    <w:p w14:paraId="2C59E44F" w14:textId="77777777" w:rsidR="00206611" w:rsidRPr="00206611" w:rsidRDefault="00206611" w:rsidP="00206611">
      <w:pPr>
        <w:pStyle w:val="NormalWeb"/>
        <w:numPr>
          <w:ilvl w:val="0"/>
          <w:numId w:val="14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Проведение регулярных инструктажей и мини-тренингов для операторов.</w:t>
      </w:r>
    </w:p>
    <w:p w14:paraId="0F9871A9" w14:textId="77777777" w:rsidR="00206611" w:rsidRPr="00206611" w:rsidRDefault="00206611" w:rsidP="00206611">
      <w:pPr>
        <w:pStyle w:val="NormalWeb"/>
        <w:numPr>
          <w:ilvl w:val="0"/>
          <w:numId w:val="14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Создание простых инструкций — что делать при сбое, вирусной атаке, подозрительном поведении системы.</w:t>
      </w:r>
    </w:p>
    <w:p w14:paraId="664D1465" w14:textId="77777777" w:rsidR="00206611" w:rsidRPr="00206611" w:rsidRDefault="00206611" w:rsidP="00206611">
      <w:pPr>
        <w:pStyle w:val="NormalWeb"/>
        <w:numPr>
          <w:ilvl w:val="0"/>
          <w:numId w:val="14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Наличие назначенного ответственного за ИБ даже в малых предприятиях.</w:t>
      </w:r>
    </w:p>
    <w:p w14:paraId="40AD15A9" w14:textId="77777777" w:rsidR="00206611" w:rsidRPr="00206611" w:rsidRDefault="00206611" w:rsidP="00206611">
      <w:pPr>
        <w:pStyle w:val="Heading3"/>
        <w:rPr>
          <w:lang w:val="ru-RU"/>
        </w:rPr>
      </w:pPr>
      <w:bookmarkStart w:id="11" w:name="_Toc208608631"/>
      <w:bookmarkStart w:id="12" w:name="_Toc208608733"/>
      <w:r w:rsidRPr="00206611">
        <w:rPr>
          <w:rStyle w:val="Strong"/>
          <w:b/>
          <w:bCs/>
          <w:lang w:val="ru-RU"/>
        </w:rPr>
        <w:lastRenderedPageBreak/>
        <w:t>4. Практическая значимость применения аутентификации и управления доступом в АС</w:t>
      </w:r>
      <w:bookmarkEnd w:id="11"/>
      <w:bookmarkEnd w:id="12"/>
    </w:p>
    <w:p w14:paraId="4B24B834" w14:textId="77777777" w:rsidR="00206611" w:rsidRPr="00206611" w:rsidRDefault="00206611" w:rsidP="00206611">
      <w:pPr>
        <w:pStyle w:val="NormalWeb"/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Внедрение даже простейших мер по аутентификации и разграничению прав доступа существенно повышает киберустойчивость автоматизированных систем. В условиях ограниченного бюджета, особенно на малых и средних предприятиях, где нет возможности развернуть SIEM, SOC или коммерческие IDS/IPS, базовые механизмы защиты играют ключевую роль.</w:t>
      </w:r>
    </w:p>
    <w:p w14:paraId="5ABB8B7D" w14:textId="77777777" w:rsidR="00206611" w:rsidRPr="00206611" w:rsidRDefault="00206611" w:rsidP="00206611">
      <w:pPr>
        <w:pStyle w:val="Heading4"/>
        <w:rPr>
          <w:lang w:val="ru-RU"/>
        </w:rPr>
      </w:pPr>
      <w:r w:rsidRPr="00206611">
        <w:rPr>
          <w:rStyle w:val="Strong"/>
          <w:b/>
          <w:bCs/>
          <w:lang w:val="ru-RU"/>
        </w:rPr>
        <w:t>4.1 Снижение вероятности инцидентов</w:t>
      </w:r>
    </w:p>
    <w:p w14:paraId="67E32A20" w14:textId="77777777" w:rsidR="00206611" w:rsidRPr="00206611" w:rsidRDefault="00206611" w:rsidP="00206611">
      <w:pPr>
        <w:pStyle w:val="NormalWeb"/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Исследования показывают, что до 80% инцидентов ИБ в АС происходят из-за ошибок персонала или слабых паролей. Если внедрить политику сложных паролей и уникальных логинов, можно снизить вероятность успешного подбора учетных данных в несколько раз.</w:t>
      </w:r>
    </w:p>
    <w:p w14:paraId="10D40729" w14:textId="77777777" w:rsidR="00206611" w:rsidRPr="00206611" w:rsidRDefault="00206611" w:rsidP="00206611">
      <w:pPr>
        <w:pStyle w:val="NormalWeb"/>
        <w:numPr>
          <w:ilvl w:val="0"/>
          <w:numId w:val="15"/>
        </w:numPr>
        <w:spacing w:line="360" w:lineRule="auto"/>
        <w:rPr>
          <w:sz w:val="28"/>
          <w:szCs w:val="28"/>
        </w:rPr>
      </w:pPr>
      <w:r w:rsidRPr="00206611">
        <w:rPr>
          <w:rStyle w:val="Strong"/>
          <w:sz w:val="28"/>
          <w:szCs w:val="28"/>
        </w:rPr>
        <w:t>Пример расчета:</w:t>
      </w:r>
    </w:p>
    <w:p w14:paraId="31237B33" w14:textId="77777777" w:rsidR="00206611" w:rsidRPr="00206611" w:rsidRDefault="00206611" w:rsidP="00206611">
      <w:pPr>
        <w:pStyle w:val="NormalWeb"/>
        <w:numPr>
          <w:ilvl w:val="1"/>
          <w:numId w:val="15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Базовый пароль: «12345» — перебирается за миллисекунды.</w:t>
      </w:r>
    </w:p>
    <w:p w14:paraId="393A1C0F" w14:textId="77777777" w:rsidR="00206611" w:rsidRPr="00206611" w:rsidRDefault="00206611" w:rsidP="00206611">
      <w:pPr>
        <w:pStyle w:val="NormalWeb"/>
        <w:numPr>
          <w:ilvl w:val="1"/>
          <w:numId w:val="15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Пароль из 10 случайных символов (буквы+цифры): перебор на обычном ПК займет месяцы.</w:t>
      </w:r>
    </w:p>
    <w:p w14:paraId="05533EB3" w14:textId="77777777" w:rsidR="00206611" w:rsidRPr="00206611" w:rsidRDefault="00206611" w:rsidP="00206611">
      <w:pPr>
        <w:pStyle w:val="NormalWeb"/>
        <w:numPr>
          <w:ilvl w:val="1"/>
          <w:numId w:val="15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Если добавить двухфакторную аутентификацию — вероятность взлома учетной записи становится практически нулевой.</w:t>
      </w:r>
    </w:p>
    <w:p w14:paraId="659904EF" w14:textId="77777777" w:rsidR="00206611" w:rsidRPr="00206611" w:rsidRDefault="00206611" w:rsidP="00206611">
      <w:pPr>
        <w:pStyle w:val="Heading4"/>
        <w:rPr>
          <w:lang w:val="ru-RU"/>
        </w:rPr>
      </w:pPr>
      <w:r w:rsidRPr="00206611">
        <w:rPr>
          <w:rStyle w:val="Strong"/>
          <w:b/>
          <w:bCs/>
          <w:lang w:val="ru-RU"/>
        </w:rPr>
        <w:t>4.2 Сокращение времени реакции на инциденты</w:t>
      </w:r>
    </w:p>
    <w:p w14:paraId="3A5F2F99" w14:textId="77777777" w:rsidR="00206611" w:rsidRPr="00206611" w:rsidRDefault="00206611" w:rsidP="00206611">
      <w:pPr>
        <w:pStyle w:val="NormalWeb"/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Логирование и централизованный мониторинг помогают быстрее выявлять проблемы.</w:t>
      </w:r>
      <w:r w:rsidRPr="00206611">
        <w:rPr>
          <w:sz w:val="28"/>
          <w:szCs w:val="28"/>
        </w:rPr>
        <w:br/>
        <w:t xml:space="preserve">Без логов расследование атаки может занять </w:t>
      </w:r>
      <w:r w:rsidRPr="00206611">
        <w:rPr>
          <w:rStyle w:val="Strong"/>
          <w:sz w:val="28"/>
          <w:szCs w:val="28"/>
        </w:rPr>
        <w:t>дни</w:t>
      </w:r>
      <w:r w:rsidRPr="00206611">
        <w:rPr>
          <w:sz w:val="28"/>
          <w:szCs w:val="28"/>
        </w:rPr>
        <w:t xml:space="preserve">, а с журналами событий — </w:t>
      </w:r>
      <w:r w:rsidRPr="00206611">
        <w:rPr>
          <w:rStyle w:val="Strong"/>
          <w:sz w:val="28"/>
          <w:szCs w:val="28"/>
        </w:rPr>
        <w:t>часы</w:t>
      </w:r>
      <w:r w:rsidRPr="00206611">
        <w:rPr>
          <w:sz w:val="28"/>
          <w:szCs w:val="28"/>
        </w:rPr>
        <w:t>.</w:t>
      </w:r>
      <w:r w:rsidRPr="00206611">
        <w:rPr>
          <w:sz w:val="28"/>
          <w:szCs w:val="28"/>
        </w:rPr>
        <w:br/>
        <w:t xml:space="preserve">Например, при заражении станции вирусом можно быстро определить, с какого </w:t>
      </w:r>
      <w:r w:rsidRPr="00206611">
        <w:rPr>
          <w:sz w:val="28"/>
          <w:szCs w:val="28"/>
        </w:rPr>
        <w:lastRenderedPageBreak/>
        <w:t>USB-накопителя произошло заражение, и локализовать проблему, не отключая всю систему.</w:t>
      </w:r>
    </w:p>
    <w:p w14:paraId="70B1D433" w14:textId="77777777" w:rsidR="00206611" w:rsidRPr="00206611" w:rsidRDefault="00206611" w:rsidP="00206611">
      <w:pPr>
        <w:pStyle w:val="Heading4"/>
        <w:rPr>
          <w:lang w:val="ru-RU"/>
        </w:rPr>
      </w:pPr>
      <w:r w:rsidRPr="00206611">
        <w:rPr>
          <w:rStyle w:val="Strong"/>
          <w:b/>
          <w:bCs/>
          <w:lang w:val="ru-RU"/>
        </w:rPr>
        <w:t>4.3 Экономический эффект</w:t>
      </w:r>
    </w:p>
    <w:p w14:paraId="71269DA3" w14:textId="77777777" w:rsidR="00206611" w:rsidRPr="00206611" w:rsidRDefault="00206611" w:rsidP="00206611">
      <w:pPr>
        <w:pStyle w:val="NormalWeb"/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Простые меры стоят дешевле, чем последствия киберинцидента: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5"/>
        <w:gridCol w:w="2678"/>
        <w:gridCol w:w="3986"/>
      </w:tblGrid>
      <w:tr w:rsidR="00206611" w:rsidRPr="00206611" w14:paraId="284063B9" w14:textId="77777777" w:rsidTr="0020661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17A72D1" w14:textId="77777777" w:rsidR="00206611" w:rsidRPr="00206611" w:rsidRDefault="00206611" w:rsidP="00206611">
            <w:pPr>
              <w:rPr>
                <w:b/>
                <w:bCs/>
              </w:rPr>
            </w:pPr>
            <w:proofErr w:type="spellStart"/>
            <w:r w:rsidRPr="00206611">
              <w:rPr>
                <w:b/>
                <w:bCs/>
              </w:rPr>
              <w:t>Мера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193BED4" w14:textId="77777777" w:rsidR="00206611" w:rsidRPr="00206611" w:rsidRDefault="00206611" w:rsidP="00206611">
            <w:pPr>
              <w:rPr>
                <w:b/>
                <w:bCs/>
              </w:rPr>
            </w:pPr>
            <w:proofErr w:type="spellStart"/>
            <w:r w:rsidRPr="00206611">
              <w:rPr>
                <w:b/>
                <w:bCs/>
              </w:rPr>
              <w:t>Стоимость</w:t>
            </w:r>
            <w:proofErr w:type="spellEnd"/>
            <w:r w:rsidRPr="00206611">
              <w:rPr>
                <w:b/>
                <w:bCs/>
              </w:rPr>
              <w:t xml:space="preserve"> </w:t>
            </w:r>
            <w:proofErr w:type="spellStart"/>
            <w:r w:rsidRPr="00206611">
              <w:rPr>
                <w:b/>
                <w:bCs/>
              </w:rPr>
              <w:t>внедрения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C0C8B15" w14:textId="77777777" w:rsidR="00206611" w:rsidRPr="00206611" w:rsidRDefault="00206611" w:rsidP="00206611">
            <w:pPr>
              <w:rPr>
                <w:b/>
                <w:bCs/>
              </w:rPr>
            </w:pPr>
            <w:proofErr w:type="spellStart"/>
            <w:r w:rsidRPr="00206611">
              <w:rPr>
                <w:b/>
                <w:bCs/>
              </w:rPr>
              <w:t>Потенциальный</w:t>
            </w:r>
            <w:proofErr w:type="spellEnd"/>
            <w:r w:rsidRPr="00206611">
              <w:rPr>
                <w:b/>
                <w:bCs/>
              </w:rPr>
              <w:t xml:space="preserve"> </w:t>
            </w:r>
            <w:proofErr w:type="spellStart"/>
            <w:r w:rsidRPr="00206611">
              <w:rPr>
                <w:b/>
                <w:bCs/>
              </w:rPr>
              <w:t>эффект</w:t>
            </w:r>
            <w:proofErr w:type="spellEnd"/>
          </w:p>
        </w:tc>
      </w:tr>
      <w:tr w:rsidR="00206611" w:rsidRPr="00206611" w14:paraId="36D50712" w14:textId="77777777" w:rsidTr="0020661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3E6CF0" w14:textId="77777777" w:rsidR="00206611" w:rsidRPr="00206611" w:rsidRDefault="00206611" w:rsidP="00206611">
            <w:pPr>
              <w:ind w:firstLine="0"/>
              <w:jc w:val="left"/>
            </w:pPr>
            <w:proofErr w:type="spellStart"/>
            <w:r w:rsidRPr="00206611">
              <w:t>Введение</w:t>
            </w:r>
            <w:proofErr w:type="spellEnd"/>
            <w:r w:rsidRPr="00206611">
              <w:t xml:space="preserve"> </w:t>
            </w:r>
            <w:proofErr w:type="spellStart"/>
            <w:r w:rsidRPr="00206611">
              <w:t>политики</w:t>
            </w:r>
            <w:proofErr w:type="spellEnd"/>
            <w:r w:rsidRPr="00206611">
              <w:t xml:space="preserve"> </w:t>
            </w:r>
            <w:proofErr w:type="spellStart"/>
            <w:r w:rsidRPr="00206611">
              <w:t>сложных</w:t>
            </w:r>
            <w:proofErr w:type="spellEnd"/>
            <w:r w:rsidRPr="00206611">
              <w:t xml:space="preserve"> </w:t>
            </w:r>
            <w:proofErr w:type="spellStart"/>
            <w:r w:rsidRPr="00206611">
              <w:t>паролей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AE60245" w14:textId="77777777" w:rsidR="00206611" w:rsidRPr="00206611" w:rsidRDefault="00206611" w:rsidP="00206611">
            <w:pPr>
              <w:ind w:firstLine="0"/>
            </w:pPr>
            <w:r w:rsidRPr="00206611">
              <w:t>≈0 (</w:t>
            </w:r>
            <w:proofErr w:type="spellStart"/>
            <w:r w:rsidRPr="00206611">
              <w:t>только</w:t>
            </w:r>
            <w:proofErr w:type="spellEnd"/>
            <w:r w:rsidRPr="00206611">
              <w:t xml:space="preserve"> </w:t>
            </w:r>
            <w:proofErr w:type="spellStart"/>
            <w:r w:rsidRPr="00206611">
              <w:t>настройка</w:t>
            </w:r>
            <w:proofErr w:type="spellEnd"/>
            <w:r w:rsidRPr="00206611">
              <w:t xml:space="preserve"> в ОС)</w:t>
            </w:r>
          </w:p>
        </w:tc>
        <w:tc>
          <w:tcPr>
            <w:tcW w:w="0" w:type="auto"/>
            <w:vAlign w:val="center"/>
            <w:hideMark/>
          </w:tcPr>
          <w:p w14:paraId="64F219CF" w14:textId="77777777" w:rsidR="00206611" w:rsidRPr="00206611" w:rsidRDefault="00206611" w:rsidP="00206611">
            <w:pPr>
              <w:ind w:firstLine="0"/>
            </w:pPr>
            <w:proofErr w:type="spellStart"/>
            <w:r w:rsidRPr="00206611">
              <w:t>Снижение</w:t>
            </w:r>
            <w:proofErr w:type="spellEnd"/>
            <w:r w:rsidRPr="00206611">
              <w:t xml:space="preserve"> </w:t>
            </w:r>
            <w:proofErr w:type="spellStart"/>
            <w:r w:rsidRPr="00206611">
              <w:t>риска</w:t>
            </w:r>
            <w:proofErr w:type="spellEnd"/>
            <w:r w:rsidRPr="00206611">
              <w:t xml:space="preserve"> </w:t>
            </w:r>
            <w:proofErr w:type="spellStart"/>
            <w:r w:rsidRPr="00206611">
              <w:t>брутфорса</w:t>
            </w:r>
            <w:proofErr w:type="spellEnd"/>
            <w:r w:rsidRPr="00206611">
              <w:t xml:space="preserve"> </w:t>
            </w:r>
            <w:proofErr w:type="spellStart"/>
            <w:r w:rsidRPr="00206611">
              <w:t>на</w:t>
            </w:r>
            <w:proofErr w:type="spellEnd"/>
            <w:r w:rsidRPr="00206611">
              <w:t xml:space="preserve"> 70–90%</w:t>
            </w:r>
          </w:p>
        </w:tc>
      </w:tr>
      <w:tr w:rsidR="00206611" w:rsidRPr="00206611" w14:paraId="1C354097" w14:textId="77777777" w:rsidTr="0020661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57D1475" w14:textId="77777777" w:rsidR="00206611" w:rsidRPr="00206611" w:rsidRDefault="00206611" w:rsidP="00206611">
            <w:pPr>
              <w:ind w:firstLine="0"/>
              <w:rPr>
                <w:lang w:val="ru-RU"/>
              </w:rPr>
            </w:pPr>
            <w:r w:rsidRPr="00206611">
              <w:rPr>
                <w:lang w:val="ru-RU"/>
              </w:rPr>
              <w:t xml:space="preserve">Разделение </w:t>
            </w:r>
            <w:r w:rsidRPr="00206611">
              <w:t>VLAN</w:t>
            </w:r>
            <w:r w:rsidRPr="00206611">
              <w:rPr>
                <w:lang w:val="ru-RU"/>
              </w:rPr>
              <w:t xml:space="preserve"> и установка простого </w:t>
            </w:r>
            <w:r w:rsidRPr="00206611">
              <w:t>L</w:t>
            </w:r>
            <w:r w:rsidRPr="00206611">
              <w:rPr>
                <w:lang w:val="ru-RU"/>
              </w:rPr>
              <w:t>3-файрвола</w:t>
            </w:r>
          </w:p>
        </w:tc>
        <w:tc>
          <w:tcPr>
            <w:tcW w:w="0" w:type="auto"/>
            <w:vAlign w:val="center"/>
            <w:hideMark/>
          </w:tcPr>
          <w:p w14:paraId="4A869AF4" w14:textId="59EC03FC" w:rsidR="00206611" w:rsidRPr="00206611" w:rsidRDefault="00206611" w:rsidP="00206611">
            <w:pPr>
              <w:ind w:firstLine="0"/>
              <w:rPr>
                <w:lang w:val="ru-RU"/>
              </w:rPr>
            </w:pPr>
            <w:r w:rsidRPr="00206611">
              <w:t>50000</w:t>
            </w:r>
            <w:r w:rsidRPr="00206611">
              <w:t>–</w:t>
            </w:r>
            <w:r w:rsidRPr="00206611">
              <w:t>100000</w:t>
            </w:r>
            <w:r w:rsidRPr="00206611">
              <w:t xml:space="preserve"> </w:t>
            </w:r>
            <w:r w:rsidRPr="00206611">
              <w:rPr>
                <w:lang w:val="ru-RU"/>
              </w:rPr>
              <w:t>рублей</w:t>
            </w:r>
          </w:p>
        </w:tc>
        <w:tc>
          <w:tcPr>
            <w:tcW w:w="0" w:type="auto"/>
            <w:vAlign w:val="center"/>
            <w:hideMark/>
          </w:tcPr>
          <w:p w14:paraId="28F3634D" w14:textId="77777777" w:rsidR="00206611" w:rsidRPr="00206611" w:rsidRDefault="00206611" w:rsidP="00206611">
            <w:pPr>
              <w:ind w:firstLine="0"/>
              <w:rPr>
                <w:lang w:val="ru-RU"/>
              </w:rPr>
            </w:pPr>
            <w:r w:rsidRPr="00206611">
              <w:rPr>
                <w:lang w:val="ru-RU"/>
              </w:rPr>
              <w:t>Снижение риска распространения вирусов и червей</w:t>
            </w:r>
          </w:p>
        </w:tc>
      </w:tr>
      <w:tr w:rsidR="00206611" w:rsidRPr="00206611" w14:paraId="5186AF5C" w14:textId="77777777" w:rsidTr="0020661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1FB9C80" w14:textId="77777777" w:rsidR="00206611" w:rsidRPr="00206611" w:rsidRDefault="00206611" w:rsidP="00206611">
            <w:pPr>
              <w:ind w:firstLine="0"/>
              <w:rPr>
                <w:lang w:val="ru-RU"/>
              </w:rPr>
            </w:pPr>
            <w:r w:rsidRPr="00206611">
              <w:rPr>
                <w:lang w:val="ru-RU"/>
              </w:rPr>
              <w:t xml:space="preserve">Логирование и сбор событий на </w:t>
            </w:r>
            <w:r w:rsidRPr="00206611">
              <w:t>syslog</w:t>
            </w:r>
          </w:p>
        </w:tc>
        <w:tc>
          <w:tcPr>
            <w:tcW w:w="0" w:type="auto"/>
            <w:vAlign w:val="center"/>
            <w:hideMark/>
          </w:tcPr>
          <w:p w14:paraId="6CAFA474" w14:textId="77777777" w:rsidR="00206611" w:rsidRPr="00206611" w:rsidRDefault="00206611" w:rsidP="00206611">
            <w:pPr>
              <w:ind w:firstLine="0"/>
            </w:pPr>
            <w:proofErr w:type="spellStart"/>
            <w:r w:rsidRPr="00206611">
              <w:t>бесплатно</w:t>
            </w:r>
            <w:proofErr w:type="spellEnd"/>
            <w:r w:rsidRPr="00206611">
              <w:t xml:space="preserve"> (</w:t>
            </w:r>
            <w:proofErr w:type="spellStart"/>
            <w:r w:rsidRPr="00206611">
              <w:t>встроенные</w:t>
            </w:r>
            <w:proofErr w:type="spellEnd"/>
            <w:r w:rsidRPr="00206611">
              <w:t xml:space="preserve"> </w:t>
            </w:r>
            <w:proofErr w:type="spellStart"/>
            <w:r w:rsidRPr="00206611">
              <w:t>средства</w:t>
            </w:r>
            <w:proofErr w:type="spellEnd"/>
            <w:r w:rsidRPr="00206611">
              <w:t>)</w:t>
            </w:r>
          </w:p>
        </w:tc>
        <w:tc>
          <w:tcPr>
            <w:tcW w:w="0" w:type="auto"/>
            <w:vAlign w:val="center"/>
            <w:hideMark/>
          </w:tcPr>
          <w:p w14:paraId="2944DAB2" w14:textId="77777777" w:rsidR="00206611" w:rsidRPr="00206611" w:rsidRDefault="00206611" w:rsidP="00206611">
            <w:pPr>
              <w:ind w:firstLine="0"/>
              <w:rPr>
                <w:lang w:val="ru-RU"/>
              </w:rPr>
            </w:pPr>
            <w:r w:rsidRPr="00206611">
              <w:rPr>
                <w:lang w:val="ru-RU"/>
              </w:rPr>
              <w:t>Сокращение времени расследования инцидента в 3–5 раз</w:t>
            </w:r>
          </w:p>
        </w:tc>
      </w:tr>
      <w:tr w:rsidR="00206611" w:rsidRPr="00206611" w14:paraId="23863400" w14:textId="77777777" w:rsidTr="0020661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024E50" w14:textId="77777777" w:rsidR="00206611" w:rsidRPr="00206611" w:rsidRDefault="00206611" w:rsidP="00206611">
            <w:pPr>
              <w:ind w:firstLine="0"/>
              <w:rPr>
                <w:lang w:val="ru-RU"/>
              </w:rPr>
            </w:pPr>
            <w:r w:rsidRPr="00206611">
              <w:rPr>
                <w:lang w:val="ru-RU"/>
              </w:rPr>
              <w:t>Обучение персонала 1 раз в квартал</w:t>
            </w:r>
          </w:p>
        </w:tc>
        <w:tc>
          <w:tcPr>
            <w:tcW w:w="0" w:type="auto"/>
            <w:vAlign w:val="center"/>
            <w:hideMark/>
          </w:tcPr>
          <w:p w14:paraId="6E83307F" w14:textId="0C4B053B" w:rsidR="00206611" w:rsidRPr="00206611" w:rsidRDefault="00206611" w:rsidP="00206611">
            <w:pPr>
              <w:ind w:firstLine="0"/>
              <w:rPr>
                <w:lang w:val="ru-RU"/>
              </w:rPr>
            </w:pPr>
            <w:r w:rsidRPr="00206611">
              <w:rPr>
                <w:lang w:val="ru-RU"/>
              </w:rPr>
              <w:t>10000</w:t>
            </w:r>
            <w:r w:rsidRPr="00206611">
              <w:t>–</w:t>
            </w:r>
            <w:r w:rsidRPr="00206611">
              <w:rPr>
                <w:lang w:val="ru-RU"/>
              </w:rPr>
              <w:t>20000</w:t>
            </w:r>
            <w:r w:rsidRPr="00206611">
              <w:t xml:space="preserve"> </w:t>
            </w:r>
            <w:r w:rsidRPr="00206611">
              <w:rPr>
                <w:lang w:val="ru-RU"/>
              </w:rPr>
              <w:t>рублей</w:t>
            </w:r>
          </w:p>
        </w:tc>
        <w:tc>
          <w:tcPr>
            <w:tcW w:w="0" w:type="auto"/>
            <w:vAlign w:val="center"/>
            <w:hideMark/>
          </w:tcPr>
          <w:p w14:paraId="39E86562" w14:textId="77777777" w:rsidR="00206611" w:rsidRPr="00206611" w:rsidRDefault="00206611" w:rsidP="00206611">
            <w:pPr>
              <w:ind w:firstLine="0"/>
              <w:rPr>
                <w:lang w:val="ru-RU"/>
              </w:rPr>
            </w:pPr>
            <w:r w:rsidRPr="00206611">
              <w:rPr>
                <w:lang w:val="ru-RU"/>
              </w:rPr>
              <w:t>Снижение числа фишинг-инцидентов до 50%</w:t>
            </w:r>
          </w:p>
        </w:tc>
      </w:tr>
    </w:tbl>
    <w:p w14:paraId="6E859DD8" w14:textId="1C6637D8" w:rsidR="00206611" w:rsidRPr="00206611" w:rsidRDefault="00206611" w:rsidP="00206611">
      <w:pPr>
        <w:pStyle w:val="NormalWeb"/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 xml:space="preserve">Даже минимальные вложения дают диспропорционально высокий результат — особенно в системах, где простой оборудования обходится в тысячи </w:t>
      </w:r>
      <w:r w:rsidRPr="00206611">
        <w:rPr>
          <w:sz w:val="28"/>
          <w:szCs w:val="28"/>
          <w:lang w:val="ru-RU"/>
        </w:rPr>
        <w:t>рублей</w:t>
      </w:r>
      <w:r w:rsidRPr="00206611">
        <w:rPr>
          <w:sz w:val="28"/>
          <w:szCs w:val="28"/>
        </w:rPr>
        <w:t xml:space="preserve"> за час.</w:t>
      </w:r>
    </w:p>
    <w:p w14:paraId="17054A01" w14:textId="77777777" w:rsidR="00206611" w:rsidRPr="00206611" w:rsidRDefault="00206611" w:rsidP="00206611">
      <w:pPr>
        <w:pStyle w:val="Heading4"/>
        <w:rPr>
          <w:lang w:val="ru-RU"/>
        </w:rPr>
      </w:pPr>
      <w:r w:rsidRPr="00206611">
        <w:rPr>
          <w:rStyle w:val="Strong"/>
          <w:b/>
          <w:bCs/>
          <w:lang w:val="ru-RU"/>
        </w:rPr>
        <w:t>4.4 Повышение доверия заказчиков и регуляторов</w:t>
      </w:r>
    </w:p>
    <w:p w14:paraId="40F4B672" w14:textId="77777777" w:rsidR="00206611" w:rsidRPr="00206611" w:rsidRDefault="00206611" w:rsidP="00206611">
      <w:pPr>
        <w:pStyle w:val="NormalWeb"/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 xml:space="preserve">Для предприятий, работающих с критической инфраструктурой, выполнение минимальных требований по ИБ является обязательным (например, ФЗ-187 в </w:t>
      </w:r>
      <w:r w:rsidRPr="00206611">
        <w:rPr>
          <w:sz w:val="28"/>
          <w:szCs w:val="28"/>
        </w:rPr>
        <w:lastRenderedPageBreak/>
        <w:t>РФ или NIS2 в ЕС). Наличие аутентификации, управления доступом и журналирования событий позволяет пройти аудит и избежать штрафов.</w:t>
      </w:r>
    </w:p>
    <w:p w14:paraId="07080218" w14:textId="77777777" w:rsidR="00206611" w:rsidRPr="00206611" w:rsidRDefault="00206611" w:rsidP="00206611">
      <w:pPr>
        <w:pStyle w:val="Heading4"/>
        <w:rPr>
          <w:lang w:val="ru-RU"/>
        </w:rPr>
      </w:pPr>
      <w:r w:rsidRPr="00206611">
        <w:rPr>
          <w:rStyle w:val="Strong"/>
          <w:b/>
          <w:bCs/>
          <w:lang w:val="ru-RU"/>
        </w:rPr>
        <w:t>4.5 Пример из практики</w:t>
      </w:r>
    </w:p>
    <w:p w14:paraId="5944FB8E" w14:textId="4F15EA87" w:rsidR="00206611" w:rsidRPr="00206611" w:rsidRDefault="00206611" w:rsidP="00206611">
      <w:pPr>
        <w:pStyle w:val="NormalWeb"/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 xml:space="preserve">На одном пищевом производстве операторская станция SCADA несколько раз заражалась вирусами через USB-флешки подрядчиков. После внедрения простого контроля устройств (разрешены только подписанные флешки), а также раздельных учетных записей для операторов и подрядчиков, количество инцидентов снизилось с 4-5 в год до </w:t>
      </w:r>
      <w:r w:rsidRPr="00206611">
        <w:rPr>
          <w:rStyle w:val="Strong"/>
          <w:sz w:val="28"/>
          <w:szCs w:val="28"/>
        </w:rPr>
        <w:t>0</w:t>
      </w:r>
      <w:r w:rsidRPr="00206611">
        <w:rPr>
          <w:sz w:val="28"/>
          <w:szCs w:val="28"/>
        </w:rPr>
        <w:t>.</w:t>
      </w:r>
      <w:r w:rsidRPr="00206611">
        <w:rPr>
          <w:sz w:val="28"/>
          <w:szCs w:val="28"/>
        </w:rPr>
        <w:br/>
        <w:t xml:space="preserve">Стоимость решения составила менее </w:t>
      </w:r>
      <w:r w:rsidRPr="00206611">
        <w:rPr>
          <w:sz w:val="28"/>
          <w:szCs w:val="28"/>
          <w:lang w:val="ru-RU"/>
        </w:rPr>
        <w:t>15 000</w:t>
      </w:r>
      <w:r w:rsidRPr="00206611">
        <w:rPr>
          <w:sz w:val="28"/>
          <w:szCs w:val="28"/>
        </w:rPr>
        <w:t xml:space="preserve"> </w:t>
      </w:r>
      <w:r w:rsidRPr="00206611">
        <w:rPr>
          <w:sz w:val="28"/>
          <w:szCs w:val="28"/>
          <w:lang w:val="ru-RU"/>
        </w:rPr>
        <w:t>рублей</w:t>
      </w:r>
      <w:r w:rsidRPr="00206611">
        <w:rPr>
          <w:sz w:val="28"/>
          <w:szCs w:val="28"/>
        </w:rPr>
        <w:t>, а эффект — отсутствие простоя оборудования (каждый простой обходился предприятию в ≈</w:t>
      </w:r>
      <w:r w:rsidRPr="00206611">
        <w:rPr>
          <w:sz w:val="28"/>
          <w:szCs w:val="28"/>
          <w:lang w:val="ru-RU"/>
        </w:rPr>
        <w:t>1 000 000 рублей</w:t>
      </w:r>
      <w:r w:rsidRPr="00206611">
        <w:rPr>
          <w:sz w:val="28"/>
          <w:szCs w:val="28"/>
        </w:rPr>
        <w:t>).</w:t>
      </w:r>
    </w:p>
    <w:p w14:paraId="786F0503" w14:textId="77777777" w:rsidR="00206611" w:rsidRPr="00206611" w:rsidRDefault="00206611" w:rsidP="00206611">
      <w:pPr>
        <w:pStyle w:val="Heading1"/>
        <w:rPr>
          <w:lang w:val="ru-RU"/>
        </w:rPr>
      </w:pPr>
    </w:p>
    <w:p w14:paraId="0285C7F6" w14:textId="77777777" w:rsidR="00206611" w:rsidRPr="00206611" w:rsidRDefault="00206611" w:rsidP="00206611">
      <w:pPr>
        <w:pStyle w:val="Heading3"/>
        <w:rPr>
          <w:lang w:val="ru-RU"/>
        </w:rPr>
      </w:pPr>
      <w:bookmarkStart w:id="13" w:name="_Toc208608632"/>
      <w:bookmarkStart w:id="14" w:name="_Toc208608734"/>
      <w:r w:rsidRPr="00206611">
        <w:rPr>
          <w:rStyle w:val="Strong"/>
          <w:b/>
          <w:bCs/>
          <w:lang w:val="ru-RU"/>
        </w:rPr>
        <w:t>Заключение</w:t>
      </w:r>
      <w:bookmarkEnd w:id="13"/>
      <w:bookmarkEnd w:id="14"/>
    </w:p>
    <w:p w14:paraId="6154CE0E" w14:textId="77777777" w:rsidR="00206611" w:rsidRPr="00206611" w:rsidRDefault="00206611" w:rsidP="00206611">
      <w:pPr>
        <w:pStyle w:val="NormalWeb"/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Проведенный анализ показал, что аутентификация и управление доступом являются краеугольными камнями безопасности автоматизированных систем. Именно эти механизмы позволяют ограничивать действия пользователей, защищать критические узлы от несанкционированного вмешательства и предотвращать распространение атак внутри сети.</w:t>
      </w:r>
    </w:p>
    <w:p w14:paraId="0D71D6F1" w14:textId="77777777" w:rsidR="00206611" w:rsidRPr="00206611" w:rsidRDefault="00206611" w:rsidP="00206611">
      <w:pPr>
        <w:pStyle w:val="NormalWeb"/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Даже базовые меры — уникальные логины, политика сложных паролей, двухфакторная аутентификация, сегментация сети и журналирование событий — способны значительно снизить риск инцидентов, сократить время реакции на сбои и повысить надежность работы всей системы.</w:t>
      </w:r>
      <w:r w:rsidRPr="00206611">
        <w:rPr>
          <w:sz w:val="28"/>
          <w:szCs w:val="28"/>
        </w:rPr>
        <w:br/>
        <w:t>Эти меры особенно актуальны для малых и средних предприятий, которые не имеют возможности внедрять дорогостоящие средства класса SIEM или корпоративные SOC.</w:t>
      </w:r>
    </w:p>
    <w:p w14:paraId="634F9C96" w14:textId="77777777" w:rsidR="00206611" w:rsidRPr="00206611" w:rsidRDefault="00206611" w:rsidP="00206611">
      <w:pPr>
        <w:pStyle w:val="NormalWeb"/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lastRenderedPageBreak/>
        <w:t>В ходе работы были рассмотрены:</w:t>
      </w:r>
    </w:p>
    <w:p w14:paraId="003719D0" w14:textId="77777777" w:rsidR="00206611" w:rsidRPr="00206611" w:rsidRDefault="00206611" w:rsidP="00206611">
      <w:pPr>
        <w:pStyle w:val="NormalWeb"/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современные подходы к аутентификации (парольная, токеновая, биометрическая, многофакторная);</w:t>
      </w:r>
    </w:p>
    <w:p w14:paraId="5CE5E294" w14:textId="77777777" w:rsidR="00206611" w:rsidRPr="00206611" w:rsidRDefault="00206611" w:rsidP="00206611">
      <w:pPr>
        <w:pStyle w:val="NormalWeb"/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модели управления доступом (DAC, MAC, RBAC) и их применение в АС;</w:t>
      </w:r>
    </w:p>
    <w:p w14:paraId="7A323370" w14:textId="77777777" w:rsidR="00206611" w:rsidRPr="00206611" w:rsidRDefault="00206611" w:rsidP="00206611">
      <w:pPr>
        <w:pStyle w:val="NormalWeb"/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практические рекомендации по защите критических узлов с учетом ограниченных ресурсов;</w:t>
      </w:r>
    </w:p>
    <w:p w14:paraId="72EC3896" w14:textId="77777777" w:rsidR="00206611" w:rsidRPr="00206611" w:rsidRDefault="00206611" w:rsidP="00206611">
      <w:pPr>
        <w:pStyle w:val="NormalWeb"/>
        <w:numPr>
          <w:ilvl w:val="0"/>
          <w:numId w:val="16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примеры успешного снижения риска на предприятиях с помощью простых организационно-технических мер.</w:t>
      </w:r>
    </w:p>
    <w:p w14:paraId="6B43B7B8" w14:textId="77777777" w:rsidR="00206611" w:rsidRPr="00206611" w:rsidRDefault="00206611" w:rsidP="00206611">
      <w:pPr>
        <w:pStyle w:val="NormalWeb"/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Результаты исследования подтверждают, что даже при минимальных вложениях в защиту можно существенно повысить киберустойчивость АС и соответствовать требованиям нормативных документов.</w:t>
      </w:r>
      <w:r w:rsidRPr="00206611">
        <w:rPr>
          <w:sz w:val="28"/>
          <w:szCs w:val="28"/>
        </w:rPr>
        <w:br/>
        <w:t>Применение предложенных мер снижает вероятность простоев, утечек данных и аварий, а также укрепляет доверие клиентов, партнеров и регуляторов.</w:t>
      </w:r>
    </w:p>
    <w:p w14:paraId="1FEBF6F8" w14:textId="77777777" w:rsidR="00206611" w:rsidRPr="00206611" w:rsidRDefault="00206611" w:rsidP="00206611">
      <w:pPr>
        <w:pStyle w:val="NormalWeb"/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Таким образом, внедрение базовых мер аутентификации и управления доступом следует рассматривать как обязательный первый шаг на пути построения комплексной системы информационной безопасности на любом предприятии.</w:t>
      </w:r>
    </w:p>
    <w:p w14:paraId="3BA5E7D3" w14:textId="77777777" w:rsidR="00206611" w:rsidRPr="00206611" w:rsidRDefault="00206611" w:rsidP="00206611">
      <w:pPr>
        <w:pStyle w:val="Heading1"/>
        <w:rPr>
          <w:lang w:val="en-RU"/>
        </w:rPr>
      </w:pPr>
    </w:p>
    <w:bookmarkEnd w:id="4"/>
    <w:p w14:paraId="37C0E548" w14:textId="77777777" w:rsidR="00206611" w:rsidRDefault="00206611" w:rsidP="00206611">
      <w:pPr>
        <w:pStyle w:val="Heading3"/>
        <w:rPr>
          <w:rStyle w:val="Strong"/>
          <w:b/>
          <w:bCs/>
          <w:lang w:val="ru-RU"/>
        </w:rPr>
      </w:pPr>
    </w:p>
    <w:p w14:paraId="7F9CCB03" w14:textId="77777777" w:rsidR="00206611" w:rsidRDefault="00206611" w:rsidP="00206611">
      <w:pPr>
        <w:pStyle w:val="Heading3"/>
        <w:rPr>
          <w:rStyle w:val="Strong"/>
          <w:b/>
          <w:bCs/>
          <w:lang w:val="ru-RU"/>
        </w:rPr>
      </w:pPr>
    </w:p>
    <w:p w14:paraId="5688BEAF" w14:textId="77777777" w:rsidR="00206611" w:rsidRDefault="00206611" w:rsidP="00206611">
      <w:pPr>
        <w:pStyle w:val="Heading3"/>
        <w:rPr>
          <w:rStyle w:val="Strong"/>
          <w:b/>
          <w:bCs/>
          <w:lang w:val="ru-RU"/>
        </w:rPr>
      </w:pPr>
    </w:p>
    <w:p w14:paraId="6C2B7008" w14:textId="77777777" w:rsidR="00206611" w:rsidRDefault="00206611" w:rsidP="00206611">
      <w:pPr>
        <w:pStyle w:val="Heading3"/>
        <w:rPr>
          <w:rStyle w:val="Strong"/>
          <w:b/>
          <w:bCs/>
          <w:lang w:val="ru-RU"/>
        </w:rPr>
      </w:pPr>
    </w:p>
    <w:p w14:paraId="18C1EFED" w14:textId="77777777" w:rsidR="00206611" w:rsidRDefault="00206611" w:rsidP="00206611">
      <w:pPr>
        <w:pStyle w:val="Heading3"/>
        <w:rPr>
          <w:rStyle w:val="Strong"/>
          <w:b/>
          <w:bCs/>
          <w:lang w:val="ru-RU"/>
        </w:rPr>
      </w:pPr>
    </w:p>
    <w:p w14:paraId="15657A19" w14:textId="77777777" w:rsidR="00206611" w:rsidRDefault="00206611" w:rsidP="00206611">
      <w:pPr>
        <w:pStyle w:val="Heading3"/>
        <w:rPr>
          <w:rStyle w:val="Strong"/>
          <w:b/>
          <w:bCs/>
          <w:lang w:val="ru-RU"/>
        </w:rPr>
      </w:pPr>
    </w:p>
    <w:p w14:paraId="566CEBBE" w14:textId="631E1DAE" w:rsidR="00206611" w:rsidRPr="00206611" w:rsidRDefault="00206611" w:rsidP="00206611">
      <w:pPr>
        <w:pStyle w:val="Heading3"/>
      </w:pPr>
      <w:bookmarkStart w:id="15" w:name="_Toc208608633"/>
      <w:bookmarkStart w:id="16" w:name="_Toc208608735"/>
      <w:proofErr w:type="spellStart"/>
      <w:r w:rsidRPr="00206611">
        <w:rPr>
          <w:rStyle w:val="Strong"/>
          <w:b/>
          <w:bCs/>
        </w:rPr>
        <w:lastRenderedPageBreak/>
        <w:t>Список</w:t>
      </w:r>
      <w:proofErr w:type="spellEnd"/>
      <w:r w:rsidRPr="00206611">
        <w:rPr>
          <w:rStyle w:val="Strong"/>
          <w:b/>
          <w:bCs/>
        </w:rPr>
        <w:t xml:space="preserve"> </w:t>
      </w:r>
      <w:proofErr w:type="spellStart"/>
      <w:r w:rsidRPr="00206611">
        <w:rPr>
          <w:rStyle w:val="Strong"/>
          <w:b/>
          <w:bCs/>
        </w:rPr>
        <w:t>литературы</w:t>
      </w:r>
      <w:bookmarkEnd w:id="15"/>
      <w:bookmarkEnd w:id="16"/>
      <w:proofErr w:type="spellEnd"/>
    </w:p>
    <w:p w14:paraId="2B9CBEFA" w14:textId="77777777" w:rsidR="00206611" w:rsidRPr="00206611" w:rsidRDefault="00206611" w:rsidP="00206611">
      <w:pPr>
        <w:pStyle w:val="NormalWeb"/>
        <w:numPr>
          <w:ilvl w:val="0"/>
          <w:numId w:val="17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ГОСТ Р 56939-2016 «Защита информации. Информационные технологии. Процессы жизненного цикла автоматизированных систем»</w:t>
      </w:r>
    </w:p>
    <w:p w14:paraId="37574653" w14:textId="77777777" w:rsidR="00206611" w:rsidRPr="00206611" w:rsidRDefault="00206611" w:rsidP="00206611">
      <w:pPr>
        <w:pStyle w:val="NormalWeb"/>
        <w:numPr>
          <w:ilvl w:val="0"/>
          <w:numId w:val="17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ISO/IEC 27001:2022 «Information security, cybersecurity and privacy protection — Information security management systems»</w:t>
      </w:r>
    </w:p>
    <w:p w14:paraId="2A31BF43" w14:textId="77777777" w:rsidR="00206611" w:rsidRPr="00206611" w:rsidRDefault="00206611" w:rsidP="00206611">
      <w:pPr>
        <w:pStyle w:val="NormalWeb"/>
        <w:numPr>
          <w:ilvl w:val="0"/>
          <w:numId w:val="17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NIST SP 800-53 Rev.5 «Security and Privacy Controls for Information Systems and Organizations»</w:t>
      </w:r>
    </w:p>
    <w:p w14:paraId="51833066" w14:textId="77777777" w:rsidR="00206611" w:rsidRPr="00206611" w:rsidRDefault="00206611" w:rsidP="00206611">
      <w:pPr>
        <w:pStyle w:val="NormalWeb"/>
        <w:numPr>
          <w:ilvl w:val="0"/>
          <w:numId w:val="17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Н. Я. Матросов, В. В. Степанов. «Информационная безопасность автоматизированных систем». Учебное пособие. — М.: БХВ-Петербург, 2020.</w:t>
      </w:r>
    </w:p>
    <w:p w14:paraId="30E4A8B3" w14:textId="77777777" w:rsidR="00206611" w:rsidRPr="00206611" w:rsidRDefault="00206611" w:rsidP="00206611">
      <w:pPr>
        <w:pStyle w:val="NormalWeb"/>
        <w:numPr>
          <w:ilvl w:val="0"/>
          <w:numId w:val="17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С. С. Петров. «Практическая защита АСУ ТП». — СПб.: Питер, 2021.</w:t>
      </w:r>
    </w:p>
    <w:p w14:paraId="4F28A73B" w14:textId="77777777" w:rsidR="00206611" w:rsidRPr="00206611" w:rsidRDefault="00206611" w:rsidP="00206611">
      <w:pPr>
        <w:pStyle w:val="NormalWeb"/>
        <w:numPr>
          <w:ilvl w:val="0"/>
          <w:numId w:val="17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OWASP Cheat Sheets — Authentication, Access Control. https://cheatsheetseries.owasp.org</w:t>
      </w:r>
    </w:p>
    <w:p w14:paraId="2E1BDBB4" w14:textId="037EAED8" w:rsidR="00BD2FDB" w:rsidRPr="00206611" w:rsidRDefault="00206611" w:rsidP="00206611">
      <w:pPr>
        <w:pStyle w:val="NormalWeb"/>
        <w:numPr>
          <w:ilvl w:val="0"/>
          <w:numId w:val="17"/>
        </w:numPr>
        <w:spacing w:line="360" w:lineRule="auto"/>
        <w:rPr>
          <w:sz w:val="28"/>
          <w:szCs w:val="28"/>
        </w:rPr>
      </w:pPr>
      <w:r w:rsidRPr="00206611">
        <w:rPr>
          <w:sz w:val="28"/>
          <w:szCs w:val="28"/>
        </w:rPr>
        <w:t>ENISA. «Good Practices for Security of Smart Manufacturing». — European Union Agency for Cybersecurity, 2022.</w:t>
      </w:r>
    </w:p>
    <w:sectPr w:rsidR="00BD2FDB" w:rsidRPr="00206611">
      <w:footerReference w:type="default" r:id="rId8"/>
      <w:pgSz w:w="11905" w:h="16837"/>
      <w:pgMar w:top="1133" w:right="566" w:bottom="1700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58611" w14:textId="77777777" w:rsidR="0063137B" w:rsidRDefault="0063137B">
      <w:pPr>
        <w:spacing w:after="0" w:line="240" w:lineRule="auto"/>
      </w:pPr>
      <w:r>
        <w:separator/>
      </w:r>
    </w:p>
  </w:endnote>
  <w:endnote w:type="continuationSeparator" w:id="0">
    <w:p w14:paraId="77389D6C" w14:textId="77777777" w:rsidR="0063137B" w:rsidRDefault="00631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0F0A" w14:textId="77777777" w:rsidR="00BD2FDB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C86E1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2B810" w14:textId="77777777" w:rsidR="0063137B" w:rsidRDefault="0063137B">
      <w:pPr>
        <w:spacing w:after="0" w:line="240" w:lineRule="auto"/>
      </w:pPr>
      <w:r>
        <w:separator/>
      </w:r>
    </w:p>
  </w:footnote>
  <w:footnote w:type="continuationSeparator" w:id="0">
    <w:p w14:paraId="0F17C768" w14:textId="77777777" w:rsidR="0063137B" w:rsidRDefault="006313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A4691"/>
    <w:multiLevelType w:val="multilevel"/>
    <w:tmpl w:val="BE347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095CB6"/>
    <w:multiLevelType w:val="multilevel"/>
    <w:tmpl w:val="014AD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083D90"/>
    <w:multiLevelType w:val="multilevel"/>
    <w:tmpl w:val="0CD81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5804AD"/>
    <w:multiLevelType w:val="multilevel"/>
    <w:tmpl w:val="1C66D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B2694C"/>
    <w:multiLevelType w:val="multilevel"/>
    <w:tmpl w:val="9F6E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4E5FEA"/>
    <w:multiLevelType w:val="multilevel"/>
    <w:tmpl w:val="D9F08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796FA2"/>
    <w:multiLevelType w:val="multilevel"/>
    <w:tmpl w:val="BC826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DA5578"/>
    <w:multiLevelType w:val="hybridMultilevel"/>
    <w:tmpl w:val="18F023FA"/>
    <w:lvl w:ilvl="0" w:tplc="9C10C1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E888E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49AEE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AA3425D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21A4D7A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38B1F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216C7A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0303C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29259A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22164A7"/>
    <w:multiLevelType w:val="multilevel"/>
    <w:tmpl w:val="6A0EF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CF2386"/>
    <w:multiLevelType w:val="multilevel"/>
    <w:tmpl w:val="05BC5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CC4728"/>
    <w:multiLevelType w:val="multilevel"/>
    <w:tmpl w:val="2A66E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7063F6"/>
    <w:multiLevelType w:val="multilevel"/>
    <w:tmpl w:val="2962F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457DED"/>
    <w:multiLevelType w:val="multilevel"/>
    <w:tmpl w:val="A86EF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F76FEE"/>
    <w:multiLevelType w:val="multilevel"/>
    <w:tmpl w:val="A3269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047591"/>
    <w:multiLevelType w:val="multilevel"/>
    <w:tmpl w:val="0458F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7B46BB"/>
    <w:multiLevelType w:val="hybridMultilevel"/>
    <w:tmpl w:val="71ECE5E0"/>
    <w:lvl w:ilvl="0" w:tplc="4F248A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2C27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F0205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AD0AF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1F2F0C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23EAF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9A77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CC6A12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F88EA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1B77C9"/>
    <w:multiLevelType w:val="multilevel"/>
    <w:tmpl w:val="48C4E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81307137">
    <w:abstractNumId w:val="7"/>
  </w:num>
  <w:num w:numId="2" w16cid:durableId="501940447">
    <w:abstractNumId w:val="15"/>
  </w:num>
  <w:num w:numId="3" w16cid:durableId="789470387">
    <w:abstractNumId w:val="16"/>
  </w:num>
  <w:num w:numId="4" w16cid:durableId="1015033577">
    <w:abstractNumId w:val="0"/>
  </w:num>
  <w:num w:numId="5" w16cid:durableId="921597798">
    <w:abstractNumId w:val="11"/>
  </w:num>
  <w:num w:numId="6" w16cid:durableId="2019842830">
    <w:abstractNumId w:val="1"/>
  </w:num>
  <w:num w:numId="7" w16cid:durableId="59717602">
    <w:abstractNumId w:val="6"/>
  </w:num>
  <w:num w:numId="8" w16cid:durableId="143284289">
    <w:abstractNumId w:val="2"/>
  </w:num>
  <w:num w:numId="9" w16cid:durableId="1280993214">
    <w:abstractNumId w:val="10"/>
  </w:num>
  <w:num w:numId="10" w16cid:durableId="1786193246">
    <w:abstractNumId w:val="5"/>
  </w:num>
  <w:num w:numId="11" w16cid:durableId="57367559">
    <w:abstractNumId w:val="12"/>
  </w:num>
  <w:num w:numId="12" w16cid:durableId="2104951551">
    <w:abstractNumId w:val="9"/>
  </w:num>
  <w:num w:numId="13" w16cid:durableId="2067407471">
    <w:abstractNumId w:val="3"/>
  </w:num>
  <w:num w:numId="14" w16cid:durableId="509954983">
    <w:abstractNumId w:val="4"/>
  </w:num>
  <w:num w:numId="15" w16cid:durableId="862939412">
    <w:abstractNumId w:val="13"/>
  </w:num>
  <w:num w:numId="16" w16cid:durableId="392200128">
    <w:abstractNumId w:val="14"/>
  </w:num>
  <w:num w:numId="17" w16cid:durableId="17676521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FDB"/>
    <w:rsid w:val="00206611"/>
    <w:rsid w:val="00404C48"/>
    <w:rsid w:val="0063137B"/>
    <w:rsid w:val="0074365D"/>
    <w:rsid w:val="00950671"/>
    <w:rsid w:val="00A832BA"/>
    <w:rsid w:val="00BD2FDB"/>
    <w:rsid w:val="00BF2EB5"/>
    <w:rsid w:val="00C86E13"/>
    <w:rsid w:val="00D24153"/>
    <w:rsid w:val="00D91120"/>
    <w:rsid w:val="00EC684E"/>
    <w:rsid w:val="00F3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A04518"/>
  <w15:docId w15:val="{0592D89F-897D-4E61-A6FE-D27CA207B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en-US" w:eastAsia="ru-RU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360" w:lineRule="auto"/>
      <w:ind w:firstLine="708"/>
      <w:jc w:val="both"/>
    </w:pPr>
  </w:style>
  <w:style w:type="paragraph" w:styleId="Heading1">
    <w:name w:val="heading 1"/>
    <w:basedOn w:val="Normal"/>
    <w:uiPriority w:val="9"/>
    <w:qFormat/>
    <w:pPr>
      <w:outlineLvl w:val="0"/>
    </w:pPr>
    <w:rPr>
      <w:b/>
      <w:bCs/>
      <w:color w:val="000000"/>
    </w:rPr>
  </w:style>
  <w:style w:type="paragraph" w:styleId="Heading2">
    <w:name w:val="heading 2"/>
    <w:basedOn w:val="Normal"/>
    <w:uiPriority w:val="9"/>
    <w:unhideWhenUsed/>
    <w:qFormat/>
    <w:pPr>
      <w:outlineLvl w:val="1"/>
    </w:pPr>
    <w:rPr>
      <w:b/>
      <w:bCs/>
      <w:color w:val="000000"/>
    </w:rPr>
  </w:style>
  <w:style w:type="paragraph" w:styleId="Heading3">
    <w:name w:val="heading 3"/>
    <w:basedOn w:val="Normal"/>
    <w:uiPriority w:val="9"/>
    <w:semiHidden/>
    <w:unhideWhenUsed/>
    <w:qFormat/>
    <w:pPr>
      <w:outlineLvl w:val="2"/>
    </w:pPr>
    <w:rPr>
      <w:b/>
      <w:bCs/>
      <w:color w:val="000000"/>
    </w:rPr>
  </w:style>
  <w:style w:type="paragraph" w:styleId="Heading4">
    <w:name w:val="heading 4"/>
    <w:basedOn w:val="Normal"/>
    <w:uiPriority w:val="9"/>
    <w:semiHidden/>
    <w:unhideWhenUsed/>
    <w:qFormat/>
    <w:pPr>
      <w:outlineLvl w:val="3"/>
    </w:pPr>
    <w:rPr>
      <w:b/>
      <w:bCs/>
      <w:color w:val="000000"/>
    </w:rPr>
  </w:style>
  <w:style w:type="paragraph" w:styleId="Heading5">
    <w:name w:val="heading 5"/>
    <w:basedOn w:val="Normal"/>
    <w:uiPriority w:val="9"/>
    <w:semiHidden/>
    <w:unhideWhenUsed/>
    <w:qFormat/>
    <w:pPr>
      <w:outlineLvl w:val="4"/>
    </w:pPr>
    <w:rPr>
      <w:b/>
      <w:bCs/>
      <w:color w:val="000000"/>
    </w:rPr>
  </w:style>
  <w:style w:type="paragraph" w:styleId="Heading6">
    <w:name w:val="heading 6"/>
    <w:basedOn w:val="Normal"/>
    <w:uiPriority w:val="9"/>
    <w:semiHidden/>
    <w:unhideWhenUsed/>
    <w:qFormat/>
    <w:pPr>
      <w:outlineLvl w:val="5"/>
    </w:pPr>
    <w:rPr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character" w:styleId="Strong">
    <w:name w:val="Strong"/>
    <w:basedOn w:val="DefaultParagraphFont"/>
    <w:uiPriority w:val="22"/>
    <w:qFormat/>
    <w:rsid w:val="00206611"/>
    <w:rPr>
      <w:b/>
      <w:bCs/>
    </w:rPr>
  </w:style>
  <w:style w:type="paragraph" w:styleId="NormalWeb">
    <w:name w:val="Normal (Web)"/>
    <w:basedOn w:val="Normal"/>
    <w:uiPriority w:val="99"/>
    <w:unhideWhenUsed/>
    <w:rsid w:val="00206611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en-RU" w:eastAsia="en-GB"/>
    </w:rPr>
  </w:style>
  <w:style w:type="character" w:styleId="Emphasis">
    <w:name w:val="Emphasis"/>
    <w:basedOn w:val="DefaultParagraphFont"/>
    <w:uiPriority w:val="20"/>
    <w:qFormat/>
    <w:rsid w:val="00206611"/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qFormat/>
    <w:rsid w:val="00206611"/>
    <w:pPr>
      <w:keepNext/>
      <w:keepLines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06611"/>
    <w:pPr>
      <w:spacing w:before="360" w:after="360"/>
      <w:ind w:firstLine="0"/>
      <w:jc w:val="left"/>
    </w:pPr>
    <w:rPr>
      <w:rFonts w:asciiTheme="minorHAnsi" w:hAnsiTheme="minorHAnsi" w:cstheme="minorHAnsi"/>
      <w:b/>
      <w:bCs/>
      <w:caps/>
      <w:sz w:val="22"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206611"/>
    <w:pPr>
      <w:spacing w:after="0"/>
      <w:ind w:firstLine="0"/>
      <w:jc w:val="left"/>
    </w:pPr>
    <w:rPr>
      <w:rFonts w:asciiTheme="minorHAnsi" w:hAnsiTheme="minorHAnsi" w:cstheme="minorHAnsi"/>
      <w:smallCaps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206611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206611"/>
    <w:pPr>
      <w:spacing w:after="0"/>
      <w:ind w:firstLine="0"/>
      <w:jc w:val="left"/>
    </w:pPr>
    <w:rPr>
      <w:rFonts w:asciiTheme="minorHAnsi" w:hAnsiTheme="minorHAnsi" w:cstheme="minorHAnsi"/>
      <w:b/>
      <w:bCs/>
      <w:smallCaps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06611"/>
    <w:pPr>
      <w:spacing w:after="0"/>
      <w:ind w:firstLine="0"/>
      <w:jc w:val="left"/>
    </w:pPr>
    <w:rPr>
      <w:rFonts w:asciiTheme="minorHAnsi" w:hAnsiTheme="minorHAnsi" w:cstheme="minorHAns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206611"/>
    <w:pPr>
      <w:spacing w:after="0"/>
      <w:ind w:firstLine="0"/>
      <w:jc w:val="left"/>
    </w:pPr>
    <w:rPr>
      <w:rFonts w:asciiTheme="minorHAnsi" w:hAnsiTheme="minorHAnsi" w:cstheme="minorHAns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206611"/>
    <w:pPr>
      <w:spacing w:after="0"/>
      <w:ind w:firstLine="0"/>
      <w:jc w:val="left"/>
    </w:pPr>
    <w:rPr>
      <w:rFonts w:asciiTheme="minorHAnsi" w:hAnsiTheme="minorHAnsi" w:cstheme="minorHAns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206611"/>
    <w:pPr>
      <w:spacing w:after="0"/>
      <w:ind w:firstLine="0"/>
      <w:jc w:val="left"/>
    </w:pPr>
    <w:rPr>
      <w:rFonts w:asciiTheme="minorHAnsi" w:hAnsiTheme="minorHAnsi" w:cstheme="minorHAns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206611"/>
    <w:pPr>
      <w:spacing w:after="0"/>
      <w:ind w:firstLine="0"/>
      <w:jc w:val="left"/>
    </w:pPr>
    <w:rPr>
      <w:rFonts w:asciiTheme="minorHAnsi" w:hAnsiTheme="minorHAnsi" w:cs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206611"/>
    <w:pPr>
      <w:spacing w:after="0"/>
      <w:ind w:firstLine="0"/>
      <w:jc w:val="left"/>
    </w:pPr>
    <w:rPr>
      <w:rFonts w:asciiTheme="minorHAnsi" w:hAnsiTheme="minorHAnsi" w:cs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2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0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5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9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13AB153-08A0-4449-9862-CB206673A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2590</Words>
  <Characters>14769</Characters>
  <Application>Microsoft Office Word</Application>
  <DocSecurity>0</DocSecurity>
  <Lines>123</Lines>
  <Paragraphs>34</Paragraphs>
  <ScaleCrop>false</ScaleCrop>
  <Manager/>
  <Company/>
  <LinksUpToDate>false</LinksUpToDate>
  <CharactersWithSpaces>17325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Etern1ty666</dc:creator>
  <cp:keywords/>
  <dc:description/>
  <cp:lastModifiedBy>Etern1ty666</cp:lastModifiedBy>
  <cp:revision>2</cp:revision>
  <dcterms:created xsi:type="dcterms:W3CDTF">2025-09-12T19:34:00Z</dcterms:created>
  <dcterms:modified xsi:type="dcterms:W3CDTF">2025-09-12T19:34:00Z</dcterms:modified>
  <cp:category/>
</cp:coreProperties>
</file>