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65" w:rsidRDefault="00A93A65" w:rsidP="005453B8">
      <w:pPr>
        <w:tabs>
          <w:tab w:val="left" w:pos="17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77FA1">
        <w:rPr>
          <w:rFonts w:ascii="Times New Roman" w:hAnsi="Times New Roman" w:cs="Times New Roman"/>
          <w:b/>
          <w:sz w:val="28"/>
          <w:szCs w:val="28"/>
        </w:rPr>
        <w:t>Формирование патриотизма на уроках как компонент нравственного воспитания обучающихся в системе среднего профессионального образования</w:t>
      </w:r>
    </w:p>
    <w:bookmarkEnd w:id="0"/>
    <w:p w:rsidR="00A93A65" w:rsidRPr="00577FA1" w:rsidRDefault="00A93A65" w:rsidP="00A93A65">
      <w:pPr>
        <w:tabs>
          <w:tab w:val="left" w:pos="170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A65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 xml:space="preserve">Патриотизм является неотъемлемой частью духовного наследия народа, отражением его исторической памяти, культуры и традиций. Воспитание чувства любви к Родине, гордости за её достижения и стремление внести вклад в развитие своей страны </w:t>
      </w:r>
      <w:r>
        <w:rPr>
          <w:rFonts w:ascii="Times New Roman" w:hAnsi="Times New Roman" w:cs="Times New Roman"/>
          <w:sz w:val="28"/>
          <w:szCs w:val="28"/>
        </w:rPr>
        <w:t>на сегодняшний день</w:t>
      </w:r>
      <w:r w:rsidRPr="00D17B67">
        <w:rPr>
          <w:rFonts w:ascii="Times New Roman" w:hAnsi="Times New Roman" w:cs="Times New Roman"/>
          <w:sz w:val="28"/>
          <w:szCs w:val="28"/>
        </w:rPr>
        <w:t xml:space="preserve"> особенно важн</w:t>
      </w:r>
      <w:r>
        <w:rPr>
          <w:rFonts w:ascii="Times New Roman" w:hAnsi="Times New Roman" w:cs="Times New Roman"/>
          <w:sz w:val="28"/>
          <w:szCs w:val="28"/>
        </w:rPr>
        <w:t>о.</w:t>
      </w:r>
      <w:r w:rsidRPr="00D17B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 xml:space="preserve">Преподаватели художественных дисциплин играют особую роль в формировании патриотического сознания студентов.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17B67">
        <w:rPr>
          <w:rFonts w:ascii="Times New Roman" w:hAnsi="Times New Roman" w:cs="Times New Roman"/>
          <w:sz w:val="28"/>
          <w:szCs w:val="28"/>
        </w:rPr>
        <w:t>исунок позволя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17B67">
        <w:rPr>
          <w:rFonts w:ascii="Times New Roman" w:hAnsi="Times New Roman" w:cs="Times New Roman"/>
          <w:sz w:val="28"/>
          <w:szCs w:val="28"/>
        </w:rPr>
        <w:t xml:space="preserve"> эффективно развивать эстетическое восприятие окружающего мира, эмоционально-образное мышление, творческое воображение и художественный вкус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Задача преподавателей состоит не только в передаче технических навыков, необходимых для освоения профессии, но также в создании условий для осмысления студентами своего места в обществе и ответственности перед страной. Основные цели формирования патриотизма включают: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Развитие чувства уважения к культурному наследию России, национальной истории и традициям.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Воспитание способности ценить красоту природы родного края и желание сохранить её уникальность.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Привитие гордости и уважения</w:t>
      </w:r>
      <w:r w:rsidRPr="00D17B67">
        <w:rPr>
          <w:rFonts w:ascii="Times New Roman" w:hAnsi="Times New Roman" w:cs="Times New Roman"/>
          <w:sz w:val="28"/>
          <w:szCs w:val="28"/>
        </w:rPr>
        <w:t xml:space="preserve"> к символике государства, его гимну, гербу и флагу.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Создание положительного образа Родины через знакомство с выдающимися произведениями искусства, архитектуры и дизайна.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Формирование понимания важности личного вклада каждого гражданина в процветание и безопасность Отечества.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Для реализации поставленных целей преподаватели используют разнообразные методы и приёмы, позволяющие интегрировать образовательные задачи с воспитательной работой: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1. Использование тематики уроков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Студенты выполняют задания, связанные с изображением исторических памятников, архитектурных сооружений, природных ландшафтов и символов Родины. Например, создание графических композиций на темы Великой Отечественной войны, празднование Дня Победы, народных праздников и обычаев помогает студентам осознать связь поколений и значимость героического прошлого нашей страны.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2. Организация экскурсий и выездных занятий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Посещение музеев, выставочных залов, мест боевой славы, способствует расширению кругозора студентов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7B67">
        <w:rPr>
          <w:rFonts w:ascii="Times New Roman" w:hAnsi="Times New Roman" w:cs="Times New Roman"/>
          <w:sz w:val="28"/>
          <w:szCs w:val="28"/>
        </w:rPr>
        <w:t>формирует чувство сопричастности и уважение к подвигам предков.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3. Проведение творческих конкурсов и мероприятий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lastRenderedPageBreak/>
        <w:t xml:space="preserve">Конкурсы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B67">
        <w:rPr>
          <w:rFonts w:ascii="Times New Roman" w:hAnsi="Times New Roman" w:cs="Times New Roman"/>
          <w:sz w:val="28"/>
          <w:szCs w:val="28"/>
        </w:rPr>
        <w:t xml:space="preserve"> посвящённых важным событиям и датам в истории страны, способствуют развитию творческого потенциала студентов и одновременно укрепляют их привязанность к родине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7B67">
        <w:rPr>
          <w:rFonts w:ascii="Times New Roman" w:hAnsi="Times New Roman" w:cs="Times New Roman"/>
          <w:sz w:val="28"/>
          <w:szCs w:val="28"/>
        </w:rPr>
        <w:t xml:space="preserve"> повышает социальную активность и ответственность молодых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D17B67">
        <w:rPr>
          <w:rFonts w:ascii="Times New Roman" w:hAnsi="Times New Roman" w:cs="Times New Roman"/>
          <w:sz w:val="28"/>
          <w:szCs w:val="28"/>
        </w:rPr>
        <w:t>.</w:t>
      </w:r>
    </w:p>
    <w:p w:rsidR="00A93A65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Особое значение имеет личный пример педагога, его отношение к предмету, умение заинтересовать студентов материалом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7FA1">
        <w:rPr>
          <w:rFonts w:ascii="Times New Roman" w:hAnsi="Times New Roman" w:cs="Times New Roman"/>
          <w:sz w:val="28"/>
          <w:szCs w:val="28"/>
        </w:rPr>
        <w:t xml:space="preserve"> Только тогда студенты смогут увидеть истинную ценность изучаемого предмета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7FA1">
        <w:rPr>
          <w:rFonts w:ascii="Times New Roman" w:hAnsi="Times New Roman" w:cs="Times New Roman"/>
          <w:sz w:val="28"/>
          <w:szCs w:val="28"/>
        </w:rPr>
        <w:t xml:space="preserve"> Педагог должен вдохновлять, мотивировать и поддерживать своих учеников, создавая атмосферу творчества и взаимного уважения. Это способствует формированию активной жизненной позиции, развитию критического мышления и способности самостоятельно приобретать знания, необходимые для успешной профессиональной деятельности и личного роста.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Процесс формирования патриотизма на занятиях рисунку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B67">
        <w:rPr>
          <w:rFonts w:ascii="Times New Roman" w:hAnsi="Times New Roman" w:cs="Times New Roman"/>
          <w:sz w:val="28"/>
          <w:szCs w:val="28"/>
        </w:rPr>
        <w:t>даёт положительные результаты, выражающиеся в следующем: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Повышение уровня социальной активности студентов, проявляющееся в участии в волонтёрских движениях, социальных акциях и мероприятиях.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Укрепление чувства гордости за свою страну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7B67">
        <w:rPr>
          <w:rFonts w:ascii="Times New Roman" w:hAnsi="Times New Roman" w:cs="Times New Roman"/>
          <w:sz w:val="28"/>
          <w:szCs w:val="28"/>
        </w:rPr>
        <w:t xml:space="preserve"> - Увеличение числа выпускников, выбирающих профессию, связанную с дизайном городской среды, реставрацией памятников, сохранением традиционного декоративно-прикладного искусства.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- Рост мотивации студентов к дальнейшему саморазвитию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Перспективы дальнейшего совершенствования методов и приёмов формирования патриотизма связаны с внедрением новых технологий, использованием мультимедийных ресурсов, организацией виртуальных экскурсий и интерактивных проектов. Особое внимание должно уделяться разработке методических рекомендаций для педагогов, обеспечивающих эффективную интеграцию образовательных и воспитательных задач.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Заключение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Формирование патриотизма на уроках представляет собой важный элемент нравственного воспитания обучающихся в системе среднего профессионального образования. Данный процесс требует комплексного подхода, включающего использование разнообразия форм и методов работы, взаимодействие с учреждениями культуры и искусств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7B67">
        <w:rPr>
          <w:rFonts w:ascii="Times New Roman" w:hAnsi="Times New Roman" w:cs="Times New Roman"/>
          <w:sz w:val="28"/>
          <w:szCs w:val="28"/>
        </w:rPr>
        <w:t>, привлечение внимания студентов к проблемам сохранения национального достояния и повышения гражданской сознательности.</w:t>
      </w:r>
    </w:p>
    <w:p w:rsidR="00A93A65" w:rsidRPr="00D17B67" w:rsidRDefault="00A93A65" w:rsidP="00A93A65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Через творчество и образовательную деятельность преподаватель способен формировать у студентов понимание ценности собственной культуры, способствовать воспитанию достойных граждан России, готовых служить интересам своего народа и страны. Это направление становится приоритетным направлением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D17B67">
        <w:rPr>
          <w:rFonts w:ascii="Times New Roman" w:hAnsi="Times New Roman" w:cs="Times New Roman"/>
          <w:sz w:val="28"/>
          <w:szCs w:val="28"/>
        </w:rPr>
        <w:t xml:space="preserve">и играет ключевую роль в подготовке квалифицированных кадров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17B67">
        <w:rPr>
          <w:rFonts w:ascii="Times New Roman" w:hAnsi="Times New Roman" w:cs="Times New Roman"/>
          <w:sz w:val="28"/>
          <w:szCs w:val="28"/>
        </w:rPr>
        <w:t xml:space="preserve"> чувством долга перед Отечеством.</w:t>
      </w:r>
    </w:p>
    <w:p w:rsidR="006C5593" w:rsidRDefault="00A93A65" w:rsidP="005453B8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B67">
        <w:rPr>
          <w:rFonts w:ascii="Times New Roman" w:hAnsi="Times New Roman" w:cs="Times New Roman"/>
          <w:sz w:val="28"/>
          <w:szCs w:val="28"/>
        </w:rPr>
        <w:t>Таким образом, работа преподавателя рисунка направлена не только на передачу знаний и умений, но и на воспитание гармонично развитых личностей, способствующих укреплению позиций России в мире.</w:t>
      </w:r>
    </w:p>
    <w:sectPr w:rsidR="006C5593" w:rsidSect="0055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E"/>
    <w:rsid w:val="005453B8"/>
    <w:rsid w:val="006C5593"/>
    <w:rsid w:val="008919BC"/>
    <w:rsid w:val="00A93A65"/>
    <w:rsid w:val="00FC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559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453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559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453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2025-09-13T10:28:00Z</cp:lastPrinted>
  <dcterms:created xsi:type="dcterms:W3CDTF">2025-09-13T10:26:00Z</dcterms:created>
  <dcterms:modified xsi:type="dcterms:W3CDTF">2025-09-15T16:13:00Z</dcterms:modified>
</cp:coreProperties>
</file>