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C7EAB" w:rsidRDefault="008C7EAB" w:rsidP="008C7EAB">
      <w:pPr>
        <w:spacing w:after="0" w:line="240" w:lineRule="auto"/>
        <w:jc w:val="center"/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</w:rPr>
        <w:t>Практическая работа.</w:t>
      </w:r>
    </w:p>
    <w:p w:rsidR="009205C1" w:rsidRPr="008C7EAB" w:rsidRDefault="00E93684" w:rsidP="008C7EAB">
      <w:pPr>
        <w:spacing w:after="0" w:line="240" w:lineRule="auto"/>
        <w:jc w:val="center"/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</w:rPr>
      </w:pPr>
      <w:bookmarkStart w:id="0" w:name="_GoBack"/>
      <w:r w:rsidRPr="008C7EAB"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</w:rPr>
        <w:t xml:space="preserve">Интеграция графических элементов в текстовый документ: работа с </w:t>
      </w:r>
      <w:proofErr w:type="spellStart"/>
      <w:r w:rsidRPr="008C7EAB"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</w:rPr>
        <w:t>WordArt</w:t>
      </w:r>
      <w:proofErr w:type="spellEnd"/>
      <w:r w:rsidRPr="008C7EAB"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8C7EAB"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</w:rPr>
        <w:t>SmartArt</w:t>
      </w:r>
      <w:proofErr w:type="spellEnd"/>
      <w:r w:rsidRPr="008C7EAB"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</w:rPr>
        <w:t xml:space="preserve"> и формулами.</w:t>
      </w:r>
    </w:p>
    <w:bookmarkEnd w:id="0"/>
    <w:p w:rsidR="00E93684" w:rsidRPr="008C7EAB" w:rsidRDefault="00E93684" w:rsidP="008C7EAB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Цел</w:t>
      </w:r>
      <w:r w:rsid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ь</w:t>
      </w: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 урока</w:t>
      </w:r>
      <w:r w:rsid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: 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профессиональных компетенций в области создания профессионально оформленных документов с использованием графических элементов</w:t>
      </w:r>
    </w:p>
    <w:p w:rsidR="00E93684" w:rsidRPr="008C7EAB" w:rsidRDefault="00E93684" w:rsidP="008C7EAB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Образовательные цели: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освоение инструментов </w:t>
      </w: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формул</w:t>
      </w:r>
    </w:p>
    <w:p w:rsidR="00E93684" w:rsidRPr="008C7EAB" w:rsidRDefault="00E93684" w:rsidP="008C7EAB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Развивающие цели: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развитие навыков визуализации информации</w:t>
      </w:r>
    </w:p>
    <w:p w:rsidR="00E93684" w:rsidRPr="008C7EAB" w:rsidRDefault="00E93684" w:rsidP="008C7EAB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Воспитательные цели: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формирование культуры оформления документации</w:t>
      </w:r>
    </w:p>
    <w:p w:rsidR="00E93684" w:rsidRPr="008C7EAB" w:rsidRDefault="00E93684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Планируемые результаты</w:t>
      </w:r>
    </w:p>
    <w:p w:rsidR="00E93684" w:rsidRPr="008C7EAB" w:rsidRDefault="00E93684" w:rsidP="008C7EAB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Предметные:</w:t>
      </w:r>
    </w:p>
    <w:p w:rsidR="00E93684" w:rsidRPr="008C7EAB" w:rsidRDefault="008C7EAB" w:rsidP="008C7EAB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ладение инструментами MS </w:t>
      </w:r>
      <w:proofErr w:type="spellStart"/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</w:t>
      </w:r>
      <w:proofErr w:type="spellEnd"/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работы с графикой</w:t>
      </w:r>
    </w:p>
    <w:p w:rsidR="00E93684" w:rsidRPr="008C7EAB" w:rsidRDefault="008C7EAB" w:rsidP="008C7EAB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мение создавать профессионально оформленные документы</w:t>
      </w:r>
    </w:p>
    <w:p w:rsidR="00E93684" w:rsidRPr="008C7EAB" w:rsidRDefault="008C7EAB" w:rsidP="008C7EAB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авыки работы с формулами и диаграммами</w:t>
      </w:r>
    </w:p>
    <w:p w:rsidR="00E93684" w:rsidRPr="008C7EAB" w:rsidRDefault="00E93684" w:rsidP="008C7EAB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Метапредметные:</w:t>
      </w:r>
    </w:p>
    <w:p w:rsidR="00E93684" w:rsidRPr="008C7EAB" w:rsidRDefault="008C7EAB" w:rsidP="008C7EAB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азвитие алгоритмического мышления</w:t>
      </w:r>
    </w:p>
    <w:p w:rsidR="00E93684" w:rsidRPr="008C7EAB" w:rsidRDefault="008C7EAB" w:rsidP="008C7EAB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</w:t>
      </w:r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ормирование навыков проектной деятельности</w:t>
      </w:r>
    </w:p>
    <w:p w:rsidR="00E93684" w:rsidRPr="008C7EAB" w:rsidRDefault="008C7EAB" w:rsidP="008C7EAB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мение анализировать эффективность использования графических элементов</w:t>
      </w:r>
    </w:p>
    <w:p w:rsidR="00E93684" w:rsidRPr="008C7EAB" w:rsidRDefault="00E93684" w:rsidP="008C7EAB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Личностные:</w:t>
      </w:r>
    </w:p>
    <w:p w:rsidR="00E93684" w:rsidRPr="008C7EAB" w:rsidRDefault="008C7EAB" w:rsidP="008C7EAB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азвитие творческого потенциала</w:t>
      </w:r>
    </w:p>
    <w:p w:rsidR="00E93684" w:rsidRPr="008C7EAB" w:rsidRDefault="008C7EAB" w:rsidP="008C7EAB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</w:t>
      </w:r>
      <w:r w:rsidR="00E93684"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ормирование информационной культуры</w:t>
      </w:r>
    </w:p>
    <w:p w:rsidR="00E93684" w:rsidRPr="008C7EAB" w:rsidRDefault="00E93684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Оборудование и материалы</w:t>
      </w:r>
    </w:p>
    <w:p w:rsidR="00E93684" w:rsidRPr="008C7EAB" w:rsidRDefault="00E93684" w:rsidP="008C7EAB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Программное обеспечение: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MS </w:t>
      </w: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</w:t>
      </w:r>
      <w:proofErr w:type="spellEnd"/>
    </w:p>
    <w:p w:rsidR="00E93684" w:rsidRPr="008C7EAB" w:rsidRDefault="00E93684" w:rsidP="008C7EAB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Технические средства: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компьютеры, проектор</w:t>
      </w:r>
    </w:p>
    <w:p w:rsidR="00E93684" w:rsidRPr="008C7EAB" w:rsidRDefault="00E93684" w:rsidP="008C7EAB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Дидактические материалы: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методические пособия, раздаточный материал</w:t>
      </w:r>
    </w:p>
    <w:p w:rsidR="008C7EAB" w:rsidRPr="008C7EAB" w:rsidRDefault="00E93684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Структура урока</w:t>
      </w:r>
      <w:r w:rsid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8C7EAB"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Продолжительность: 2 часа (90 минут)</w:t>
      </w:r>
    </w:p>
    <w:p w:rsidR="00E93684" w:rsidRPr="00F7426B" w:rsidRDefault="00E93684" w:rsidP="008C7EAB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Организационный момент (5 мин)</w:t>
      </w:r>
    </w:p>
    <w:p w:rsidR="00E93684" w:rsidRPr="008C7EAB" w:rsidRDefault="00E93684" w:rsidP="008C7EAB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Приветствие</w:t>
      </w:r>
    </w:p>
    <w:p w:rsidR="00E93684" w:rsidRPr="008C7EAB" w:rsidRDefault="00E93684" w:rsidP="008C7EAB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Проверка присутствующих</w:t>
      </w:r>
    </w:p>
    <w:p w:rsidR="00E93684" w:rsidRPr="008C7EAB" w:rsidRDefault="00E93684" w:rsidP="008C7EAB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Постановка целей урока</w:t>
      </w:r>
    </w:p>
    <w:p w:rsidR="00E93684" w:rsidRPr="00F7426B" w:rsidRDefault="00E93684" w:rsidP="008C7EAB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Актуализация знаний (10 мин)</w:t>
      </w:r>
    </w:p>
    <w:p w:rsidR="00E93684" w:rsidRPr="008C7EAB" w:rsidRDefault="00E93684" w:rsidP="008C7EAB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Фронтальный опрос по предыдущей теме</w:t>
      </w:r>
    </w:p>
    <w:p w:rsidR="00E93684" w:rsidRPr="008C7EAB" w:rsidRDefault="00E93684" w:rsidP="008C7EAB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Проверка домашнего задания</w:t>
      </w:r>
    </w:p>
    <w:p w:rsidR="008C7EAB" w:rsidRPr="00F7426B" w:rsidRDefault="00E93684" w:rsidP="008C7EAB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Теоретическая часть (20 мин)</w:t>
      </w:r>
    </w:p>
    <w:p w:rsidR="00E93684" w:rsidRPr="008C7EAB" w:rsidRDefault="00E93684" w:rsidP="00C03303">
      <w:pPr>
        <w:pStyle w:val="a5"/>
        <w:numPr>
          <w:ilvl w:val="0"/>
          <w:numId w:val="68"/>
        </w:num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:</w:t>
      </w:r>
      <w:r w:rsidRPr="008C7EA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 принципы работы, возможности форматирования</w:t>
      </w:r>
    </w:p>
    <w:p w:rsidR="00E93684" w:rsidRPr="008C7EAB" w:rsidRDefault="00E93684" w:rsidP="008C7EAB">
      <w:pPr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i/>
          <w:color w:val="1E1E1E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i/>
          <w:color w:val="1E1E1E"/>
          <w:sz w:val="24"/>
          <w:szCs w:val="24"/>
          <w:lang w:eastAsia="ru-RU"/>
        </w:rPr>
        <w:t xml:space="preserve">Общие сведения о </w:t>
      </w:r>
      <w:proofErr w:type="spellStart"/>
      <w:r w:rsidRPr="008C7EAB">
        <w:rPr>
          <w:rFonts w:ascii="Times New Roman" w:eastAsia="Times New Roman" w:hAnsi="Times New Roman" w:cs="Times New Roman"/>
          <w:i/>
          <w:color w:val="1E1E1E"/>
          <w:sz w:val="24"/>
          <w:szCs w:val="24"/>
          <w:lang w:eastAsia="ru-RU"/>
        </w:rPr>
        <w:t>WordArt</w:t>
      </w:r>
      <w:proofErr w:type="spellEnd"/>
    </w:p>
    <w:p w:rsidR="008C7EAB" w:rsidRDefault="00E93684" w:rsidP="008C7EA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 xml:space="preserve"> — это коллекция текстовых стилей, которые можно добавлять в публикации для создания декоративных эффектов, таких как тени или отраженный текст. </w:t>
      </w:r>
      <w:proofErr w:type="spellStart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 xml:space="preserve"> можно использовать для добавления в документ специальных текстовых эффектов. Например, вы можете растянуть заголовок, наклонить текст, вписать текст в фигуру или применить градиентную заливку. Объект </w:t>
      </w:r>
      <w:proofErr w:type="spellStart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 xml:space="preserve"> можно перемещать или размещать в документе, чтобы украсить его или акцентировать внимание на чем-либо. Вы можете в любой момент изменить или дополнить текст в существующем объекте </w:t>
      </w:r>
      <w:proofErr w:type="spellStart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.</w:t>
      </w:r>
    </w:p>
    <w:p w:rsidR="00E93684" w:rsidRPr="008C7EAB" w:rsidRDefault="008C7EAB" w:rsidP="008C7EA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1E1E1E"/>
          <w:sz w:val="24"/>
          <w:szCs w:val="24"/>
          <w:lang w:eastAsia="ru-RU"/>
        </w:rPr>
      </w:pPr>
      <w:r w:rsidRPr="008C7EAB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73FFE31F">
            <wp:simplePos x="0" y="0"/>
            <wp:positionH relativeFrom="margin">
              <wp:align>right</wp:align>
            </wp:positionH>
            <wp:positionV relativeFrom="margin">
              <wp:posOffset>7372350</wp:posOffset>
            </wp:positionV>
            <wp:extent cx="2151380" cy="1647825"/>
            <wp:effectExtent l="0" t="0" r="1270" b="952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38" t="12981" r="54212" b="68754"/>
                    <a:stretch/>
                  </pic:blipFill>
                  <pic:spPr bwMode="auto">
                    <a:xfrm>
                      <a:off x="0" y="0"/>
                      <a:ext cx="2151380" cy="1647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93684" w:rsidRPr="008C7EAB">
        <w:rPr>
          <w:rFonts w:ascii="Times New Roman" w:eastAsia="Times New Roman" w:hAnsi="Times New Roman" w:cs="Times New Roman"/>
          <w:i/>
          <w:color w:val="1E1E1E"/>
          <w:sz w:val="24"/>
          <w:szCs w:val="24"/>
          <w:lang w:eastAsia="ru-RU"/>
        </w:rPr>
        <w:t xml:space="preserve">Добавление объекта </w:t>
      </w:r>
      <w:proofErr w:type="spellStart"/>
      <w:r w:rsidR="00E93684" w:rsidRPr="008C7EAB">
        <w:rPr>
          <w:rFonts w:ascii="Times New Roman" w:eastAsia="Times New Roman" w:hAnsi="Times New Roman" w:cs="Times New Roman"/>
          <w:i/>
          <w:color w:val="1E1E1E"/>
          <w:sz w:val="24"/>
          <w:szCs w:val="24"/>
          <w:lang w:eastAsia="ru-RU"/>
        </w:rPr>
        <w:t>WordArt</w:t>
      </w:r>
      <w:proofErr w:type="spellEnd"/>
    </w:p>
    <w:p w:rsidR="00E93684" w:rsidRPr="008C7EAB" w:rsidRDefault="00E93684" w:rsidP="00C03303">
      <w:pPr>
        <w:numPr>
          <w:ilvl w:val="0"/>
          <w:numId w:val="15"/>
        </w:numPr>
        <w:spacing w:after="0" w:line="240" w:lineRule="auto"/>
        <w:ind w:left="450"/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Выберите вкладку </w:t>
      </w:r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>Вставка</w:t>
      </w:r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.</w:t>
      </w:r>
    </w:p>
    <w:p w:rsidR="00E93684" w:rsidRPr="008C7EAB" w:rsidRDefault="00E93684" w:rsidP="00C03303">
      <w:pPr>
        <w:numPr>
          <w:ilvl w:val="0"/>
          <w:numId w:val="15"/>
        </w:numPr>
        <w:spacing w:after="0" w:line="240" w:lineRule="auto"/>
        <w:ind w:left="450"/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В группе </w:t>
      </w:r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>Текст</w:t>
      </w:r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 откройте меню </w:t>
      </w:r>
      <w:proofErr w:type="spellStart"/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.</w:t>
      </w:r>
      <w:r w:rsidR="00BF307D"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 xml:space="preserve">  </w:t>
      </w:r>
    </w:p>
    <w:p w:rsidR="00E93684" w:rsidRPr="008C7EAB" w:rsidRDefault="00E93684" w:rsidP="00C03303">
      <w:pPr>
        <w:numPr>
          <w:ilvl w:val="0"/>
          <w:numId w:val="15"/>
        </w:numPr>
        <w:spacing w:after="0" w:line="240" w:lineRule="auto"/>
        <w:ind w:left="450"/>
        <w:jc w:val="both"/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Выберите коллекцию </w:t>
      </w:r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 xml:space="preserve">Обычные стили </w:t>
      </w:r>
      <w:proofErr w:type="spellStart"/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 или </w:t>
      </w:r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 xml:space="preserve">Стили преобразования </w:t>
      </w:r>
      <w:proofErr w:type="spellStart"/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.</w:t>
      </w:r>
    </w:p>
    <w:p w:rsidR="00E93684" w:rsidRPr="008C7EAB" w:rsidRDefault="00E93684" w:rsidP="00C03303">
      <w:pPr>
        <w:numPr>
          <w:ilvl w:val="0"/>
          <w:numId w:val="15"/>
        </w:numPr>
        <w:spacing w:after="0" w:line="240" w:lineRule="auto"/>
        <w:ind w:left="450"/>
        <w:jc w:val="both"/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Введите текст в окне </w:t>
      </w:r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 xml:space="preserve">Изменение текста </w:t>
      </w:r>
      <w:proofErr w:type="spellStart"/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, выберите шрифт, размер шрифта, полужирное или курсивное начертание и нажмите кнопку </w:t>
      </w:r>
      <w:r w:rsidRPr="008C7EAB">
        <w:rPr>
          <w:rFonts w:ascii="Times New Roman" w:eastAsia="Times New Roman" w:hAnsi="Times New Roman" w:cs="Times New Roman"/>
          <w:bCs/>
          <w:color w:val="1E1E1E"/>
          <w:sz w:val="24"/>
          <w:szCs w:val="24"/>
          <w:lang w:eastAsia="ru-RU"/>
        </w:rPr>
        <w:t>ОК</w:t>
      </w:r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.</w:t>
      </w:r>
    </w:p>
    <w:p w:rsidR="00E93684" w:rsidRPr="008C7EAB" w:rsidRDefault="00E93684" w:rsidP="008C7EAB">
      <w:pPr>
        <w:spacing w:after="0" w:line="240" w:lineRule="auto"/>
        <w:ind w:firstLine="709"/>
        <w:outlineLvl w:val="1"/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i/>
          <w:color w:val="1E1E1E"/>
          <w:sz w:val="24"/>
          <w:szCs w:val="24"/>
          <w:lang w:eastAsia="ru-RU"/>
        </w:rPr>
        <w:t xml:space="preserve">Вкладка "Работа с объектами </w:t>
      </w:r>
      <w:proofErr w:type="spellStart"/>
      <w:r w:rsidRPr="008C7EAB">
        <w:rPr>
          <w:rFonts w:ascii="Times New Roman" w:eastAsia="Times New Roman" w:hAnsi="Times New Roman" w:cs="Times New Roman"/>
          <w:i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"</w:t>
      </w:r>
    </w:p>
    <w:p w:rsidR="00E93684" w:rsidRPr="008C7EAB" w:rsidRDefault="00E93684" w:rsidP="008C7EA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 xml:space="preserve">Вкладка Инструменты </w:t>
      </w:r>
      <w:proofErr w:type="spellStart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 xml:space="preserve"> позволяет форматировать текст и эффекты </w:t>
      </w:r>
      <w:proofErr w:type="spellStart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 xml:space="preserve">, упорядочить объект </w:t>
      </w:r>
      <w:proofErr w:type="spellStart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 xml:space="preserve"> по отношению к другим объектам на странице и изменить размер объекта </w:t>
      </w:r>
      <w:proofErr w:type="spellStart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  <w:t>.</w:t>
      </w:r>
    </w:p>
    <w:p w:rsidR="00E93684" w:rsidRPr="008C7EAB" w:rsidRDefault="00BF307D" w:rsidP="008C7EAB">
      <w:pPr>
        <w:spacing w:after="0" w:line="240" w:lineRule="auto"/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</w:pPr>
      <w:r w:rsidRPr="008C7EA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41B448E" wp14:editId="12FE2142">
            <wp:extent cx="6923052" cy="5905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33721" cy="5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7EAB" w:rsidRPr="00606BC4" w:rsidRDefault="00606BC4" w:rsidP="00606BC4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Пример применения</w:t>
      </w:r>
    </w:p>
    <w:p w:rsidR="00606BC4" w:rsidRDefault="00076E2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BF8FD9" wp14:editId="4EFE2E87">
                <wp:simplePos x="0" y="0"/>
                <wp:positionH relativeFrom="margin">
                  <wp:posOffset>3981450</wp:posOffset>
                </wp:positionH>
                <wp:positionV relativeFrom="paragraph">
                  <wp:posOffset>167640</wp:posOffset>
                </wp:positionV>
                <wp:extent cx="1514475" cy="857250"/>
                <wp:effectExtent l="0" t="0" r="0" b="0"/>
                <wp:wrapNone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85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76E24" w:rsidRPr="00076E24" w:rsidRDefault="00076E24" w:rsidP="00076E24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385623" w:themeColor="accent6" w:themeShade="80"/>
                                <w:sz w:val="72"/>
                                <w:szCs w:val="72"/>
                                <w14:glow w14:rad="2286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  <w14:reflection w14:blurRad="6350" w14:stA="60000" w14:stPos="0" w14:endA="900" w14:endPos="60000" w14:dist="29997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76E24">
                              <w:rPr>
                                <w:rFonts w:ascii="Times New Roman" w:eastAsia="Times New Roman" w:hAnsi="Times New Roman" w:cs="Times New Roman"/>
                                <w:b/>
                                <w:color w:val="385623" w:themeColor="accent6" w:themeShade="80"/>
                                <w:sz w:val="24"/>
                                <w:szCs w:val="24"/>
                                <w:lang w:eastAsia="ru-RU"/>
                                <w14:glow w14:rad="2286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  <w14:reflection w14:blurRad="6350" w14:stA="60000" w14:stPos="0" w14:endA="900" w14:endPos="60000" w14:dist="29997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WordArt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Wave2">
                          <a:avLst/>
                        </a:prstTxWarp>
                        <a:noAutofit/>
                        <a:scene3d>
                          <a:camera prst="perspectiveLeft"/>
                          <a:lightRig rig="harsh" dir="t"/>
                        </a:scene3d>
                        <a:sp3d extrusionH="57150" prstMaterial="matte">
                          <a:bevelT w="63500" h="12700" prst="angle"/>
                          <a:contourClr>
                            <a:schemeClr val="bg1">
                              <a:lumMod val="6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BF8FD9" id="_x0000_t202" coordsize="21600,21600" o:spt="202" path="m,l,21600r21600,l21600,xe">
                <v:stroke joinstyle="miter"/>
                <v:path gradientshapeok="t" o:connecttype="rect"/>
              </v:shapetype>
              <v:shape id="Надпись 13" o:spid="_x0000_s1026" type="#_x0000_t202" style="position:absolute;margin-left:313.5pt;margin-top:13.2pt;width:119.25pt;height:67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" filled="f" stroked="f">
                <v:fill o:detectmouseclick="t"/>
                <v:textbox>
                  <w:txbxContent>
                    <w:p w:rsidR="00076E24" w:rsidRPr="00076E24" w:rsidRDefault="00076E24" w:rsidP="00076E24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385623" w:themeColor="accent6" w:themeShade="80"/>
                          <w:sz w:val="72"/>
                          <w:szCs w:val="72"/>
                          <w14:glow w14:rad="228600">
                            <w14:schemeClr w14:val="accent4">
                              <w14:alpha w14:val="60000"/>
                              <w14:satMod w14:val="175000"/>
                            </w14:schemeClr>
                          </w14:glow>
                          <w14:reflection w14:blurRad="6350" w14:stA="60000" w14:stPos="0" w14:endA="900" w14:endPos="60000" w14:dist="29997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proofErr w:type="spellStart"/>
                      <w:r w:rsidRPr="00076E24">
                        <w:rPr>
                          <w:rFonts w:ascii="Times New Roman" w:eastAsia="Times New Roman" w:hAnsi="Times New Roman" w:cs="Times New Roman"/>
                          <w:b/>
                          <w:color w:val="385623" w:themeColor="accent6" w:themeShade="80"/>
                          <w:sz w:val="24"/>
                          <w:szCs w:val="24"/>
                          <w:lang w:eastAsia="ru-RU"/>
                          <w14:glow w14:rad="228600">
                            <w14:schemeClr w14:val="accent4">
                              <w14:alpha w14:val="60000"/>
                              <w14:satMod w14:val="175000"/>
                            </w14:schemeClr>
                          </w14:glow>
                          <w14:reflection w14:blurRad="6350" w14:stA="60000" w14:stPos="0" w14:endA="900" w14:endPos="60000" w14:dist="29997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WordArt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DE04B6" wp14:editId="5867AD48">
                <wp:simplePos x="0" y="0"/>
                <wp:positionH relativeFrom="margin">
                  <wp:posOffset>2162175</wp:posOffset>
                </wp:positionH>
                <wp:positionV relativeFrom="paragraph">
                  <wp:posOffset>81915</wp:posOffset>
                </wp:positionV>
                <wp:extent cx="1514475" cy="857250"/>
                <wp:effectExtent l="0" t="0" r="0" b="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85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76E24" w:rsidRPr="00076E24" w:rsidRDefault="00076E24" w:rsidP="00076E24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FFC000" w:themeColor="accent4"/>
                                <w:sz w:val="72"/>
                                <w:szCs w:val="72"/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38100" w14:h="38100" w14:prst="slope"/>
                                </w14:props3d>
                              </w:rPr>
                            </w:pPr>
                            <w:r w:rsidRPr="00076E24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 w:themeColor="accent4"/>
                                <w:sz w:val="24"/>
                                <w:szCs w:val="24"/>
                                <w:lang w:eastAsia="ru-RU"/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38100" w14:h="38100" w14:prst="slope"/>
                                </w14:props3d>
                              </w:rPr>
                              <w:t>WordArt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ascadeUp">
                          <a:avLst/>
                        </a:prstTxWarp>
                        <a:noAutofit/>
                        <a:scene3d>
                          <a:camera prst="perspectiveRelaxed"/>
                          <a:lightRig rig="soft" dir="t">
                            <a:rot lat="0" lon="0" rev="15600000"/>
                          </a:lightRig>
                        </a:scene3d>
                        <a:sp3d extrusionH="57150" prstMaterial="softEdge">
                          <a:bevelT w="25400" h="38100" prst="slope"/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E04B6" id="Надпись 12" o:spid="_x0000_s1027" type="#_x0000_t202" style="position:absolute;margin-left:170.25pt;margin-top:6.45pt;width:119.25pt;height:67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" filled="f" stroked="f">
                <v:fill o:detectmouseclick="t"/>
                <v:textbox>
                  <w:txbxContent>
                    <w:p w:rsidR="00076E24" w:rsidRPr="00076E24" w:rsidRDefault="00076E24" w:rsidP="00076E24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FFC000" w:themeColor="accent4"/>
                          <w:sz w:val="72"/>
                          <w:szCs w:val="72"/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38100" w14:h="38100" w14:prst="slope"/>
                          </w14:props3d>
                        </w:rPr>
                      </w:pPr>
                      <w:proofErr w:type="spellStart"/>
                      <w:r w:rsidRPr="00076E24">
                        <w:rPr>
                          <w:rFonts w:ascii="Times New Roman" w:eastAsia="Times New Roman" w:hAnsi="Times New Roman" w:cs="Times New Roman"/>
                          <w:b/>
                          <w:color w:val="FFC000" w:themeColor="accent4"/>
                          <w:sz w:val="24"/>
                          <w:szCs w:val="24"/>
                          <w:lang w:eastAsia="ru-RU"/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38100" w14:h="38100" w14:prst="slope"/>
                          </w14:props3d>
                        </w:rPr>
                        <w:t>WordArt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64100B" wp14:editId="3FC86664">
                <wp:simplePos x="0" y="0"/>
                <wp:positionH relativeFrom="margin">
                  <wp:posOffset>323850</wp:posOffset>
                </wp:positionH>
                <wp:positionV relativeFrom="paragraph">
                  <wp:posOffset>100965</wp:posOffset>
                </wp:positionV>
                <wp:extent cx="1514475" cy="857250"/>
                <wp:effectExtent l="0" t="0" r="0" b="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85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76E24" w:rsidRPr="00076E24" w:rsidRDefault="00076E24" w:rsidP="00076E24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outline/>
                                <w:color w:val="ED7D31" w:themeColor="accent2"/>
                                <w:sz w:val="72"/>
                                <w:szCs w:val="7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076E24">
                              <w:rPr>
                                <w:rFonts w:ascii="Times New Roman" w:eastAsia="Times New Roman" w:hAnsi="Times New Roman" w:cs="Times New Roman"/>
                                <w:b/>
                                <w:outline/>
                                <w:color w:val="ED7D31" w:themeColor="accent2"/>
                                <w:sz w:val="24"/>
                                <w:szCs w:val="24"/>
                                <w:lang w:eastAsia="ru-RU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WordArt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Triangl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4100B" id="Надпись 11" o:spid="_x0000_s1028" type="#_x0000_t202" style="position:absolute;margin-left:25.5pt;margin-top:7.95pt;width:119.25pt;height:67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" filled="f" stroked="f">
                <v:fill o:detectmouseclick="t"/>
                <v:textbox>
                  <w:txbxContent>
                    <w:p w:rsidR="00076E24" w:rsidRPr="00076E24" w:rsidRDefault="00076E24" w:rsidP="00076E24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Times New Roman" w:eastAsia="Times New Roman" w:hAnsi="Times New Roman" w:cs="Times New Roman"/>
                          <w:b/>
                          <w:bCs/>
                          <w:outline/>
                          <w:color w:val="ED7D31" w:themeColor="accent2"/>
                          <w:sz w:val="72"/>
                          <w:szCs w:val="7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spellStart"/>
                      <w:r w:rsidRPr="00076E24">
                        <w:rPr>
                          <w:rFonts w:ascii="Times New Roman" w:eastAsia="Times New Roman" w:hAnsi="Times New Roman" w:cs="Times New Roman"/>
                          <w:b/>
                          <w:outline/>
                          <w:color w:val="ED7D31" w:themeColor="accent2"/>
                          <w:sz w:val="24"/>
                          <w:szCs w:val="24"/>
                          <w:lang w:eastAsia="ru-RU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WordArt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06BC4" w:rsidRDefault="00606BC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</w:p>
    <w:p w:rsidR="00076E24" w:rsidRDefault="00076E2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</w:p>
    <w:p w:rsidR="00076E24" w:rsidRDefault="00076E2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</w:p>
    <w:p w:rsidR="00076E24" w:rsidRDefault="00076E2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</w:p>
    <w:p w:rsidR="00076E24" w:rsidRDefault="00076E2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</w:p>
    <w:p w:rsidR="00076E24" w:rsidRDefault="00076E2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</w:p>
    <w:p w:rsidR="00076E24" w:rsidRPr="00606BC4" w:rsidRDefault="00076E2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</w:p>
    <w:p w:rsidR="00E93684" w:rsidRPr="008C7EAB" w:rsidRDefault="00E93684" w:rsidP="00C03303">
      <w:pPr>
        <w:pStyle w:val="a5"/>
        <w:numPr>
          <w:ilvl w:val="0"/>
          <w:numId w:val="6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:</w:t>
      </w:r>
      <w:r w:rsidRPr="008C7EA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 типы диаграмм, создание и редактирование</w:t>
      </w:r>
    </w:p>
    <w:p w:rsidR="00F7426B" w:rsidRDefault="008C7EAB" w:rsidP="00F7426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инструмент для создания графических диаграмм, который доступен в разных программах </w:t>
      </w: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Microsoft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Office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. Он позволяет визуализировать информацию в виде списков, процессов, циклов, иерархий и других элементов.</w:t>
      </w:r>
    </w:p>
    <w:p w:rsidR="00F7426B" w:rsidRPr="00F7426B" w:rsidRDefault="00F7426B" w:rsidP="00F7426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Чтобы вставить </w:t>
      </w:r>
      <w:proofErr w:type="spellStart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-рисунок в </w:t>
      </w:r>
      <w:proofErr w:type="spellStart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Word</w:t>
      </w:r>
      <w:proofErr w:type="spellEnd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, нужно:</w:t>
      </w:r>
    </w:p>
    <w:p w:rsidR="00F7426B" w:rsidRDefault="00F7426B" w:rsidP="00C03303">
      <w:pPr>
        <w:pStyle w:val="a5"/>
        <w:numPr>
          <w:ilvl w:val="0"/>
          <w:numId w:val="6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запустить </w:t>
      </w:r>
      <w:proofErr w:type="spellStart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Word</w:t>
      </w:r>
      <w:proofErr w:type="spellEnd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открыть документ, который нужно дополнить графикой;</w:t>
      </w:r>
    </w:p>
    <w:p w:rsidR="00F7426B" w:rsidRDefault="00F7426B" w:rsidP="00C03303">
      <w:pPr>
        <w:pStyle w:val="a5"/>
        <w:numPr>
          <w:ilvl w:val="0"/>
          <w:numId w:val="6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кликнуть в верхней строке меню на пункт «Вставка», а затем на «</w:t>
      </w:r>
      <w:proofErr w:type="spellStart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»;</w:t>
      </w:r>
    </w:p>
    <w:p w:rsidR="00F7426B" w:rsidRPr="00606BC4" w:rsidRDefault="00606BC4" w:rsidP="00C03303">
      <w:pPr>
        <w:pStyle w:val="a5"/>
        <w:numPr>
          <w:ilvl w:val="0"/>
          <w:numId w:val="6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появившемся </w:t>
      </w:r>
      <w:r w:rsidR="00F7426B"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>диалогово</w:t>
      </w: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F7426B"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окно, в котором будут показаны все доступные рисунки</w:t>
      </w: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F7426B"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>ыбрать один из них и кликнуть на «Ок».</w:t>
      </w:r>
    </w:p>
    <w:p w:rsidR="00606BC4" w:rsidRDefault="00606BC4" w:rsidP="00606BC4">
      <w:pPr>
        <w:shd w:val="clear" w:color="auto" w:fill="FFFFFF"/>
        <w:spacing w:before="240" w:after="0" w:line="240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0BB614F9" wp14:editId="20F44177">
            <wp:extent cx="5076825" cy="29051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909" t="4398" r="65445" b="41944"/>
                    <a:stretch/>
                  </pic:blipFill>
                  <pic:spPr bwMode="auto">
                    <a:xfrm>
                      <a:off x="0" y="0"/>
                      <a:ext cx="5091822" cy="29137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426B" w:rsidRPr="00606BC4" w:rsidRDefault="00F7426B" w:rsidP="00606BC4">
      <w:pPr>
        <w:shd w:val="clear" w:color="auto" w:fill="FFFFFF"/>
        <w:spacing w:before="240" w:after="0" w:line="240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Некоторые возможности работы с </w:t>
      </w:r>
      <w:proofErr w:type="spellStart"/>
      <w:r w:rsidRPr="00606BC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SmartArt</w:t>
      </w:r>
      <w:proofErr w:type="spellEnd"/>
      <w:r w:rsidRPr="00606BC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в </w:t>
      </w:r>
      <w:proofErr w:type="spellStart"/>
      <w:r w:rsidRPr="00606BC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Word</w:t>
      </w:r>
      <w:proofErr w:type="spellEnd"/>
      <w:r w:rsidRPr="00606BC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:</w:t>
      </w:r>
    </w:p>
    <w:p w:rsidR="00F7426B" w:rsidRPr="00F7426B" w:rsidRDefault="00F7426B" w:rsidP="00606B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Добавление обозначений на график. Для этого во всплывающем окне нужно ввести текст, и он появится на графике.</w:t>
      </w:r>
    </w:p>
    <w:p w:rsidR="00F7426B" w:rsidRPr="00F7426B" w:rsidRDefault="00F7426B" w:rsidP="00606B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Настройка стиля фона и цвета. Для переключения между опциями нужно нажимать на кнопки на панели «Стили </w:t>
      </w:r>
      <w:proofErr w:type="spellStart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» в верхней части экрана.</w:t>
      </w:r>
    </w:p>
    <w:p w:rsidR="00F7426B" w:rsidRPr="00F7426B" w:rsidRDefault="00F7426B" w:rsidP="00606B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Изменение отдельных полей рисунка. Нужно кликнуть на интересующий элемент и потянуть его в нужном направлении за соответствующий </w:t>
      </w:r>
      <w:proofErr w:type="spellStart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прямоугольничек</w:t>
      </w:r>
      <w:proofErr w:type="spellEnd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, расположенный в углу.</w:t>
      </w:r>
    </w:p>
    <w:p w:rsidR="00BF307D" w:rsidRPr="008C7EAB" w:rsidRDefault="00F7426B" w:rsidP="00606B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Изменение размеров всего </w:t>
      </w:r>
      <w:proofErr w:type="spellStart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-рисунка. Нужно потянуть за прямоугольни</w:t>
      </w:r>
      <w:r w:rsid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внешней линии. Чтобы сохранить пропорции графики, во время растягивания нужно удерживать нажатой клавишу «</w:t>
      </w:r>
      <w:proofErr w:type="spellStart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Shift</w:t>
      </w:r>
      <w:proofErr w:type="spellEnd"/>
      <w:r w:rsidRPr="00F7426B">
        <w:rPr>
          <w:rFonts w:ascii="Times New Roman" w:eastAsia="Times New Roman" w:hAnsi="Times New Roman" w:cs="Times New Roman"/>
          <w:sz w:val="24"/>
          <w:szCs w:val="24"/>
          <w:lang w:eastAsia="ru-RU"/>
        </w:rPr>
        <w:t>».</w:t>
      </w:r>
    </w:p>
    <w:p w:rsidR="00076E24" w:rsidRPr="00606BC4" w:rsidRDefault="00076E24" w:rsidP="00076E24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Пример применения</w:t>
      </w:r>
    </w:p>
    <w:p w:rsidR="0008524E" w:rsidRDefault="00076E24" w:rsidP="00606BC4">
      <w:pPr>
        <w:shd w:val="clear" w:color="auto" w:fill="FFFFFF"/>
        <w:spacing w:after="0" w:line="240" w:lineRule="auto"/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 wp14:anchorId="5AA21C06" wp14:editId="5EF75807">
            <wp:extent cx="3053845" cy="23907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60284" cy="239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6E24">
        <w:rPr>
          <w:noProof/>
        </w:rPr>
        <w:t xml:space="preserve"> </w:t>
      </w:r>
      <w:r>
        <w:rPr>
          <w:noProof/>
        </w:rPr>
        <w:drawing>
          <wp:inline distT="0" distB="0" distL="0" distR="0" wp14:anchorId="23F21F11" wp14:editId="71B0F05F">
            <wp:extent cx="2482573" cy="263800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95685" cy="2651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24E" w:rsidRDefault="0008524E" w:rsidP="00C03303">
      <w:pPr>
        <w:pStyle w:val="a5"/>
        <w:numPr>
          <w:ilvl w:val="0"/>
          <w:numId w:val="6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08524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Формулы:</w:t>
      </w:r>
      <w:r w:rsidRPr="0008524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 виды, способы вставки и оформления</w:t>
      </w:r>
    </w:p>
    <w:p w:rsidR="0008524E" w:rsidRPr="00606BC4" w:rsidRDefault="0008524E" w:rsidP="00850D06">
      <w:pPr>
        <w:shd w:val="clear" w:color="auto" w:fill="FFFFFF"/>
        <w:spacing w:before="240"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Сложные работы с большим количеством исследований и вычислений требуют подтверждения формулами. Студентам следует оформлять их по принятым ГОСТам: ГОСТ 7.32-2001 и ГОСТ 2.105-95. Эти стандарты подходят для оформления всех научных студенческих работ. </w:t>
      </w:r>
    </w:p>
    <w:p w:rsidR="00606BC4" w:rsidRPr="00606BC4" w:rsidRDefault="0008524E" w:rsidP="00606BC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color w:val="3D424D"/>
          <w:sz w:val="24"/>
          <w:szCs w:val="24"/>
          <w:shd w:val="clear" w:color="auto" w:fill="F2F2F2"/>
        </w:rPr>
      </w:pPr>
      <w:r w:rsidRPr="00606BC4">
        <w:rPr>
          <w:rFonts w:ascii="Times New Roman" w:hAnsi="Times New Roman" w:cs="Times New Roman"/>
          <w:b/>
          <w:i/>
          <w:color w:val="3D424D"/>
          <w:sz w:val="24"/>
          <w:szCs w:val="24"/>
          <w:shd w:val="clear" w:color="auto" w:fill="F2F2F2"/>
        </w:rPr>
        <w:t xml:space="preserve">Способы создания формул </w:t>
      </w:r>
    </w:p>
    <w:p w:rsidR="0008524E" w:rsidRPr="00606BC4" w:rsidRDefault="0008524E" w:rsidP="00606BC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Создавать формулы в документах можно несколькими способами. Все они требуют времени и особого внимания, чтобы не допустить ошибок. Наборный текст Простые формулы можно набирать как обычный текст. </w:t>
      </w:r>
    </w:p>
    <w:p w:rsidR="0008524E" w:rsidRPr="00606BC4" w:rsidRDefault="0008524E" w:rsidP="00606BC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3D424D"/>
          <w:sz w:val="24"/>
          <w:szCs w:val="24"/>
          <w:shd w:val="clear" w:color="auto" w:fill="F2F2F2"/>
        </w:rPr>
      </w:pPr>
      <w:r w:rsidRPr="00606BC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3BA6104" wp14:editId="11AF7C03">
            <wp:extent cx="1381125" cy="4667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24E" w:rsidRPr="00606BC4" w:rsidRDefault="0008524E" w:rsidP="00606BC4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</w:t>
      </w:r>
      <w:proofErr w:type="spellStart"/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>Word</w:t>
      </w:r>
      <w:proofErr w:type="spellEnd"/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можно ставить надстрочные и подстрочные символы, что позволяет писать формулы без лишних усилий. </w:t>
      </w:r>
    </w:p>
    <w:p w:rsidR="0008524E" w:rsidRDefault="008579B7" w:rsidP="0008524E">
      <w:pPr>
        <w:shd w:val="clear" w:color="auto" w:fill="FFFFFF"/>
        <w:spacing w:after="0" w:line="240" w:lineRule="auto"/>
        <w:rPr>
          <w:color w:val="3D424D"/>
          <w:sz w:val="26"/>
          <w:szCs w:val="26"/>
          <w:shd w:val="clear" w:color="auto" w:fill="F2F2F2"/>
        </w:rPr>
      </w:pPr>
      <w:r>
        <w:rPr>
          <w:noProof/>
        </w:rPr>
        <w:drawing>
          <wp:inline distT="0" distB="0" distL="0" distR="0" wp14:anchorId="0B6F1D52" wp14:editId="692B19B6">
            <wp:extent cx="6562725" cy="143129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62725" cy="143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79B7" w:rsidRPr="00606BC4" w:rsidRDefault="008579B7" w:rsidP="00606BC4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Создание формул в редакторе формул В том же </w:t>
      </w:r>
      <w:proofErr w:type="spellStart"/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>Word</w:t>
      </w:r>
      <w:proofErr w:type="spellEnd"/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есть специальный редактор, который позволяет работать с уравнениями и формулами. </w:t>
      </w:r>
    </w:p>
    <w:p w:rsidR="00606BC4" w:rsidRDefault="008579B7" w:rsidP="00606BC4">
      <w:pPr>
        <w:shd w:val="clear" w:color="auto" w:fill="FFFFFF"/>
        <w:spacing w:after="0" w:line="240" w:lineRule="auto"/>
        <w:ind w:firstLine="709"/>
        <w:jc w:val="both"/>
        <w:rPr>
          <w:color w:val="3D424D"/>
          <w:sz w:val="26"/>
          <w:szCs w:val="26"/>
          <w:shd w:val="clear" w:color="auto" w:fill="F2F2F2"/>
        </w:rPr>
      </w:pPr>
      <w:r>
        <w:rPr>
          <w:noProof/>
        </w:rPr>
        <w:lastRenderedPageBreak/>
        <w:drawing>
          <wp:inline distT="0" distB="0" distL="0" distR="0" wp14:anchorId="4D1E6F2A" wp14:editId="3BDAA5C9">
            <wp:extent cx="6562725" cy="2994025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62725" cy="299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579B7">
        <w:rPr>
          <w:rFonts w:ascii="Helvetica" w:hAnsi="Helvetica"/>
          <w:color w:val="3D424D"/>
          <w:sz w:val="26"/>
          <w:szCs w:val="26"/>
          <w:shd w:val="clear" w:color="auto" w:fill="F2F2F2"/>
        </w:rPr>
        <w:t xml:space="preserve"> </w:t>
      </w:r>
    </w:p>
    <w:p w:rsidR="008579B7" w:rsidRPr="00606BC4" w:rsidRDefault="008579B7" w:rsidP="00606B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этого необходимо нажать на кнопку «ВСТАВКА» и выбрать в правом верхнем углу пункт «Уравнение». В выпадающем списке выберите подходящий шаблон для формулы или вставьте собственный вид уравнения.</w:t>
      </w: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footnoteReference w:id="1"/>
      </w:r>
    </w:p>
    <w:p w:rsidR="00606BC4" w:rsidRPr="00606BC4" w:rsidRDefault="008579B7" w:rsidP="00606B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Правила оформления формул </w:t>
      </w:r>
    </w:p>
    <w:p w:rsidR="008579B7" w:rsidRPr="00606BC4" w:rsidRDefault="008579B7" w:rsidP="00606B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Чтобы оформить формулу правильно, нужно лишь быть внимательным и аккуратным. Ссылки на формулы всегда указываются в круглых скобках после основного текста.</w:t>
      </w:r>
    </w:p>
    <w:p w:rsidR="008579B7" w:rsidRDefault="008579B7" w:rsidP="0008524E">
      <w:pPr>
        <w:shd w:val="clear" w:color="auto" w:fill="FFFFFF"/>
        <w:spacing w:after="0" w:line="240" w:lineRule="auto"/>
        <w:rPr>
          <w:color w:val="3D424D"/>
          <w:sz w:val="26"/>
          <w:szCs w:val="26"/>
          <w:shd w:val="clear" w:color="auto" w:fill="F2F2F2"/>
        </w:rPr>
      </w:pPr>
      <w:r>
        <w:rPr>
          <w:noProof/>
        </w:rPr>
        <w:drawing>
          <wp:inline distT="0" distB="0" distL="0" distR="0" wp14:anchorId="54C5522E" wp14:editId="38E32DFF">
            <wp:extent cx="4991100" cy="86677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24E" w:rsidRPr="00606BC4" w:rsidRDefault="008579B7" w:rsidP="00606B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формулы нужно начинать с новой строки. Обязательно делается отступ снизу и сверху от формулы. Если вы вставляете ряд формул, то их необходимо разделять точкой с запятой, после последней формулы ставится точка</w:t>
      </w:r>
    </w:p>
    <w:p w:rsidR="008579B7" w:rsidRPr="008579B7" w:rsidRDefault="008579B7" w:rsidP="0008524E">
      <w:pPr>
        <w:shd w:val="clear" w:color="auto" w:fill="FFFFFF"/>
        <w:spacing w:after="0" w:line="240" w:lineRule="auto"/>
        <w:rPr>
          <w:color w:val="3D424D"/>
          <w:sz w:val="26"/>
          <w:szCs w:val="26"/>
          <w:shd w:val="clear" w:color="auto" w:fill="F2F2F2"/>
        </w:rPr>
      </w:pPr>
      <w:r>
        <w:rPr>
          <w:noProof/>
        </w:rPr>
        <w:drawing>
          <wp:inline distT="0" distB="0" distL="0" distR="0" wp14:anchorId="70274CE8" wp14:editId="4020695F">
            <wp:extent cx="5800725" cy="158115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684" w:rsidRPr="00606BC4" w:rsidRDefault="00E93684" w:rsidP="00606BC4">
      <w:pPr>
        <w:shd w:val="clear" w:color="auto" w:fill="FFFFFF"/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Практическая часть (45 мин)</w:t>
      </w:r>
    </w:p>
    <w:p w:rsidR="00E93684" w:rsidRPr="00606BC4" w:rsidRDefault="00E93684" w:rsidP="00850D06">
      <w:pPr>
        <w:shd w:val="clear" w:color="auto" w:fill="C5E0B3" w:themeFill="accent6" w:themeFillTint="66"/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06BC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 1. Работа с </w:t>
      </w:r>
      <w:proofErr w:type="spellStart"/>
      <w:r w:rsidRPr="00606BC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WordArt</w:t>
      </w:r>
      <w:proofErr w:type="spellEnd"/>
      <w:r w:rsidRPr="00606BC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(15 мин)</w:t>
      </w:r>
    </w:p>
    <w:p w:rsidR="00E93684" w:rsidRPr="008C7EAB" w:rsidRDefault="00E93684" w:rsidP="00C03303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Создание декоративной надписи</w:t>
      </w:r>
    </w:p>
    <w:p w:rsidR="00E93684" w:rsidRPr="008C7EAB" w:rsidRDefault="00E93684" w:rsidP="00C03303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Настройка параметров оформления</w:t>
      </w:r>
    </w:p>
    <w:p w:rsidR="00E93684" w:rsidRPr="008C7EAB" w:rsidRDefault="00E93684" w:rsidP="00C03303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Применение эффектов трансформации</w:t>
      </w:r>
    </w:p>
    <w:p w:rsidR="00261AA4" w:rsidRPr="008C7EAB" w:rsidRDefault="00261AA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4B3A74" w:rsidRPr="008C7EAB" w:rsidRDefault="00520BE4" w:rsidP="00606BC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ectPr w:rsidR="004B3A74" w:rsidRPr="008C7EAB" w:rsidSect="008C7EAB">
          <w:pgSz w:w="11906" w:h="16838"/>
          <w:pgMar w:top="720" w:right="720" w:bottom="720" w:left="851" w:header="708" w:footer="708" w:gutter="0"/>
          <w:cols w:space="708"/>
          <w:docGrid w:linePitch="360"/>
        </w:sect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Темы декоративных надписей для студентов</w:t>
      </w:r>
    </w:p>
    <w:p w:rsidR="00606BC4" w:rsidRDefault="00606BC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ectPr w:rsidR="00606BC4" w:rsidSect="004B3A74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60"/>
        </w:sect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Путь к знаниям»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«Студенческая весна»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«Учёба — наше всё»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«В мире науки»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«Студенческий драйв»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«Код успеха»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«Цифровые технологии»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«Программист будущего»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«IT-мастерская»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«Кибербезопасность»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«Мир финансов»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«Экономика успеха»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«Бизнес-стратегия»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«Финансовый гений»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«Маркетинг и продажи»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«Инженерные решения»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«Технолог будущего»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«Машиностроение»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«Энергетика»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«Студенческий актив»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«Молодёжный форум»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«Творческая лаборатория»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«Время учиться»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«Студенческий лидер»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«Научный поиск»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«Исследовательский проект»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«Инновации в науке»</w:t>
      </w:r>
    </w:p>
    <w:p w:rsidR="00520BE4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«Научный прорыв»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«Студенческая наука»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«Арт-пространство»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«Креатив без границ»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«Творческая мастерская»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«Дизайн-студия»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«Художественный проект»</w:t>
      </w:r>
      <w:r w:rsidR="007470ED"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7470ED" w:rsidRPr="008C7EAB" w:rsidRDefault="007470ED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</w:t>
      </w:r>
      <w:proofErr w:type="spellStart"/>
      <w:r w:rsidR="00520BE4"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Волонтёрство</w:t>
      </w:r>
      <w:proofErr w:type="spellEnd"/>
      <w:r w:rsidR="00520BE4"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«Социальная ответственность»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«Молодёжные инициативы»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«Добрые дела»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«Общественная активность»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«Спортивный дух»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«Фитнес-марафон»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«Здоровый образ жизни»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«Спортивные рекорды»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«Команда чемпионов»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«Студенческий фестиваль»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«Культурный обмен»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«Студенческий стартап»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«Конкурс талантов»</w:t>
      </w:r>
    </w:p>
    <w:p w:rsidR="007470ED" w:rsidRPr="008C7EAB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«Проект года»</w:t>
      </w:r>
    </w:p>
    <w:p w:rsidR="00606BC4" w:rsidRDefault="00520BE4" w:rsidP="00C03303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ectPr w:rsidR="00606BC4" w:rsidSect="00606BC4">
          <w:type w:val="continuous"/>
          <w:pgSz w:w="11906" w:h="16838"/>
          <w:pgMar w:top="720" w:right="720" w:bottom="720" w:left="720" w:header="708" w:footer="708" w:gutter="0"/>
          <w:cols w:num="3" w:sep="1" w:space="340" w:equalWidth="0">
            <w:col w:w="3262" w:space="340"/>
            <w:col w:w="3262" w:space="340"/>
            <w:col w:w="3262"/>
          </w:cols>
          <w:docGrid w:linePitch="360"/>
        </w:sect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«Лучший студент</w:t>
      </w:r>
      <w:r w:rsidR="00606B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</w:p>
    <w:p w:rsidR="00520BE4" w:rsidRPr="008C7EAB" w:rsidRDefault="00520BE4" w:rsidP="00606BC4">
      <w:pPr>
        <w:pStyle w:val="a5"/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4B3A74" w:rsidRPr="008C7EAB" w:rsidRDefault="004B3A7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ectPr w:rsidR="004B3A74" w:rsidRPr="008C7EAB" w:rsidSect="004B3A74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60"/>
        </w:sectPr>
      </w:pPr>
    </w:p>
    <w:p w:rsidR="00E93684" w:rsidRPr="00850D06" w:rsidRDefault="00E93684" w:rsidP="00850D06">
      <w:pPr>
        <w:shd w:val="clear" w:color="auto" w:fill="C5E0B3" w:themeFill="accent6" w:themeFillTint="66"/>
        <w:spacing w:after="0" w:line="240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50D06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Задание 2. Работа со </w:t>
      </w:r>
      <w:proofErr w:type="spellStart"/>
      <w:r w:rsidRPr="00850D06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SmartArt</w:t>
      </w:r>
      <w:proofErr w:type="spellEnd"/>
      <w:r w:rsidRPr="00850D06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 (15 мин)</w:t>
      </w:r>
    </w:p>
    <w:p w:rsidR="00E93684" w:rsidRPr="008C7EAB" w:rsidRDefault="00E93684" w:rsidP="00C03303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Создание организационной схемы</w:t>
      </w:r>
    </w:p>
    <w:p w:rsidR="00E93684" w:rsidRPr="008C7EAB" w:rsidRDefault="00E93684" w:rsidP="00C03303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Настройка стилей и цветов</w:t>
      </w:r>
    </w:p>
    <w:p w:rsidR="004B3A74" w:rsidRPr="008C7EAB" w:rsidRDefault="00E93684" w:rsidP="00C03303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Добавление текстовой информации</w:t>
      </w:r>
    </w:p>
    <w:p w:rsidR="004B3A74" w:rsidRPr="008C7EAB" w:rsidRDefault="004B3A7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4B3A74" w:rsidRPr="008C7EAB" w:rsidRDefault="005D19F6" w:rsidP="008C7EAB">
      <w:pPr>
        <w:shd w:val="clear" w:color="auto" w:fill="FFFFFF"/>
        <w:spacing w:after="0" w:line="240" w:lineRule="auto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Темы</w:t>
      </w:r>
      <w:r w:rsidR="004B3A74"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 созданию организационных схем в </w:t>
      </w:r>
      <w:proofErr w:type="spellStart"/>
      <w:r w:rsidR="004B3A74"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SmartArt</w:t>
      </w:r>
      <w:proofErr w:type="spellEnd"/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управления университетом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Организационная структура колледжа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Организационная схема торгового предприятия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производственной компании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Иерархия туристической фирмы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управления банком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IT-компании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управления министерством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районной администрации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Организационная схема налоговой службы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Иерархия правоохранительных органов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 управления муниципалитетом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автомобильного завода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Организационная схема пищевой промышленности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Иерархия металлургического комбината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управления строительной компанией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энергетического предприятия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Организационная схема гостиницы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медицинского центра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Иерархия фитнес-клуба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управления салоном красоты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туристического агентств</w:t>
      </w:r>
      <w:r w:rsid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отдела информационных технологий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управления дата-центром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Организационная схема техподдержки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Иерархия веб-студии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отдела кибербезопасности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управления театром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рекламного агентства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Организационная схема дизайн-студии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Иерархия кинопроизводства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Структура благотворительного фонда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Организационная схема волонтерского движения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управления экологическим проектом</w:t>
      </w:r>
    </w:p>
    <w:p w:rsid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Иерархия спортивного клуба</w:t>
      </w:r>
    </w:p>
    <w:p w:rsidR="004B3A74" w:rsidRPr="005D19F6" w:rsidRDefault="004B3A74" w:rsidP="00C03303">
      <w:pPr>
        <w:pStyle w:val="a5"/>
        <w:numPr>
          <w:ilvl w:val="1"/>
          <w:numId w:val="17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D19F6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студенческого объединения</w:t>
      </w:r>
    </w:p>
    <w:p w:rsidR="005D19F6" w:rsidRDefault="005D19F6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4B3A74" w:rsidRPr="008C7EAB" w:rsidRDefault="004B3A74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Требования к выполнению заданий</w:t>
      </w:r>
    </w:p>
    <w:p w:rsidR="004B3A74" w:rsidRPr="005D19F6" w:rsidRDefault="004B3A74" w:rsidP="00C03303">
      <w:pPr>
        <w:numPr>
          <w:ilvl w:val="0"/>
          <w:numId w:val="1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Обязательные элементы:</w:t>
      </w:r>
    </w:p>
    <w:p w:rsidR="005D19F6" w:rsidRPr="008C7EAB" w:rsidRDefault="005D19F6" w:rsidP="00C03303">
      <w:pPr>
        <w:numPr>
          <w:ilvl w:val="1"/>
          <w:numId w:val="1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</w:t>
      </w:r>
    </w:p>
    <w:p w:rsidR="004B3A74" w:rsidRPr="008C7EAB" w:rsidRDefault="004B3A74" w:rsidP="00C03303">
      <w:pPr>
        <w:numPr>
          <w:ilvl w:val="1"/>
          <w:numId w:val="1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Четкая иерархия уровней управления</w:t>
      </w:r>
      <w:r w:rsidR="005F6103" w:rsidRPr="005F61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="005F6103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менее 3-х уровней)</w:t>
      </w:r>
    </w:p>
    <w:p w:rsidR="004B3A74" w:rsidRPr="008C7EAB" w:rsidRDefault="004B3A74" w:rsidP="00C03303">
      <w:pPr>
        <w:numPr>
          <w:ilvl w:val="1"/>
          <w:numId w:val="1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Логическая последовательность связей</w:t>
      </w:r>
    </w:p>
    <w:p w:rsidR="004B3A74" w:rsidRPr="008C7EAB" w:rsidRDefault="004B3A74" w:rsidP="00C03303">
      <w:pPr>
        <w:numPr>
          <w:ilvl w:val="1"/>
          <w:numId w:val="1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Правильное распределение подразделений</w:t>
      </w:r>
    </w:p>
    <w:p w:rsidR="004B3A74" w:rsidRPr="008C7EAB" w:rsidRDefault="004B3A74" w:rsidP="00C03303">
      <w:pPr>
        <w:numPr>
          <w:ilvl w:val="1"/>
          <w:numId w:val="1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Использование корпоративных цветов</w:t>
      </w:r>
    </w:p>
    <w:p w:rsidR="004B3A74" w:rsidRPr="008C7EAB" w:rsidRDefault="004B3A74" w:rsidP="00C03303">
      <w:pPr>
        <w:numPr>
          <w:ilvl w:val="1"/>
          <w:numId w:val="1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Добавление подписей к каждому элементу</w:t>
      </w:r>
    </w:p>
    <w:p w:rsidR="004B3A74" w:rsidRPr="008C7EAB" w:rsidRDefault="004B3A74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Дополнительные рекомендации</w:t>
      </w:r>
    </w:p>
    <w:p w:rsidR="004B3A74" w:rsidRPr="008C7EAB" w:rsidRDefault="004B3A74" w:rsidP="00C03303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Используйте актуальные данные</w:t>
      </w:r>
    </w:p>
    <w:p w:rsidR="004B3A74" w:rsidRPr="008C7EAB" w:rsidRDefault="004B3A74" w:rsidP="00C03303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Соблюдайте корпоративную стилистику</w:t>
      </w:r>
    </w:p>
    <w:p w:rsidR="004B3A74" w:rsidRPr="008C7EAB" w:rsidRDefault="004B3A74" w:rsidP="00C03303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Проверяйте достоверность информации</w:t>
      </w:r>
    </w:p>
    <w:p w:rsidR="004B3A74" w:rsidRPr="008C7EAB" w:rsidRDefault="004B3A74" w:rsidP="00C03303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Учитывайте реальные примеры организаций</w:t>
      </w:r>
    </w:p>
    <w:p w:rsidR="004B3A74" w:rsidRPr="008C7EAB" w:rsidRDefault="004B3A74" w:rsidP="00C03303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Экспериментируйте с разными типами диаграмм </w:t>
      </w: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</w:p>
    <w:p w:rsidR="004B3A74" w:rsidRPr="008C7EAB" w:rsidRDefault="004B3A7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E93684" w:rsidRPr="00954EC0" w:rsidRDefault="00E93684" w:rsidP="00954EC0">
      <w:pPr>
        <w:shd w:val="clear" w:color="auto" w:fill="C5E0B3" w:themeFill="accent6" w:themeFillTint="66"/>
        <w:spacing w:after="0" w:line="240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954EC0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Задание 3. Работа с формулами (15 мин)</w:t>
      </w:r>
    </w:p>
    <w:p w:rsidR="00E93684" w:rsidRPr="008C7EAB" w:rsidRDefault="00E93684" w:rsidP="00C03303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Вставка математических выражений</w:t>
      </w:r>
    </w:p>
    <w:p w:rsidR="00E93684" w:rsidRPr="008C7EAB" w:rsidRDefault="00E93684" w:rsidP="00C03303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Форматирование формул</w:t>
      </w:r>
    </w:p>
    <w:p w:rsidR="00E93684" w:rsidRDefault="00E93684" w:rsidP="00C03303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Создание сложных уравнений</w:t>
      </w:r>
    </w:p>
    <w:tbl>
      <w:tblPr>
        <w:tblStyle w:val="a9"/>
        <w:tblW w:w="0" w:type="auto"/>
        <w:tblInd w:w="720" w:type="dxa"/>
        <w:tblLook w:val="04A0" w:firstRow="1" w:lastRow="0" w:firstColumn="1" w:lastColumn="0" w:noHBand="0" w:noVBand="1"/>
      </w:tblPr>
      <w:tblGrid>
        <w:gridCol w:w="4791"/>
        <w:gridCol w:w="4945"/>
      </w:tblGrid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63304B67" wp14:editId="0C294E4C">
                  <wp:extent cx="3124200" cy="1809684"/>
                  <wp:effectExtent l="0" t="0" r="0" b="63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773" cy="1822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1CA98DDD" wp14:editId="108CDC38">
                  <wp:extent cx="3228975" cy="170115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1046" cy="1707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49D6BBC4" wp14:editId="44DC1BA9">
                  <wp:extent cx="2412480" cy="1962150"/>
                  <wp:effectExtent l="0" t="0" r="698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6218" cy="1965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2F1B354A" wp14:editId="04F478F8">
                  <wp:extent cx="2857500" cy="1820333"/>
                  <wp:effectExtent l="0" t="0" r="0" b="889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4682" cy="1824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8F79B86" wp14:editId="4964E50E">
                  <wp:extent cx="2495550" cy="1830974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238" cy="1841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073B2EC6" wp14:editId="5DD0E266">
                  <wp:extent cx="2971800" cy="1819769"/>
                  <wp:effectExtent l="0" t="0" r="0" b="952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1343" cy="1831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2CD5DA9A" wp14:editId="4C2CA7F5">
                  <wp:extent cx="2755362" cy="1857375"/>
                  <wp:effectExtent l="0" t="0" r="698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4868" cy="1863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5937B2EE" wp14:editId="27C5B989">
                  <wp:extent cx="2647950" cy="2057744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923" cy="2062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54776CFF" wp14:editId="42B3192F">
                  <wp:extent cx="2809875" cy="1837226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933" cy="1845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5C377060" wp14:editId="68030DEC">
                  <wp:extent cx="2836469" cy="1790700"/>
                  <wp:effectExtent l="0" t="0" r="254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2480" cy="1794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45778005" wp14:editId="76AE5F00">
                  <wp:extent cx="2847975" cy="1599455"/>
                  <wp:effectExtent l="0" t="0" r="0" b="127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5844" cy="1609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50286702" wp14:editId="63C1A6FE">
                  <wp:extent cx="2600325" cy="2052482"/>
                  <wp:effectExtent l="0" t="0" r="0" b="508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997" cy="2057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32E7ED5C" wp14:editId="2AB50FEB">
                  <wp:extent cx="2781300" cy="1718471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8016" cy="1728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33536041" wp14:editId="03514DA6">
                  <wp:extent cx="2600325" cy="1853348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337" cy="1857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A181BB2" wp14:editId="2428515E">
                  <wp:extent cx="2762328" cy="1752600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9647" cy="1757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2F9CF972" wp14:editId="6B9687E4">
                  <wp:extent cx="2895600" cy="1951213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5621" cy="1957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302C4B18" wp14:editId="5C306C7E">
                  <wp:extent cx="2830955" cy="1866900"/>
                  <wp:effectExtent l="0" t="0" r="762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3843" cy="1875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1C929D4D" wp14:editId="4A8E670C">
                  <wp:extent cx="2409825" cy="1780846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5216" cy="1784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EC0" w:rsidTr="00954EC0">
        <w:tc>
          <w:tcPr>
            <w:tcW w:w="4791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5C116C02" wp14:editId="2177D27D">
                  <wp:extent cx="2466975" cy="2078342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4984" cy="2085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5" w:type="dxa"/>
          </w:tcPr>
          <w:p w:rsidR="00954EC0" w:rsidRDefault="00954EC0" w:rsidP="00954EC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420B7EBA" wp14:editId="1B690E8C">
                  <wp:extent cx="2514600" cy="2077278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447" cy="2080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4EC0" w:rsidRPr="008C7EAB" w:rsidRDefault="00954EC0" w:rsidP="00954EC0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572AC" w:rsidRPr="008C7EAB" w:rsidRDefault="005572AC" w:rsidP="00C03303">
      <w:pPr>
        <w:numPr>
          <w:ilvl w:val="0"/>
          <w:numId w:val="2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Используйте панель инструментов редактора формул</w:t>
      </w:r>
    </w:p>
    <w:p w:rsidR="004B3A74" w:rsidRPr="008C7EAB" w:rsidRDefault="004B3A74" w:rsidP="00C03303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Правильно форматировать индексы и степени</w:t>
      </w:r>
    </w:p>
    <w:p w:rsidR="004B3A74" w:rsidRPr="008C7EAB" w:rsidRDefault="004B3A74" w:rsidP="00C03303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Соблюдать размерность символов</w:t>
      </w:r>
    </w:p>
    <w:p w:rsidR="004B3A74" w:rsidRPr="008C7EAB" w:rsidRDefault="004B3A74" w:rsidP="00C03303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правильные математические шрифты</w:t>
      </w:r>
    </w:p>
    <w:p w:rsidR="004B3A74" w:rsidRPr="008C7EAB" w:rsidRDefault="004B3A74" w:rsidP="00C03303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Сохранять логическую структуру формул</w:t>
      </w:r>
    </w:p>
    <w:p w:rsidR="00954EC0" w:rsidRDefault="00954EC0" w:rsidP="008C7EAB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3684" w:rsidRPr="00C03303" w:rsidRDefault="00E93684" w:rsidP="00C03303">
      <w:pPr>
        <w:shd w:val="clear" w:color="auto" w:fill="C5E0B3" w:themeFill="accent6" w:themeFillTint="66"/>
        <w:spacing w:after="0" w:line="240" w:lineRule="auto"/>
        <w:ind w:firstLine="709"/>
        <w:outlineLvl w:val="3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C033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Практическое задание </w:t>
      </w:r>
      <w:r w:rsidR="00C03303" w:rsidRPr="00C033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№4. </w:t>
      </w:r>
      <w:r w:rsidRPr="00C033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(30 мин)</w:t>
      </w:r>
    </w:p>
    <w:p w:rsidR="00E93684" w:rsidRPr="008C7EAB" w:rsidRDefault="00E9368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Создание комплексного документа:</w:t>
      </w:r>
    </w:p>
    <w:p w:rsidR="00E93684" w:rsidRPr="008C7EAB" w:rsidRDefault="00E93684" w:rsidP="00C03303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Разработка структуры документа</w:t>
      </w:r>
    </w:p>
    <w:p w:rsidR="00E93684" w:rsidRPr="008C7EAB" w:rsidRDefault="00E93684" w:rsidP="00C03303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Интеграция всех изученных элементов</w:t>
      </w:r>
    </w:p>
    <w:p w:rsidR="00E93684" w:rsidRDefault="00E93684" w:rsidP="00C03303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Оформление конечного продукта</w:t>
      </w:r>
    </w:p>
    <w:p w:rsidR="00C03303" w:rsidRPr="008C7EAB" w:rsidRDefault="00C03303" w:rsidP="00C033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7EAB" w:rsidRPr="008C7EAB" w:rsidRDefault="008C7EAB" w:rsidP="00C03303">
      <w:pPr>
        <w:numPr>
          <w:ilvl w:val="0"/>
          <w:numId w:val="22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Исследование квадратичных функций</w:t>
      </w:r>
    </w:p>
    <w:p w:rsidR="008C7EAB" w:rsidRPr="008C7EAB" w:rsidRDefault="008C7EAB" w:rsidP="00C03303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квадратное уравнение, дискриминант, вершина параболы</w:t>
      </w:r>
    </w:p>
    <w:p w:rsidR="008C7EAB" w:rsidRPr="008C7EAB" w:rsidRDefault="008C7EAB" w:rsidP="00C03303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классификации функций</w:t>
      </w:r>
    </w:p>
    <w:p w:rsidR="008C7EAB" w:rsidRPr="008C7EAB" w:rsidRDefault="008C7EAB" w:rsidP="00C03303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заголовок «Мир квадратичных функций»</w:t>
      </w:r>
    </w:p>
    <w:p w:rsidR="008C7EAB" w:rsidRPr="008C7EAB" w:rsidRDefault="008C7EAB" w:rsidP="00C03303">
      <w:pPr>
        <w:numPr>
          <w:ilvl w:val="0"/>
          <w:numId w:val="24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Законы Ньютона</w:t>
      </w:r>
    </w:p>
    <w:p w:rsidR="008C7EAB" w:rsidRPr="008C7EAB" w:rsidRDefault="008C7EAB" w:rsidP="00C03303">
      <w:pPr>
        <w:numPr>
          <w:ilvl w:val="0"/>
          <w:numId w:val="2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три закона механики</w:t>
      </w:r>
    </w:p>
    <w:p w:rsidR="008C7EAB" w:rsidRPr="008C7EAB" w:rsidRDefault="008C7EAB" w:rsidP="00C03303">
      <w:pPr>
        <w:numPr>
          <w:ilvl w:val="0"/>
          <w:numId w:val="2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взаимодействия сил</w:t>
      </w:r>
    </w:p>
    <w:p w:rsidR="008C7EAB" w:rsidRPr="008C7EAB" w:rsidRDefault="008C7EAB" w:rsidP="00C03303">
      <w:pPr>
        <w:numPr>
          <w:ilvl w:val="0"/>
          <w:numId w:val="2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«Три закона движения»</w:t>
      </w:r>
    </w:p>
    <w:p w:rsidR="008C7EAB" w:rsidRPr="008C7EAB" w:rsidRDefault="008C7EAB" w:rsidP="00C03303">
      <w:pPr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Гармонические колебания</w:t>
      </w:r>
    </w:p>
    <w:p w:rsidR="008C7EAB" w:rsidRPr="008C7EAB" w:rsidRDefault="008C7EAB" w:rsidP="00C03303">
      <w:pPr>
        <w:numPr>
          <w:ilvl w:val="0"/>
          <w:numId w:val="2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Формулы: уравнение колебаний, закон сохранения энергии</w:t>
      </w:r>
    </w:p>
    <w:p w:rsidR="008C7EAB" w:rsidRPr="008C7EAB" w:rsidRDefault="008C7EAB" w:rsidP="00C03303">
      <w:pPr>
        <w:numPr>
          <w:ilvl w:val="0"/>
          <w:numId w:val="2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колебательных систем</w:t>
      </w:r>
    </w:p>
    <w:p w:rsidR="008C7EAB" w:rsidRPr="008C7EAB" w:rsidRDefault="008C7EAB" w:rsidP="00C03303">
      <w:pPr>
        <w:numPr>
          <w:ilvl w:val="0"/>
          <w:numId w:val="2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«Колебания в природе»</w:t>
      </w:r>
    </w:p>
    <w:p w:rsidR="008C7EAB" w:rsidRPr="008C7EAB" w:rsidRDefault="008C7EAB" w:rsidP="00C03303">
      <w:pPr>
        <w:numPr>
          <w:ilvl w:val="0"/>
          <w:numId w:val="28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Анализ затрат предприятия</w:t>
      </w:r>
    </w:p>
    <w:p w:rsidR="008C7EAB" w:rsidRPr="008C7EAB" w:rsidRDefault="008C7EAB" w:rsidP="00C03303">
      <w:pPr>
        <w:numPr>
          <w:ilvl w:val="0"/>
          <w:numId w:val="2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себестоимость, прибыль, рентабельность</w:t>
      </w:r>
    </w:p>
    <w:p w:rsidR="008C7EAB" w:rsidRPr="008C7EAB" w:rsidRDefault="008C7EAB" w:rsidP="00C03303">
      <w:pPr>
        <w:numPr>
          <w:ilvl w:val="0"/>
          <w:numId w:val="2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структура затрат</w:t>
      </w:r>
    </w:p>
    <w:p w:rsidR="008C7EAB" w:rsidRPr="008C7EAB" w:rsidRDefault="008C7EAB" w:rsidP="00C03303">
      <w:pPr>
        <w:numPr>
          <w:ilvl w:val="0"/>
          <w:numId w:val="2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«Экономика предприятия»</w:t>
      </w:r>
    </w:p>
    <w:p w:rsidR="008C7EAB" w:rsidRPr="008C7EAB" w:rsidRDefault="008C7EAB" w:rsidP="00C03303">
      <w:pPr>
        <w:numPr>
          <w:ilvl w:val="0"/>
          <w:numId w:val="30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Маркетинговое исследование</w:t>
      </w:r>
    </w:p>
    <w:p w:rsidR="008C7EAB" w:rsidRPr="008C7EAB" w:rsidRDefault="008C7EAB" w:rsidP="00C03303">
      <w:pPr>
        <w:numPr>
          <w:ilvl w:val="0"/>
          <w:numId w:val="3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доли рынка, эластичности спроса</w:t>
      </w:r>
    </w:p>
    <w:p w:rsidR="008C7EAB" w:rsidRPr="008C7EAB" w:rsidRDefault="008C7EAB" w:rsidP="00C03303">
      <w:pPr>
        <w:numPr>
          <w:ilvl w:val="0"/>
          <w:numId w:val="3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маркетинговой стратегии</w:t>
      </w:r>
    </w:p>
    <w:p w:rsidR="008C7EAB" w:rsidRPr="008C7EAB" w:rsidRDefault="008C7EAB" w:rsidP="00C03303">
      <w:pPr>
        <w:numPr>
          <w:ilvl w:val="0"/>
          <w:numId w:val="3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«Путь к успеху»</w:t>
      </w:r>
    </w:p>
    <w:p w:rsidR="008C7EAB" w:rsidRPr="008C7EAB" w:rsidRDefault="008C7EAB" w:rsidP="00C03303">
      <w:pPr>
        <w:numPr>
          <w:ilvl w:val="0"/>
          <w:numId w:val="32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Финансовый анализ</w:t>
      </w:r>
    </w:p>
    <w:p w:rsidR="008C7EAB" w:rsidRPr="008C7EAB" w:rsidRDefault="008C7EAB" w:rsidP="00C03303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дисконтирование, процентные ставки</w:t>
      </w:r>
    </w:p>
    <w:p w:rsidR="008C7EAB" w:rsidRPr="008C7EAB" w:rsidRDefault="008C7EAB" w:rsidP="00C03303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структура финансовых потоков</w:t>
      </w:r>
    </w:p>
    <w:p w:rsidR="008C7EAB" w:rsidRPr="008C7EAB" w:rsidRDefault="008C7EAB" w:rsidP="00C03303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«Финансовая грамотность»</w:t>
      </w:r>
    </w:p>
    <w:p w:rsidR="008C7EAB" w:rsidRPr="008C7EAB" w:rsidRDefault="008C7EAB" w:rsidP="00C03303">
      <w:pPr>
        <w:numPr>
          <w:ilvl w:val="0"/>
          <w:numId w:val="34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Алгоритмы сортировки</w:t>
      </w:r>
    </w:p>
    <w:p w:rsidR="008C7EAB" w:rsidRPr="008C7EAB" w:rsidRDefault="008C7EAB" w:rsidP="00C03303">
      <w:pPr>
        <w:numPr>
          <w:ilvl w:val="0"/>
          <w:numId w:val="3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сложность алгоритмов</w:t>
      </w:r>
    </w:p>
    <w:p w:rsidR="008C7EAB" w:rsidRPr="008C7EAB" w:rsidRDefault="008C7EAB" w:rsidP="00C03303">
      <w:pPr>
        <w:numPr>
          <w:ilvl w:val="0"/>
          <w:numId w:val="3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работы алгоритмов</w:t>
      </w:r>
    </w:p>
    <w:p w:rsidR="008C7EAB" w:rsidRPr="008C7EAB" w:rsidRDefault="008C7EAB" w:rsidP="00C03303">
      <w:pPr>
        <w:numPr>
          <w:ilvl w:val="0"/>
          <w:numId w:val="3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«Мир алгоритмов»</w:t>
      </w:r>
    </w:p>
    <w:p w:rsidR="008C7EAB" w:rsidRPr="008C7EAB" w:rsidRDefault="008C7EAB" w:rsidP="00C03303">
      <w:pPr>
        <w:numPr>
          <w:ilvl w:val="0"/>
          <w:numId w:val="36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Структуры данных</w:t>
      </w:r>
    </w:p>
    <w:p w:rsidR="008C7EAB" w:rsidRPr="008C7EAB" w:rsidRDefault="008C7EAB" w:rsidP="00C03303">
      <w:pPr>
        <w:numPr>
          <w:ilvl w:val="0"/>
          <w:numId w:val="3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оценка эффективности структур</w:t>
      </w:r>
    </w:p>
    <w:p w:rsidR="008C7EAB" w:rsidRPr="008C7EAB" w:rsidRDefault="008C7EAB" w:rsidP="00C03303">
      <w:pPr>
        <w:numPr>
          <w:ilvl w:val="0"/>
          <w:numId w:val="3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иерархия структур данных</w:t>
      </w:r>
    </w:p>
    <w:p w:rsidR="008C7EAB" w:rsidRPr="008C7EAB" w:rsidRDefault="008C7EAB" w:rsidP="00C03303">
      <w:pPr>
        <w:numPr>
          <w:ilvl w:val="0"/>
          <w:numId w:val="3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«Основы программирования»</w:t>
      </w:r>
    </w:p>
    <w:p w:rsidR="008C7EAB" w:rsidRPr="008C7EAB" w:rsidRDefault="008C7EAB" w:rsidP="00C03303">
      <w:pPr>
        <w:numPr>
          <w:ilvl w:val="0"/>
          <w:numId w:val="38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Социологическое исследование</w:t>
      </w:r>
    </w:p>
    <w:p w:rsidR="008C7EAB" w:rsidRPr="008C7EAB" w:rsidRDefault="008C7EAB" w:rsidP="00C03303">
      <w:pPr>
        <w:numPr>
          <w:ilvl w:val="0"/>
          <w:numId w:val="3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статистическая обработка данных</w:t>
      </w:r>
    </w:p>
    <w:p w:rsidR="008C7EAB" w:rsidRPr="008C7EAB" w:rsidRDefault="008C7EAB" w:rsidP="00C03303">
      <w:pPr>
        <w:numPr>
          <w:ilvl w:val="0"/>
          <w:numId w:val="3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социального опроса</w:t>
      </w:r>
    </w:p>
    <w:p w:rsidR="008C7EAB" w:rsidRPr="008C7EAB" w:rsidRDefault="008C7EAB" w:rsidP="00C03303">
      <w:pPr>
        <w:numPr>
          <w:ilvl w:val="0"/>
          <w:numId w:val="3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«Общество и человек»</w:t>
      </w:r>
    </w:p>
    <w:p w:rsidR="008C7EAB" w:rsidRPr="008C7EAB" w:rsidRDefault="008C7EAB" w:rsidP="00C03303">
      <w:pPr>
        <w:numPr>
          <w:ilvl w:val="0"/>
          <w:numId w:val="40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Политическая система</w:t>
      </w:r>
    </w:p>
    <w:p w:rsidR="008C7EAB" w:rsidRPr="008C7EAB" w:rsidRDefault="008C7EAB" w:rsidP="00C03303">
      <w:pPr>
        <w:numPr>
          <w:ilvl w:val="0"/>
          <w:numId w:val="4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процентное соотношение голосов</w:t>
      </w:r>
    </w:p>
    <w:p w:rsidR="008C7EAB" w:rsidRPr="008C7EAB" w:rsidRDefault="008C7EAB" w:rsidP="00C03303">
      <w:pPr>
        <w:numPr>
          <w:ilvl w:val="0"/>
          <w:numId w:val="4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структура власти</w:t>
      </w:r>
    </w:p>
    <w:p w:rsidR="008C7EAB" w:rsidRPr="008C7EAB" w:rsidRDefault="008C7EAB" w:rsidP="00C03303">
      <w:pPr>
        <w:numPr>
          <w:ilvl w:val="0"/>
          <w:numId w:val="4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«Политическая карта»</w:t>
      </w:r>
    </w:p>
    <w:p w:rsidR="008C7EAB" w:rsidRPr="008C7EAB" w:rsidRDefault="008C7EAB" w:rsidP="00C03303">
      <w:pPr>
        <w:numPr>
          <w:ilvl w:val="0"/>
          <w:numId w:val="42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Методы обучения</w:t>
      </w:r>
    </w:p>
    <w:p w:rsidR="008C7EAB" w:rsidRPr="008C7EAB" w:rsidRDefault="008C7EAB" w:rsidP="00C03303">
      <w:pPr>
        <w:numPr>
          <w:ilvl w:val="0"/>
          <w:numId w:val="4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оценка эффективности обучения</w:t>
      </w:r>
    </w:p>
    <w:p w:rsidR="008C7EAB" w:rsidRPr="008C7EAB" w:rsidRDefault="008C7EAB" w:rsidP="00C03303">
      <w:pPr>
        <w:numPr>
          <w:ilvl w:val="0"/>
          <w:numId w:val="4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образовательного процесса</w:t>
      </w:r>
    </w:p>
    <w:p w:rsidR="008C7EAB" w:rsidRPr="008C7EAB" w:rsidRDefault="008C7EAB" w:rsidP="00C03303">
      <w:pPr>
        <w:numPr>
          <w:ilvl w:val="0"/>
          <w:numId w:val="4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«Путь к знаниям»</w:t>
      </w:r>
    </w:p>
    <w:p w:rsidR="008C7EAB" w:rsidRPr="008C7EAB" w:rsidRDefault="008C7EAB" w:rsidP="00C03303">
      <w:pPr>
        <w:numPr>
          <w:ilvl w:val="0"/>
          <w:numId w:val="44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Инновационные технологии в образовании</w:t>
      </w:r>
    </w:p>
    <w:p w:rsidR="008C7EAB" w:rsidRPr="008C7EAB" w:rsidRDefault="008C7EAB" w:rsidP="00C03303">
      <w:pPr>
        <w:numPr>
          <w:ilvl w:val="0"/>
          <w:numId w:val="4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статистический анализ успеваемости</w:t>
      </w:r>
    </w:p>
    <w:p w:rsidR="008C7EAB" w:rsidRPr="008C7EAB" w:rsidRDefault="008C7EAB" w:rsidP="00C03303">
      <w:pPr>
        <w:numPr>
          <w:ilvl w:val="0"/>
          <w:numId w:val="4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внедрения инноваций</w:t>
      </w:r>
    </w:p>
    <w:p w:rsidR="008C7EAB" w:rsidRPr="008C7EAB" w:rsidRDefault="008C7EAB" w:rsidP="00C03303">
      <w:pPr>
        <w:numPr>
          <w:ilvl w:val="0"/>
          <w:numId w:val="4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«Образование будущего»</w:t>
      </w:r>
    </w:p>
    <w:p w:rsidR="008C7EAB" w:rsidRPr="008C7EAB" w:rsidRDefault="008C7EAB" w:rsidP="00C03303">
      <w:pPr>
        <w:numPr>
          <w:ilvl w:val="0"/>
          <w:numId w:val="46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Охрана окружающей среды</w:t>
      </w:r>
    </w:p>
    <w:p w:rsidR="008C7EAB" w:rsidRPr="008C7EAB" w:rsidRDefault="008C7EAB" w:rsidP="00C03303">
      <w:pPr>
        <w:numPr>
          <w:ilvl w:val="0"/>
          <w:numId w:val="4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загрязнения</w:t>
      </w:r>
    </w:p>
    <w:p w:rsidR="008C7EAB" w:rsidRPr="008C7EAB" w:rsidRDefault="008C7EAB" w:rsidP="00C03303">
      <w:pPr>
        <w:numPr>
          <w:ilvl w:val="0"/>
          <w:numId w:val="4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экосистемы</w:t>
      </w:r>
    </w:p>
    <w:p w:rsidR="008C7EAB" w:rsidRPr="008C7EAB" w:rsidRDefault="008C7EAB" w:rsidP="00C03303">
      <w:pPr>
        <w:numPr>
          <w:ilvl w:val="0"/>
          <w:numId w:val="4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«Сохраним планету»</w:t>
      </w:r>
    </w:p>
    <w:p w:rsidR="008C7EAB" w:rsidRPr="008C7EAB" w:rsidRDefault="008C7EAB" w:rsidP="00C03303">
      <w:pPr>
        <w:numPr>
          <w:ilvl w:val="0"/>
          <w:numId w:val="48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Водные ресурсы</w:t>
      </w:r>
    </w:p>
    <w:p w:rsidR="008C7EAB" w:rsidRPr="008C7EAB" w:rsidRDefault="008C7EAB" w:rsidP="00C03303">
      <w:pPr>
        <w:numPr>
          <w:ilvl w:val="0"/>
          <w:numId w:val="4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потребления воды</w:t>
      </w:r>
    </w:p>
    <w:p w:rsidR="008C7EAB" w:rsidRPr="008C7EAB" w:rsidRDefault="008C7EAB" w:rsidP="00C03303">
      <w:pPr>
        <w:numPr>
          <w:ilvl w:val="0"/>
          <w:numId w:val="4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круговорота воды</w:t>
      </w:r>
    </w:p>
    <w:p w:rsidR="008C7EAB" w:rsidRPr="008C7EAB" w:rsidRDefault="008C7EAB" w:rsidP="00C03303">
      <w:pPr>
        <w:numPr>
          <w:ilvl w:val="0"/>
          <w:numId w:val="4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«Чистая вода»</w:t>
      </w:r>
    </w:p>
    <w:p w:rsidR="008C7EAB" w:rsidRPr="008C7EAB" w:rsidRDefault="008C7EAB" w:rsidP="00C03303">
      <w:pPr>
        <w:numPr>
          <w:ilvl w:val="0"/>
          <w:numId w:val="5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Физиология человека</w:t>
      </w:r>
    </w:p>
    <w:p w:rsidR="008C7EAB" w:rsidRPr="008C7EAB" w:rsidRDefault="008C7EAB" w:rsidP="00C03303">
      <w:pPr>
        <w:numPr>
          <w:ilvl w:val="0"/>
          <w:numId w:val="5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индекса массы тела, кровяного давления</w:t>
      </w:r>
    </w:p>
    <w:p w:rsidR="008C7EAB" w:rsidRPr="008C7EAB" w:rsidRDefault="008C7EAB" w:rsidP="00C03303">
      <w:pPr>
        <w:numPr>
          <w:ilvl w:val="0"/>
          <w:numId w:val="5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кровообращения</w:t>
      </w:r>
    </w:p>
    <w:p w:rsidR="008C7EAB" w:rsidRPr="008C7EAB" w:rsidRDefault="008C7EAB" w:rsidP="00C03303">
      <w:pPr>
        <w:numPr>
          <w:ilvl w:val="0"/>
          <w:numId w:val="5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«Здоровье — наше богатство»</w:t>
      </w:r>
    </w:p>
    <w:p w:rsidR="008C7EAB" w:rsidRPr="008C7EAB" w:rsidRDefault="008C7EAB" w:rsidP="00C033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Эпидемиология</w:t>
      </w:r>
    </w:p>
    <w:p w:rsidR="008C7EAB" w:rsidRPr="008C7EAB" w:rsidRDefault="008C7EAB" w:rsidP="00C03303">
      <w:pPr>
        <w:numPr>
          <w:ilvl w:val="0"/>
          <w:numId w:val="5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заболеваемости, распространения инфекций</w:t>
      </w:r>
    </w:p>
    <w:p w:rsidR="008C7EAB" w:rsidRPr="008C7EAB" w:rsidRDefault="008C7EAB" w:rsidP="00C03303">
      <w:pPr>
        <w:numPr>
          <w:ilvl w:val="0"/>
          <w:numId w:val="5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передачи заболеваний</w:t>
      </w:r>
    </w:p>
    <w:p w:rsidR="008C7EAB" w:rsidRPr="008C7EAB" w:rsidRDefault="008C7EAB" w:rsidP="00C03303">
      <w:pPr>
        <w:numPr>
          <w:ilvl w:val="0"/>
          <w:numId w:val="5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«Профилактика болезней»</w:t>
      </w:r>
    </w:p>
    <w:p w:rsidR="008C7EAB" w:rsidRPr="008C7EAB" w:rsidRDefault="008C7EAB" w:rsidP="00C033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lastRenderedPageBreak/>
        <w:t>Фармакология</w:t>
      </w:r>
    </w:p>
    <w:p w:rsidR="008C7EAB" w:rsidRPr="008C7EAB" w:rsidRDefault="008C7EAB" w:rsidP="00C03303">
      <w:pPr>
        <w:numPr>
          <w:ilvl w:val="0"/>
          <w:numId w:val="5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дозировка лекарств, расчёт концентрации</w:t>
      </w:r>
    </w:p>
    <w:p w:rsidR="008C7EAB" w:rsidRPr="008C7EAB" w:rsidRDefault="008C7EAB" w:rsidP="00C03303">
      <w:pPr>
        <w:numPr>
          <w:ilvl w:val="0"/>
          <w:numId w:val="5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классификация препаратов</w:t>
      </w:r>
    </w:p>
    <w:p w:rsidR="008C7EAB" w:rsidRPr="008C7EAB" w:rsidRDefault="008C7EAB" w:rsidP="00C03303">
      <w:pPr>
        <w:numPr>
          <w:ilvl w:val="0"/>
          <w:numId w:val="5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«Лекарства и здоровье»</w:t>
      </w:r>
    </w:p>
    <w:p w:rsidR="008C7EAB" w:rsidRPr="008C7EAB" w:rsidRDefault="008C7EAB" w:rsidP="00C033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Строительные материалы</w:t>
      </w:r>
    </w:p>
    <w:p w:rsidR="008C7EAB" w:rsidRPr="008C7EAB" w:rsidRDefault="008C7EAB" w:rsidP="00C03303">
      <w:pPr>
        <w:numPr>
          <w:ilvl w:val="0"/>
          <w:numId w:val="5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прочность конструкций, расчёт нагрузок</w:t>
      </w:r>
    </w:p>
    <w:p w:rsidR="008C7EAB" w:rsidRPr="008C7EAB" w:rsidRDefault="008C7EAB" w:rsidP="00C03303">
      <w:pPr>
        <w:numPr>
          <w:ilvl w:val="0"/>
          <w:numId w:val="5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производства материалов</w:t>
      </w:r>
    </w:p>
    <w:p w:rsidR="008C7EAB" w:rsidRPr="008C7EAB" w:rsidRDefault="008C7EAB" w:rsidP="00C03303">
      <w:pPr>
        <w:numPr>
          <w:ilvl w:val="0"/>
          <w:numId w:val="5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«Архитектура будущего»</w:t>
      </w:r>
    </w:p>
    <w:p w:rsidR="008C7EAB" w:rsidRPr="008C7EAB" w:rsidRDefault="008C7EAB" w:rsidP="00C033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Энергоэффективность зданий</w:t>
      </w:r>
    </w:p>
    <w:p w:rsidR="008C7EAB" w:rsidRPr="008C7EAB" w:rsidRDefault="008C7EAB" w:rsidP="00C03303">
      <w:pPr>
        <w:numPr>
          <w:ilvl w:val="0"/>
          <w:numId w:val="5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теплопотери, расчёт энергопотребления</w:t>
      </w:r>
    </w:p>
    <w:p w:rsidR="008C7EAB" w:rsidRPr="008C7EAB" w:rsidRDefault="008C7EAB" w:rsidP="00C03303">
      <w:pPr>
        <w:numPr>
          <w:ilvl w:val="0"/>
          <w:numId w:val="5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энергосберегающих технологий</w:t>
      </w:r>
    </w:p>
    <w:p w:rsidR="008C7EAB" w:rsidRPr="008C7EAB" w:rsidRDefault="008C7EAB" w:rsidP="00C03303">
      <w:pPr>
        <w:numPr>
          <w:ilvl w:val="0"/>
          <w:numId w:val="5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«Умный дом»</w:t>
      </w:r>
    </w:p>
    <w:p w:rsidR="008C7EAB" w:rsidRPr="008C7EAB" w:rsidRDefault="008C7EAB" w:rsidP="00C033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Градостроительство</w:t>
      </w:r>
    </w:p>
    <w:p w:rsidR="008C7EAB" w:rsidRPr="008C7EAB" w:rsidRDefault="008C7EAB" w:rsidP="00C03303">
      <w:pPr>
        <w:numPr>
          <w:ilvl w:val="0"/>
          <w:numId w:val="5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плотность застройки, расчёт инфраструктуры</w:t>
      </w:r>
    </w:p>
    <w:p w:rsidR="008C7EAB" w:rsidRPr="008C7EAB" w:rsidRDefault="008C7EAB" w:rsidP="00C03303">
      <w:pPr>
        <w:numPr>
          <w:ilvl w:val="0"/>
          <w:numId w:val="5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городского планирования</w:t>
      </w:r>
    </w:p>
    <w:p w:rsidR="008C7EAB" w:rsidRPr="008C7EAB" w:rsidRDefault="008C7EAB" w:rsidP="00C03303">
      <w:pPr>
        <w:numPr>
          <w:ilvl w:val="0"/>
          <w:numId w:val="5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«Город будущего»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История искусств</w:t>
      </w:r>
    </w:p>
    <w:p w:rsidR="008C7EAB" w:rsidRPr="008C7EAB" w:rsidRDefault="008C7EAB" w:rsidP="00C03303">
      <w:pPr>
        <w:numPr>
          <w:ilvl w:val="0"/>
          <w:numId w:val="5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временные периоды, хронологические расчёты</w:t>
      </w:r>
    </w:p>
    <w:p w:rsidR="008C7EAB" w:rsidRPr="008C7EAB" w:rsidRDefault="008C7EAB" w:rsidP="00C03303">
      <w:pPr>
        <w:numPr>
          <w:ilvl w:val="0"/>
          <w:numId w:val="5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развития стилей</w:t>
      </w:r>
    </w:p>
    <w:p w:rsidR="008C7EAB" w:rsidRPr="008C7EAB" w:rsidRDefault="008C7EAB" w:rsidP="00C03303">
      <w:pPr>
        <w:numPr>
          <w:ilvl w:val="0"/>
          <w:numId w:val="5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«Красота в искусстве»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Музыкальная теория</w:t>
      </w:r>
    </w:p>
    <w:p w:rsidR="008C7EAB" w:rsidRPr="008C7EAB" w:rsidRDefault="008C7EAB" w:rsidP="00C03303">
      <w:pPr>
        <w:numPr>
          <w:ilvl w:val="0"/>
          <w:numId w:val="5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частот, интервалов</w:t>
      </w:r>
    </w:p>
    <w:p w:rsidR="008C7EAB" w:rsidRPr="008C7EAB" w:rsidRDefault="008C7EAB" w:rsidP="00C03303">
      <w:pPr>
        <w:numPr>
          <w:ilvl w:val="0"/>
          <w:numId w:val="5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музыкальных форм</w:t>
      </w:r>
    </w:p>
    <w:p w:rsidR="008C7EAB" w:rsidRPr="008C7EAB" w:rsidRDefault="008C7EAB" w:rsidP="00C03303">
      <w:pPr>
        <w:numPr>
          <w:ilvl w:val="0"/>
          <w:numId w:val="5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«Магия музыки»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Когнитивные процессы</w:t>
      </w:r>
    </w:p>
    <w:p w:rsidR="008C7EAB" w:rsidRPr="008C7EAB" w:rsidRDefault="008C7EAB" w:rsidP="00C03303">
      <w:pPr>
        <w:numPr>
          <w:ilvl w:val="0"/>
          <w:numId w:val="6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статистический анализ тестов</w:t>
      </w:r>
    </w:p>
    <w:p w:rsidR="008C7EAB" w:rsidRPr="008C7EAB" w:rsidRDefault="008C7EAB" w:rsidP="00C03303">
      <w:pPr>
        <w:numPr>
          <w:ilvl w:val="0"/>
          <w:numId w:val="6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памяти и восприятия</w:t>
      </w:r>
    </w:p>
    <w:p w:rsidR="008C7EAB" w:rsidRPr="008C7EAB" w:rsidRDefault="008C7EAB" w:rsidP="00C03303">
      <w:pPr>
        <w:numPr>
          <w:ilvl w:val="0"/>
          <w:numId w:val="6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«Познай себя»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Социальная психология</w:t>
      </w:r>
    </w:p>
    <w:p w:rsidR="008C7EAB" w:rsidRPr="008C7EAB" w:rsidRDefault="008C7EAB" w:rsidP="00C03303">
      <w:pPr>
        <w:numPr>
          <w:ilvl w:val="0"/>
          <w:numId w:val="6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групповые динамики, социометрия</w:t>
      </w:r>
    </w:p>
    <w:p w:rsidR="008C7EAB" w:rsidRPr="008C7EAB" w:rsidRDefault="008C7EAB" w:rsidP="00C03303">
      <w:pPr>
        <w:numPr>
          <w:ilvl w:val="0"/>
          <w:numId w:val="6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межличностных отношений</w:t>
      </w:r>
    </w:p>
    <w:p w:rsidR="008C7EAB" w:rsidRPr="008C7EAB" w:rsidRDefault="008C7EAB" w:rsidP="00C03303">
      <w:pPr>
        <w:numPr>
          <w:ilvl w:val="0"/>
          <w:numId w:val="6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«Психология общения»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Растениеводство</w:t>
      </w:r>
    </w:p>
    <w:p w:rsidR="008C7EAB" w:rsidRPr="008C7EAB" w:rsidRDefault="008C7EAB" w:rsidP="00C03303">
      <w:pPr>
        <w:numPr>
          <w:ilvl w:val="0"/>
          <w:numId w:val="6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урожайность, расчёт удобрений</w:t>
      </w:r>
    </w:p>
    <w:p w:rsidR="008C7EAB" w:rsidRPr="008C7EAB" w:rsidRDefault="008C7EAB" w:rsidP="00C03303">
      <w:pPr>
        <w:numPr>
          <w:ilvl w:val="0"/>
          <w:numId w:val="6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севооборота</w:t>
      </w:r>
    </w:p>
    <w:p w:rsidR="008C7EAB" w:rsidRPr="008C7EAB" w:rsidRDefault="008C7EAB" w:rsidP="00C03303">
      <w:pPr>
        <w:numPr>
          <w:ilvl w:val="0"/>
          <w:numId w:val="6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«Зелёное золото»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Животноводство</w:t>
      </w:r>
    </w:p>
    <w:p w:rsidR="008C7EAB" w:rsidRPr="008C7EAB" w:rsidRDefault="008C7EAB" w:rsidP="00C03303">
      <w:pPr>
        <w:numPr>
          <w:ilvl w:val="0"/>
          <w:numId w:val="6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кормов, продуктивности</w:t>
      </w:r>
    </w:p>
    <w:p w:rsidR="008C7EAB" w:rsidRPr="008C7EAB" w:rsidRDefault="008C7EAB" w:rsidP="00C03303">
      <w:pPr>
        <w:numPr>
          <w:ilvl w:val="0"/>
          <w:numId w:val="6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племенной работы</w:t>
      </w:r>
    </w:p>
    <w:p w:rsidR="008C7EAB" w:rsidRPr="008C7EAB" w:rsidRDefault="008C7EAB" w:rsidP="00C03303">
      <w:pPr>
        <w:numPr>
          <w:ilvl w:val="0"/>
          <w:numId w:val="6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«Фермерство сегодня»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Транспортная логистика</w:t>
      </w:r>
    </w:p>
    <w:p w:rsidR="008C7EAB" w:rsidRPr="008C7EAB" w:rsidRDefault="008C7EAB" w:rsidP="00C03303">
      <w:pPr>
        <w:numPr>
          <w:ilvl w:val="0"/>
          <w:numId w:val="6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маршрутов, грузопотоков</w:t>
      </w:r>
    </w:p>
    <w:p w:rsidR="008C7EAB" w:rsidRPr="008C7EAB" w:rsidRDefault="008C7EAB" w:rsidP="00C03303">
      <w:pPr>
        <w:numPr>
          <w:ilvl w:val="0"/>
          <w:numId w:val="6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транспортных сетей</w:t>
      </w:r>
    </w:p>
    <w:p w:rsidR="008C7EAB" w:rsidRPr="008C7EAB" w:rsidRDefault="008C7EAB" w:rsidP="00C03303">
      <w:pPr>
        <w:numPr>
          <w:ilvl w:val="0"/>
          <w:numId w:val="6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«Путь к эффективности»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Безопасность движения</w:t>
      </w:r>
    </w:p>
    <w:p w:rsidR="008C7EAB" w:rsidRPr="008C7EAB" w:rsidRDefault="008C7EAB" w:rsidP="00C03303">
      <w:pPr>
        <w:numPr>
          <w:ilvl w:val="0"/>
          <w:numId w:val="6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тормозного пути, скорости</w:t>
      </w:r>
    </w:p>
    <w:p w:rsidR="008C7EAB" w:rsidRPr="008C7EAB" w:rsidRDefault="008C7EAB" w:rsidP="00C03303">
      <w:pPr>
        <w:numPr>
          <w:ilvl w:val="0"/>
          <w:numId w:val="6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организации движения</w:t>
      </w:r>
    </w:p>
    <w:p w:rsidR="008C7EAB" w:rsidRPr="008C7EAB" w:rsidRDefault="008C7EAB" w:rsidP="00C03303">
      <w:pPr>
        <w:numPr>
          <w:ilvl w:val="0"/>
          <w:numId w:val="6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«Безопасная дорога»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Туристские маршруты</w:t>
      </w:r>
    </w:p>
    <w:p w:rsidR="008C7EAB" w:rsidRPr="008C7EAB" w:rsidRDefault="008C7EAB" w:rsidP="00C03303">
      <w:pPr>
        <w:numPr>
          <w:ilvl w:val="0"/>
          <w:numId w:val="6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расчёт стоимости туров, загрузки</w:t>
      </w:r>
    </w:p>
    <w:p w:rsidR="008C7EAB" w:rsidRPr="008C7EAB" w:rsidRDefault="008C7EAB" w:rsidP="00C03303">
      <w:pPr>
        <w:numPr>
          <w:ilvl w:val="0"/>
          <w:numId w:val="6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туристического продукта</w:t>
      </w:r>
    </w:p>
    <w:p w:rsidR="008C7EAB" w:rsidRPr="008C7EAB" w:rsidRDefault="008C7EAB" w:rsidP="00C03303">
      <w:pPr>
        <w:numPr>
          <w:ilvl w:val="0"/>
          <w:numId w:val="6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«Путешествия мечты»</w:t>
      </w:r>
    </w:p>
    <w:p w:rsidR="008C7EAB" w:rsidRPr="005F6103" w:rsidRDefault="008C7EAB" w:rsidP="005F6103">
      <w:pPr>
        <w:numPr>
          <w:ilvl w:val="0"/>
          <w:numId w:val="51"/>
        </w:numPr>
        <w:shd w:val="clear" w:color="auto" w:fill="FBE4D5" w:themeFill="accent2" w:themeFillTint="33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shd w:val="clear" w:color="auto" w:fill="FBE4D5" w:themeFill="accent2" w:themeFillTint="33"/>
          <w:lang w:eastAsia="ru-RU"/>
        </w:rPr>
        <w:t>Гостиничный бизнес</w:t>
      </w:r>
    </w:p>
    <w:p w:rsidR="008C7EAB" w:rsidRPr="008C7EAB" w:rsidRDefault="008C7EAB" w:rsidP="00C03303">
      <w:pPr>
        <w:numPr>
          <w:ilvl w:val="0"/>
          <w:numId w:val="6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Формулы: загрузка номерного фонда, расчёт услуг</w:t>
      </w:r>
    </w:p>
    <w:p w:rsidR="008C7EAB" w:rsidRPr="008C7EAB" w:rsidRDefault="008C7EAB" w:rsidP="00C03303">
      <w:pPr>
        <w:numPr>
          <w:ilvl w:val="0"/>
          <w:numId w:val="6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схема обслуживания гостей</w:t>
      </w:r>
    </w:p>
    <w:p w:rsidR="008C7EAB" w:rsidRPr="008C7EAB" w:rsidRDefault="008C7EAB" w:rsidP="00C03303">
      <w:pPr>
        <w:numPr>
          <w:ilvl w:val="0"/>
          <w:numId w:val="6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WordArt</w:t>
      </w:r>
      <w:proofErr w:type="spellEnd"/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: «Гостеприимство без границ»</w:t>
      </w:r>
    </w:p>
    <w:p w:rsidR="005F6103" w:rsidRDefault="005F6103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C7EAB" w:rsidRPr="008C7EAB" w:rsidRDefault="008C7EAB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Требования к каждой теме</w:t>
      </w:r>
    </w:p>
    <w:p w:rsidR="008C7EAB" w:rsidRPr="008C7EAB" w:rsidRDefault="008C7EAB" w:rsidP="00C03303">
      <w:pPr>
        <w:numPr>
          <w:ilvl w:val="0"/>
          <w:numId w:val="5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Объём документа: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8–10 страниц</w:t>
      </w:r>
    </w:p>
    <w:p w:rsidR="008C7EAB" w:rsidRPr="008C7EAB" w:rsidRDefault="008C7EAB" w:rsidP="00C03303">
      <w:pPr>
        <w:numPr>
          <w:ilvl w:val="0"/>
          <w:numId w:val="5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Иллюстрации: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не менее 3</w:t>
      </w:r>
    </w:p>
    <w:p w:rsidR="008C7EAB" w:rsidRPr="008C7EAB" w:rsidRDefault="008C7EAB" w:rsidP="00C03303">
      <w:pPr>
        <w:numPr>
          <w:ilvl w:val="0"/>
          <w:numId w:val="5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Формулы: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минимум 3–4</w:t>
      </w:r>
    </w:p>
    <w:p w:rsidR="008C7EAB" w:rsidRPr="008C7EAB" w:rsidRDefault="008C7EAB" w:rsidP="00C03303">
      <w:pPr>
        <w:numPr>
          <w:ilvl w:val="0"/>
          <w:numId w:val="5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Схемы </w:t>
      </w:r>
      <w:proofErr w:type="spellStart"/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SmartArt</w:t>
      </w:r>
      <w:proofErr w:type="spellEnd"/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1–2</w:t>
      </w:r>
    </w:p>
    <w:p w:rsidR="008C7EAB" w:rsidRPr="008C7EAB" w:rsidRDefault="008C7EAB" w:rsidP="00C03303">
      <w:pPr>
        <w:numPr>
          <w:ilvl w:val="0"/>
          <w:numId w:val="5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Элементы </w:t>
      </w:r>
      <w:proofErr w:type="spellStart"/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WordArt</w:t>
      </w:r>
      <w:proofErr w:type="spellEnd"/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минимум 1</w:t>
      </w:r>
    </w:p>
    <w:p w:rsidR="008C7EAB" w:rsidRPr="008C7EAB" w:rsidRDefault="008C7EAB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E93684" w:rsidRPr="005F6103" w:rsidRDefault="00E93684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Критерии оценки</w:t>
      </w:r>
    </w:p>
    <w:p w:rsidR="00E93684" w:rsidRPr="008C7EAB" w:rsidRDefault="00E93684" w:rsidP="00C03303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Правильность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выполнения заданий</w:t>
      </w:r>
    </w:p>
    <w:p w:rsidR="00E93684" w:rsidRPr="008C7EAB" w:rsidRDefault="00E93684" w:rsidP="00C03303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Качество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оформления</w:t>
      </w:r>
    </w:p>
    <w:p w:rsidR="00E93684" w:rsidRPr="008C7EAB" w:rsidRDefault="00E93684" w:rsidP="00C03303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Самостоятельность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выполнения</w:t>
      </w:r>
    </w:p>
    <w:p w:rsidR="00E93684" w:rsidRPr="008C7EAB" w:rsidRDefault="00E93684" w:rsidP="00C03303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Творческий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подход</w:t>
      </w:r>
    </w:p>
    <w:p w:rsidR="00E93684" w:rsidRPr="008C7EAB" w:rsidRDefault="00E93684" w:rsidP="00C03303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Соответствие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техническим требованиям</w:t>
      </w:r>
    </w:p>
    <w:p w:rsidR="005F6103" w:rsidRDefault="005F6103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E93684" w:rsidRPr="005F6103" w:rsidRDefault="00E93684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Домашнее задание</w:t>
      </w:r>
    </w:p>
    <w:p w:rsidR="00E93684" w:rsidRPr="008C7EAB" w:rsidRDefault="00E93684" w:rsidP="008C7E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Создать портфолио специалиста с использованием всех изученных инструментов</w:t>
      </w:r>
    </w:p>
    <w:p w:rsidR="005F6103" w:rsidRDefault="005F6103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E93684" w:rsidRPr="005F6103" w:rsidRDefault="00E93684" w:rsidP="008C7EAB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Рефлексия (10 мин)</w:t>
      </w:r>
    </w:p>
    <w:p w:rsidR="00E93684" w:rsidRPr="008C7EAB" w:rsidRDefault="00E93684" w:rsidP="00C03303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Самоанализ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работы на уроке</w:t>
      </w:r>
    </w:p>
    <w:p w:rsidR="00E93684" w:rsidRPr="008C7EAB" w:rsidRDefault="00E93684" w:rsidP="00C03303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Оценка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достигнутых результатов</w:t>
      </w:r>
    </w:p>
    <w:p w:rsidR="005F6103" w:rsidRDefault="00E93684" w:rsidP="005F6103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Определение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 зон развития</w:t>
      </w:r>
    </w:p>
    <w:p w:rsidR="005F6103" w:rsidRDefault="005F6103" w:rsidP="005F61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E93684" w:rsidRPr="005F6103" w:rsidRDefault="00E93684" w:rsidP="005F61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F610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Методические рекомендации</w:t>
      </w:r>
    </w:p>
    <w:p w:rsidR="00E93684" w:rsidRPr="008C7EAB" w:rsidRDefault="00E93684" w:rsidP="00C03303">
      <w:pPr>
        <w:numPr>
          <w:ilvl w:val="0"/>
          <w:numId w:val="1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Обеспечить индивидуальный подход</w:t>
      </w:r>
    </w:p>
    <w:p w:rsidR="00E93684" w:rsidRPr="008C7EAB" w:rsidRDefault="00E93684" w:rsidP="00C03303">
      <w:pPr>
        <w:numPr>
          <w:ilvl w:val="0"/>
          <w:numId w:val="1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Учитывать уровень подготовки студентов</w:t>
      </w:r>
    </w:p>
    <w:p w:rsidR="00E93684" w:rsidRPr="008C7EAB" w:rsidRDefault="00E93684" w:rsidP="00C03303">
      <w:pPr>
        <w:numPr>
          <w:ilvl w:val="0"/>
          <w:numId w:val="1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Предоставить дополнительные материалы для самостоятельного изучения</w:t>
      </w:r>
    </w:p>
    <w:p w:rsidR="00E93684" w:rsidRPr="008C7EAB" w:rsidRDefault="00E93684" w:rsidP="00C03303">
      <w:pPr>
        <w:numPr>
          <w:ilvl w:val="0"/>
          <w:numId w:val="1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Организовать </w:t>
      </w:r>
      <w:r w:rsidR="005F6103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самостоятельную</w:t>
      </w: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работу при выполнении проекта</w:t>
      </w:r>
    </w:p>
    <w:p w:rsidR="00E93684" w:rsidRPr="008C7EAB" w:rsidRDefault="00E93684" w:rsidP="00C03303">
      <w:pPr>
        <w:numPr>
          <w:ilvl w:val="0"/>
          <w:numId w:val="1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7EA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текущий контроль выполнения заданий</w:t>
      </w:r>
    </w:p>
    <w:p w:rsidR="007470ED" w:rsidRPr="008C7EAB" w:rsidRDefault="007470ED" w:rsidP="005F61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7470ED" w:rsidRPr="008C7EAB" w:rsidSect="004B3A74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579B7" w:rsidRDefault="008579B7" w:rsidP="008579B7">
      <w:pPr>
        <w:spacing w:after="0" w:line="240" w:lineRule="auto"/>
      </w:pPr>
      <w:r>
        <w:separator/>
      </w:r>
    </w:p>
  </w:endnote>
  <w:endnote w:type="continuationSeparator" w:id="0">
    <w:p w:rsidR="008579B7" w:rsidRDefault="008579B7" w:rsidP="008579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579B7" w:rsidRDefault="008579B7" w:rsidP="008579B7">
      <w:pPr>
        <w:spacing w:after="0" w:line="240" w:lineRule="auto"/>
      </w:pPr>
      <w:r>
        <w:separator/>
      </w:r>
    </w:p>
  </w:footnote>
  <w:footnote w:type="continuationSeparator" w:id="0">
    <w:p w:rsidR="008579B7" w:rsidRDefault="008579B7" w:rsidP="008579B7">
      <w:pPr>
        <w:spacing w:after="0" w:line="240" w:lineRule="auto"/>
      </w:pPr>
      <w:r>
        <w:continuationSeparator/>
      </w:r>
    </w:p>
  </w:footnote>
  <w:footnote w:id="1">
    <w:p w:rsidR="008579B7" w:rsidRDefault="008579B7">
      <w:pPr>
        <w:pStyle w:val="a6"/>
      </w:pPr>
      <w:r>
        <w:rPr>
          <w:rStyle w:val="a8"/>
        </w:rPr>
        <w:footnoteRef/>
      </w:r>
      <w:r>
        <w:t xml:space="preserve"> </w:t>
      </w:r>
      <w:r>
        <w:rPr>
          <w:rFonts w:ascii="Helvetica" w:hAnsi="Helvetica"/>
          <w:color w:val="3D424D"/>
          <w:sz w:val="26"/>
          <w:szCs w:val="26"/>
          <w:shd w:val="clear" w:color="auto" w:fill="F2F2F2"/>
        </w:rPr>
        <w:t xml:space="preserve"> –</w:t>
      </w:r>
      <w:r w:rsidRPr="00606BC4">
        <w:rPr>
          <w:rFonts w:ascii="Times New Roman" w:hAnsi="Times New Roman" w:cs="Times New Roman"/>
          <w:color w:val="3D424D"/>
          <w:szCs w:val="26"/>
          <w:shd w:val="clear" w:color="auto" w:fill="F2F2F2"/>
        </w:rPr>
        <w:t xml:space="preserve"> материал взят с сайта </w:t>
      </w:r>
      <w:proofErr w:type="spellStart"/>
      <w:r w:rsidRPr="00606BC4">
        <w:rPr>
          <w:rFonts w:ascii="Times New Roman" w:hAnsi="Times New Roman" w:cs="Times New Roman"/>
          <w:color w:val="3D424D"/>
          <w:szCs w:val="26"/>
          <w:shd w:val="clear" w:color="auto" w:fill="F2F2F2"/>
        </w:rPr>
        <w:t>Студворк</w:t>
      </w:r>
      <w:proofErr w:type="spellEnd"/>
      <w:r w:rsidRPr="00606BC4">
        <w:rPr>
          <w:rFonts w:ascii="Times New Roman" w:hAnsi="Times New Roman" w:cs="Times New Roman"/>
          <w:color w:val="3D424D"/>
          <w:szCs w:val="26"/>
          <w:shd w:val="clear" w:color="auto" w:fill="F2F2F2"/>
        </w:rPr>
        <w:t xml:space="preserve"> https://studwork.ru/spravochnik/oformlenie/kursovye/kak-oformit-formuly-v-nauchnyh-rabotah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153E78"/>
    <w:multiLevelType w:val="multilevel"/>
    <w:tmpl w:val="8BC0D1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E95AA0"/>
    <w:multiLevelType w:val="multilevel"/>
    <w:tmpl w:val="CB9A6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1B11EF"/>
    <w:multiLevelType w:val="multilevel"/>
    <w:tmpl w:val="3DFE9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5A35DCF"/>
    <w:multiLevelType w:val="multilevel"/>
    <w:tmpl w:val="2D86D2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8E30F01"/>
    <w:multiLevelType w:val="multilevel"/>
    <w:tmpl w:val="A1E0B55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AA1037F"/>
    <w:multiLevelType w:val="multilevel"/>
    <w:tmpl w:val="C192BA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EED560E"/>
    <w:multiLevelType w:val="multilevel"/>
    <w:tmpl w:val="5FBE7924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F11288B"/>
    <w:multiLevelType w:val="multilevel"/>
    <w:tmpl w:val="494EB3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FFB50AE"/>
    <w:multiLevelType w:val="multilevel"/>
    <w:tmpl w:val="AE2AE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19D6924"/>
    <w:multiLevelType w:val="hybridMultilevel"/>
    <w:tmpl w:val="7F68402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9F700D"/>
    <w:multiLevelType w:val="multilevel"/>
    <w:tmpl w:val="EC8A2B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48F7766"/>
    <w:multiLevelType w:val="multilevel"/>
    <w:tmpl w:val="9FE6E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69513C3"/>
    <w:multiLevelType w:val="multilevel"/>
    <w:tmpl w:val="ABE4FB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9311525"/>
    <w:multiLevelType w:val="multilevel"/>
    <w:tmpl w:val="D93C56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ED03B29"/>
    <w:multiLevelType w:val="multilevel"/>
    <w:tmpl w:val="BD98F1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2414875"/>
    <w:multiLevelType w:val="multilevel"/>
    <w:tmpl w:val="FF1464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39D7A68"/>
    <w:multiLevelType w:val="multilevel"/>
    <w:tmpl w:val="743485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50D1C75"/>
    <w:multiLevelType w:val="multilevel"/>
    <w:tmpl w:val="EF10B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66E7EEE"/>
    <w:multiLevelType w:val="multilevel"/>
    <w:tmpl w:val="849248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70C2ADB"/>
    <w:multiLevelType w:val="multilevel"/>
    <w:tmpl w:val="A5F096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81317FE"/>
    <w:multiLevelType w:val="multilevel"/>
    <w:tmpl w:val="394C7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288F2410"/>
    <w:multiLevelType w:val="multilevel"/>
    <w:tmpl w:val="8250A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288F3113"/>
    <w:multiLevelType w:val="multilevel"/>
    <w:tmpl w:val="D5B63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2F0F040D"/>
    <w:multiLevelType w:val="multilevel"/>
    <w:tmpl w:val="3148134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2FE928AB"/>
    <w:multiLevelType w:val="multilevel"/>
    <w:tmpl w:val="CD968C94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10120F6"/>
    <w:multiLevelType w:val="multilevel"/>
    <w:tmpl w:val="4D16B0E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31BA63C1"/>
    <w:multiLevelType w:val="multilevel"/>
    <w:tmpl w:val="807A5F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34B74CF"/>
    <w:multiLevelType w:val="multilevel"/>
    <w:tmpl w:val="F19A3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357F7F1B"/>
    <w:multiLevelType w:val="multilevel"/>
    <w:tmpl w:val="D30044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36B62175"/>
    <w:multiLevelType w:val="multilevel"/>
    <w:tmpl w:val="721AB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3AC854D1"/>
    <w:multiLevelType w:val="multilevel"/>
    <w:tmpl w:val="2D244DC6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3B852DA9"/>
    <w:multiLevelType w:val="multilevel"/>
    <w:tmpl w:val="3252FF1E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2" w15:restartNumberingAfterBreak="0">
    <w:nsid w:val="42A21057"/>
    <w:multiLevelType w:val="multilevel"/>
    <w:tmpl w:val="10E45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42BD1FFC"/>
    <w:multiLevelType w:val="multilevel"/>
    <w:tmpl w:val="7D20D3E8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47524792"/>
    <w:multiLevelType w:val="multilevel"/>
    <w:tmpl w:val="EC8C4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47804FF1"/>
    <w:multiLevelType w:val="multilevel"/>
    <w:tmpl w:val="206E8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47A00A0A"/>
    <w:multiLevelType w:val="multilevel"/>
    <w:tmpl w:val="AA88C4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489C40E9"/>
    <w:multiLevelType w:val="multilevel"/>
    <w:tmpl w:val="CDE668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4C244B91"/>
    <w:multiLevelType w:val="multilevel"/>
    <w:tmpl w:val="8BDAB9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4D975877"/>
    <w:multiLevelType w:val="multilevel"/>
    <w:tmpl w:val="3B162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525B38EE"/>
    <w:multiLevelType w:val="multilevel"/>
    <w:tmpl w:val="682AA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53E9573F"/>
    <w:multiLevelType w:val="multilevel"/>
    <w:tmpl w:val="A5C4D2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54D5463D"/>
    <w:multiLevelType w:val="multilevel"/>
    <w:tmpl w:val="CF463E5C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58743197"/>
    <w:multiLevelType w:val="multilevel"/>
    <w:tmpl w:val="5CF24C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594F669F"/>
    <w:multiLevelType w:val="multilevel"/>
    <w:tmpl w:val="6D6A06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5B9B18A0"/>
    <w:multiLevelType w:val="multilevel"/>
    <w:tmpl w:val="B4F4902A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5C99179C"/>
    <w:multiLevelType w:val="multilevel"/>
    <w:tmpl w:val="E1AC2C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5D321D55"/>
    <w:multiLevelType w:val="multilevel"/>
    <w:tmpl w:val="1F36A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603B0AD3"/>
    <w:multiLevelType w:val="hybridMultilevel"/>
    <w:tmpl w:val="C9B49D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0BA7DA6"/>
    <w:multiLevelType w:val="multilevel"/>
    <w:tmpl w:val="5D223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60C77572"/>
    <w:multiLevelType w:val="multilevel"/>
    <w:tmpl w:val="EC5E6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61623EB3"/>
    <w:multiLevelType w:val="multilevel"/>
    <w:tmpl w:val="3104C2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63267FA4"/>
    <w:multiLevelType w:val="multilevel"/>
    <w:tmpl w:val="F904C6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63FD2818"/>
    <w:multiLevelType w:val="multilevel"/>
    <w:tmpl w:val="AFB8999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663F405F"/>
    <w:multiLevelType w:val="multilevel"/>
    <w:tmpl w:val="643A72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67D651ED"/>
    <w:multiLevelType w:val="multilevel"/>
    <w:tmpl w:val="8914259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 w15:restartNumberingAfterBreak="0">
    <w:nsid w:val="6C52504D"/>
    <w:multiLevelType w:val="multilevel"/>
    <w:tmpl w:val="C6482D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 w15:restartNumberingAfterBreak="0">
    <w:nsid w:val="6C8F6761"/>
    <w:multiLevelType w:val="multilevel"/>
    <w:tmpl w:val="85B84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 w15:restartNumberingAfterBreak="0">
    <w:nsid w:val="6D593EBB"/>
    <w:multiLevelType w:val="multilevel"/>
    <w:tmpl w:val="BA085A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6D5F1DD9"/>
    <w:multiLevelType w:val="multilevel"/>
    <w:tmpl w:val="765C26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DD55018"/>
    <w:multiLevelType w:val="multilevel"/>
    <w:tmpl w:val="E844F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F375D01"/>
    <w:multiLevelType w:val="multilevel"/>
    <w:tmpl w:val="4E50D72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2" w15:restartNumberingAfterBreak="0">
    <w:nsid w:val="73362234"/>
    <w:multiLevelType w:val="multilevel"/>
    <w:tmpl w:val="A8A89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78E54139"/>
    <w:multiLevelType w:val="multilevel"/>
    <w:tmpl w:val="AD2297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7A6E15A1"/>
    <w:multiLevelType w:val="hybridMultilevel"/>
    <w:tmpl w:val="DD52571E"/>
    <w:lvl w:ilvl="0" w:tplc="C8E23AA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C871E43"/>
    <w:multiLevelType w:val="multilevel"/>
    <w:tmpl w:val="6EEE19A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 w15:restartNumberingAfterBreak="0">
    <w:nsid w:val="7D394A35"/>
    <w:multiLevelType w:val="multilevel"/>
    <w:tmpl w:val="124C6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7E6F4233"/>
    <w:multiLevelType w:val="multilevel"/>
    <w:tmpl w:val="AA446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 w15:restartNumberingAfterBreak="0">
    <w:nsid w:val="7EE14789"/>
    <w:multiLevelType w:val="multilevel"/>
    <w:tmpl w:val="488446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4"/>
  </w:num>
  <w:num w:numId="3">
    <w:abstractNumId w:val="18"/>
  </w:num>
  <w:num w:numId="4">
    <w:abstractNumId w:val="17"/>
  </w:num>
  <w:num w:numId="5">
    <w:abstractNumId w:val="19"/>
  </w:num>
  <w:num w:numId="6">
    <w:abstractNumId w:val="37"/>
  </w:num>
  <w:num w:numId="7">
    <w:abstractNumId w:val="50"/>
  </w:num>
  <w:num w:numId="8">
    <w:abstractNumId w:val="40"/>
  </w:num>
  <w:num w:numId="9">
    <w:abstractNumId w:val="8"/>
  </w:num>
  <w:num w:numId="10">
    <w:abstractNumId w:val="11"/>
  </w:num>
  <w:num w:numId="11">
    <w:abstractNumId w:val="21"/>
  </w:num>
  <w:num w:numId="12">
    <w:abstractNumId w:val="35"/>
  </w:num>
  <w:num w:numId="13">
    <w:abstractNumId w:val="68"/>
  </w:num>
  <w:num w:numId="14">
    <w:abstractNumId w:val="58"/>
  </w:num>
  <w:num w:numId="15">
    <w:abstractNumId w:val="52"/>
  </w:num>
  <w:num w:numId="16">
    <w:abstractNumId w:val="48"/>
  </w:num>
  <w:num w:numId="17">
    <w:abstractNumId w:val="28"/>
  </w:num>
  <w:num w:numId="18">
    <w:abstractNumId w:val="29"/>
  </w:num>
  <w:num w:numId="19">
    <w:abstractNumId w:val="15"/>
  </w:num>
  <w:num w:numId="20">
    <w:abstractNumId w:val="20"/>
  </w:num>
  <w:num w:numId="21">
    <w:abstractNumId w:val="44"/>
  </w:num>
  <w:num w:numId="22">
    <w:abstractNumId w:val="41"/>
  </w:num>
  <w:num w:numId="23">
    <w:abstractNumId w:val="14"/>
  </w:num>
  <w:num w:numId="24">
    <w:abstractNumId w:val="23"/>
  </w:num>
  <w:num w:numId="25">
    <w:abstractNumId w:val="60"/>
  </w:num>
  <w:num w:numId="26">
    <w:abstractNumId w:val="61"/>
  </w:num>
  <w:num w:numId="27">
    <w:abstractNumId w:val="39"/>
  </w:num>
  <w:num w:numId="28">
    <w:abstractNumId w:val="25"/>
  </w:num>
  <w:num w:numId="29">
    <w:abstractNumId w:val="26"/>
  </w:num>
  <w:num w:numId="30">
    <w:abstractNumId w:val="55"/>
  </w:num>
  <w:num w:numId="31">
    <w:abstractNumId w:val="38"/>
  </w:num>
  <w:num w:numId="32">
    <w:abstractNumId w:val="65"/>
  </w:num>
  <w:num w:numId="33">
    <w:abstractNumId w:val="59"/>
  </w:num>
  <w:num w:numId="34">
    <w:abstractNumId w:val="4"/>
  </w:num>
  <w:num w:numId="35">
    <w:abstractNumId w:val="0"/>
  </w:num>
  <w:num w:numId="36">
    <w:abstractNumId w:val="33"/>
  </w:num>
  <w:num w:numId="37">
    <w:abstractNumId w:val="2"/>
  </w:num>
  <w:num w:numId="38">
    <w:abstractNumId w:val="53"/>
  </w:num>
  <w:num w:numId="39">
    <w:abstractNumId w:val="51"/>
  </w:num>
  <w:num w:numId="40">
    <w:abstractNumId w:val="30"/>
  </w:num>
  <w:num w:numId="41">
    <w:abstractNumId w:val="10"/>
  </w:num>
  <w:num w:numId="42">
    <w:abstractNumId w:val="45"/>
  </w:num>
  <w:num w:numId="43">
    <w:abstractNumId w:val="67"/>
  </w:num>
  <w:num w:numId="44">
    <w:abstractNumId w:val="24"/>
  </w:num>
  <w:num w:numId="45">
    <w:abstractNumId w:val="36"/>
  </w:num>
  <w:num w:numId="46">
    <w:abstractNumId w:val="6"/>
  </w:num>
  <w:num w:numId="47">
    <w:abstractNumId w:val="66"/>
  </w:num>
  <w:num w:numId="48">
    <w:abstractNumId w:val="42"/>
  </w:num>
  <w:num w:numId="49">
    <w:abstractNumId w:val="54"/>
  </w:num>
  <w:num w:numId="50">
    <w:abstractNumId w:val="12"/>
  </w:num>
  <w:num w:numId="51">
    <w:abstractNumId w:val="31"/>
  </w:num>
  <w:num w:numId="52">
    <w:abstractNumId w:val="32"/>
  </w:num>
  <w:num w:numId="53">
    <w:abstractNumId w:val="62"/>
  </w:num>
  <w:num w:numId="54">
    <w:abstractNumId w:val="3"/>
  </w:num>
  <w:num w:numId="55">
    <w:abstractNumId w:val="49"/>
  </w:num>
  <w:num w:numId="56">
    <w:abstractNumId w:val="63"/>
  </w:num>
  <w:num w:numId="57">
    <w:abstractNumId w:val="5"/>
  </w:num>
  <w:num w:numId="58">
    <w:abstractNumId w:val="22"/>
  </w:num>
  <w:num w:numId="59">
    <w:abstractNumId w:val="46"/>
  </w:num>
  <w:num w:numId="60">
    <w:abstractNumId w:val="13"/>
  </w:num>
  <w:num w:numId="61">
    <w:abstractNumId w:val="56"/>
  </w:num>
  <w:num w:numId="62">
    <w:abstractNumId w:val="16"/>
  </w:num>
  <w:num w:numId="63">
    <w:abstractNumId w:val="57"/>
  </w:num>
  <w:num w:numId="64">
    <w:abstractNumId w:val="47"/>
  </w:num>
  <w:num w:numId="65">
    <w:abstractNumId w:val="43"/>
  </w:num>
  <w:num w:numId="66">
    <w:abstractNumId w:val="27"/>
  </w:num>
  <w:num w:numId="67">
    <w:abstractNumId w:val="7"/>
  </w:num>
  <w:num w:numId="68">
    <w:abstractNumId w:val="9"/>
  </w:num>
  <w:num w:numId="69">
    <w:abstractNumId w:val="64"/>
  </w:num>
  <w:numIdMacAtCleanup w:val="6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3684"/>
    <w:rsid w:val="00076E24"/>
    <w:rsid w:val="0008524E"/>
    <w:rsid w:val="00261AA4"/>
    <w:rsid w:val="004B3A74"/>
    <w:rsid w:val="00520BE4"/>
    <w:rsid w:val="005572AC"/>
    <w:rsid w:val="005D19F6"/>
    <w:rsid w:val="005F6103"/>
    <w:rsid w:val="00606BC4"/>
    <w:rsid w:val="007470ED"/>
    <w:rsid w:val="00850D06"/>
    <w:rsid w:val="008579B7"/>
    <w:rsid w:val="008C7EAB"/>
    <w:rsid w:val="009205C1"/>
    <w:rsid w:val="00954EC0"/>
    <w:rsid w:val="00BF307D"/>
    <w:rsid w:val="00C03303"/>
    <w:rsid w:val="00E93684"/>
    <w:rsid w:val="00F74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828D3"/>
  <w15:chartTrackingRefBased/>
  <w15:docId w15:val="{F24BAAE2-2F8A-428D-80CB-832E50DA05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9368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link w:val="30"/>
    <w:uiPriority w:val="9"/>
    <w:qFormat/>
    <w:rsid w:val="00E9368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E93684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E93684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E93684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E93684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E936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E9368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5">
    <w:name w:val="List Paragraph"/>
    <w:basedOn w:val="a"/>
    <w:uiPriority w:val="34"/>
    <w:qFormat/>
    <w:rsid w:val="00520BE4"/>
    <w:pPr>
      <w:ind w:left="720"/>
      <w:contextualSpacing/>
    </w:pPr>
  </w:style>
  <w:style w:type="paragraph" w:styleId="a6">
    <w:name w:val="footnote text"/>
    <w:basedOn w:val="a"/>
    <w:link w:val="a7"/>
    <w:uiPriority w:val="99"/>
    <w:semiHidden/>
    <w:unhideWhenUsed/>
    <w:rsid w:val="008579B7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8579B7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8579B7"/>
    <w:rPr>
      <w:vertAlign w:val="superscript"/>
    </w:rPr>
  </w:style>
  <w:style w:type="table" w:styleId="a9">
    <w:name w:val="Table Grid"/>
    <w:basedOn w:val="a1"/>
    <w:uiPriority w:val="39"/>
    <w:rsid w:val="00954E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40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8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7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7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46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4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10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5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E9E1B7-309D-43E3-AFE2-1A67EEA8D5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11</Pages>
  <Words>2002</Words>
  <Characters>11417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2025-09-13T06:35:00Z</dcterms:created>
  <dcterms:modified xsi:type="dcterms:W3CDTF">2025-09-13T11:31:00Z</dcterms:modified>
</cp:coreProperties>
</file>