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0042E7" w14:textId="42081F0A" w:rsidR="00917AAF" w:rsidRPr="00B9497B" w:rsidRDefault="00917AAF" w:rsidP="00280140">
      <w:pPr>
        <w:jc w:val="center"/>
        <w:rPr>
          <w:rFonts w:eastAsiaTheme="minorEastAsia"/>
          <w:b/>
          <w:bCs/>
          <w:color w:val="833C0B" w:themeColor="accent2" w:themeShade="80"/>
          <w:kern w:val="24"/>
          <w:sz w:val="40"/>
          <w:szCs w:val="40"/>
        </w:rPr>
      </w:pPr>
      <w:r w:rsidRPr="00B9497B">
        <w:rPr>
          <w:rFonts w:eastAsiaTheme="minorEastAsia"/>
          <w:b/>
          <w:bCs/>
          <w:color w:val="833C0B" w:themeColor="accent2" w:themeShade="80"/>
          <w:kern w:val="24"/>
          <w:sz w:val="40"/>
          <w:szCs w:val="40"/>
        </w:rPr>
        <w:t xml:space="preserve">Формирование учебно-познавательной компетенции у </w:t>
      </w:r>
      <w:proofErr w:type="gramStart"/>
      <w:r w:rsidRPr="00B9497B">
        <w:rPr>
          <w:rFonts w:eastAsiaTheme="minorEastAsia"/>
          <w:b/>
          <w:bCs/>
          <w:color w:val="833C0B" w:themeColor="accent2" w:themeShade="80"/>
          <w:kern w:val="24"/>
          <w:sz w:val="40"/>
          <w:szCs w:val="40"/>
        </w:rPr>
        <w:t>учащихся ,</w:t>
      </w:r>
      <w:proofErr w:type="gramEnd"/>
      <w:r w:rsidRPr="00B9497B">
        <w:rPr>
          <w:rFonts w:eastAsiaTheme="minorEastAsia"/>
          <w:b/>
          <w:bCs/>
          <w:color w:val="833C0B" w:themeColor="accent2" w:themeShade="80"/>
          <w:kern w:val="24"/>
          <w:sz w:val="40"/>
          <w:szCs w:val="40"/>
        </w:rPr>
        <w:t xml:space="preserve"> имеющих низкую мотивацию</w:t>
      </w:r>
    </w:p>
    <w:p w14:paraId="466D9726" w14:textId="06AB701B" w:rsidR="00917AAF" w:rsidRDefault="00917AAF" w:rsidP="00917AAF">
      <w:pPr>
        <w:rPr>
          <w:rFonts w:eastAsiaTheme="minorEastAsia"/>
          <w:color w:val="833C0B" w:themeColor="accent2" w:themeShade="80"/>
          <w:kern w:val="24"/>
          <w:sz w:val="32"/>
          <w:szCs w:val="32"/>
        </w:rPr>
      </w:pPr>
      <w:r w:rsidRPr="00B9497B">
        <w:rPr>
          <w:rFonts w:eastAsiaTheme="minorEastAsia"/>
          <w:b/>
          <w:bCs/>
          <w:color w:val="833C0B" w:themeColor="accent2" w:themeShade="80"/>
          <w:kern w:val="24"/>
          <w:sz w:val="32"/>
          <w:szCs w:val="32"/>
        </w:rPr>
        <w:t xml:space="preserve">Мотивация обучения </w:t>
      </w:r>
      <w:proofErr w:type="gramStart"/>
      <w:r w:rsidRPr="00B9497B">
        <w:rPr>
          <w:rFonts w:eastAsiaTheme="minorEastAsia"/>
          <w:b/>
          <w:bCs/>
          <w:color w:val="833C0B" w:themeColor="accent2" w:themeShade="80"/>
          <w:kern w:val="24"/>
          <w:sz w:val="32"/>
          <w:szCs w:val="32"/>
        </w:rPr>
        <w:t xml:space="preserve">- </w:t>
      </w:r>
      <w:r w:rsidRPr="00B9497B">
        <w:rPr>
          <w:rFonts w:eastAsiaTheme="minorEastAsia"/>
          <w:color w:val="833C0B" w:themeColor="accent2" w:themeShade="80"/>
          <w:kern w:val="24"/>
          <w:sz w:val="32"/>
          <w:szCs w:val="32"/>
        </w:rPr>
        <w:t>это</w:t>
      </w:r>
      <w:proofErr w:type="gramEnd"/>
      <w:r w:rsidRPr="00B9497B">
        <w:rPr>
          <w:rFonts w:eastAsiaTheme="minorEastAsia"/>
          <w:color w:val="833C0B" w:themeColor="accent2" w:themeShade="80"/>
          <w:kern w:val="24"/>
          <w:sz w:val="32"/>
          <w:szCs w:val="32"/>
        </w:rPr>
        <w:t xml:space="preserve"> общее название для процессов, методов, средств побуждения учащихся к продуктивной познавательной деятельности, к активному освоению содержания образования</w:t>
      </w:r>
    </w:p>
    <w:p w14:paraId="79F86504" w14:textId="756194F6" w:rsidR="00917AAF" w:rsidRPr="00B9497B" w:rsidRDefault="00917AAF" w:rsidP="00917AAF">
      <w:pPr>
        <w:rPr>
          <w:rFonts w:eastAsiaTheme="minorEastAsia"/>
          <w:color w:val="833C0B" w:themeColor="accent2" w:themeShade="80"/>
          <w:kern w:val="24"/>
          <w:sz w:val="32"/>
          <w:szCs w:val="32"/>
        </w:rPr>
      </w:pPr>
      <w:r>
        <w:rPr>
          <w:rFonts w:eastAsiaTheme="minorEastAsia"/>
          <w:color w:val="833C0B" w:themeColor="accent2" w:themeShade="80"/>
          <w:kern w:val="24"/>
          <w:sz w:val="32"/>
          <w:szCs w:val="32"/>
        </w:rPr>
        <w:t>Как мотивировать познавательную деятельность ученика?</w:t>
      </w:r>
    </w:p>
    <w:p w14:paraId="75D770D2" w14:textId="77777777" w:rsidR="00917AAF" w:rsidRPr="00B9497B" w:rsidRDefault="00917AAF" w:rsidP="00917AAF">
      <w:pPr>
        <w:pStyle w:val="a3"/>
        <w:spacing w:before="134" w:beforeAutospacing="0" w:after="0" w:afterAutospacing="0"/>
        <w:rPr>
          <w:sz w:val="28"/>
          <w:szCs w:val="28"/>
        </w:rPr>
      </w:pPr>
      <w:r w:rsidRPr="00B9497B">
        <w:rPr>
          <w:rFonts w:ascii="Arial" w:eastAsiaTheme="minorEastAsia" w:hAnsi="Arial" w:cs="Arial"/>
          <w:color w:val="385623" w:themeColor="accent6" w:themeShade="80"/>
          <w:kern w:val="24"/>
          <w:sz w:val="28"/>
          <w:szCs w:val="28"/>
        </w:rPr>
        <w:t xml:space="preserve">«Психологический закон гласит: прежде чем призвать ребёнка к какой-либо деятельности, заинтересуй его ею, позаботься о том, чтобы обнаружить, что он готов к этой деятельности, что у него напряжены все силы, необходимые для неё»            </w:t>
      </w:r>
    </w:p>
    <w:p w14:paraId="6510196E" w14:textId="77777777" w:rsidR="00917AAF" w:rsidRPr="00B9497B" w:rsidRDefault="00917AAF" w:rsidP="00917AAF">
      <w:pPr>
        <w:rPr>
          <w:rFonts w:ascii="Arial" w:eastAsiaTheme="minorEastAsia" w:hAnsi="Arial" w:cs="Arial"/>
          <w:i/>
          <w:iCs/>
          <w:color w:val="833C0B" w:themeColor="accent2" w:themeShade="80"/>
          <w:kern w:val="24"/>
          <w:sz w:val="28"/>
          <w:szCs w:val="28"/>
        </w:rPr>
      </w:pPr>
      <w:r w:rsidRPr="00B9497B">
        <w:rPr>
          <w:rFonts w:ascii="Arial" w:eastAsiaTheme="minorEastAsia" w:hAnsi="Arial" w:cs="Arial"/>
          <w:i/>
          <w:iCs/>
          <w:color w:val="833C0B" w:themeColor="accent2" w:themeShade="80"/>
          <w:kern w:val="24"/>
          <w:sz w:val="28"/>
          <w:szCs w:val="28"/>
        </w:rPr>
        <w:t>МОТИВАЦИЯ – ЭТО ЧЕЛОВЕЧЕСКОЕ СТРЕМЛЕНИЕ… ПРОЯВИТЬ СЕБЯ В ТОМ, К ЧЕМУ ОН ЧУВСТВУЕТ СЕБЯ ПОТЕНЦИАЛЬНО СПОСОБНЫМ»</w:t>
      </w:r>
    </w:p>
    <w:p w14:paraId="69DFD3E0" w14:textId="77777777" w:rsidR="00917AAF" w:rsidRPr="00B9497B" w:rsidRDefault="00917AAF" w:rsidP="00917AAF">
      <w:pPr>
        <w:pStyle w:val="a3"/>
        <w:spacing w:before="115" w:beforeAutospacing="0" w:after="0" w:afterAutospacing="0" w:line="216" w:lineRule="auto"/>
        <w:rPr>
          <w:sz w:val="28"/>
          <w:szCs w:val="28"/>
        </w:rPr>
      </w:pP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Без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внутреннего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настроя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ребёнка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,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без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его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мотивации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на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деятельность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,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  <w:u w:val="single"/>
        </w:rPr>
        <w:t>основным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  <w:u w:val="single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  <w:u w:val="single"/>
        </w:rPr>
        <w:t>педагогическим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  <w:u w:val="single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  <w:u w:val="single"/>
        </w:rPr>
        <w:t>воздействием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  <w:u w:val="single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  <w:u w:val="single"/>
        </w:rPr>
        <w:t>выбирается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  <w:u w:val="single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  <w:u w:val="single"/>
        </w:rPr>
        <w:t>насилие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. </w:t>
      </w:r>
      <w:proofErr w:type="gramStart"/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Педагог</w:t>
      </w:r>
      <w:proofErr w:type="gramEnd"/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опирающийся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только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на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понятия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«должен»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и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«необходимо»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сталкивается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с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негативной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,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отрицательной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мотивацией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.    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  <w:u w:val="single"/>
        </w:rPr>
        <w:t>У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  <w:u w:val="single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  <w:u w:val="single"/>
        </w:rPr>
        <w:t>ребёнка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  <w:u w:val="single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  <w:u w:val="single"/>
        </w:rPr>
        <w:t>формируется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:  </w:t>
      </w:r>
    </w:p>
    <w:p w14:paraId="4AD0209A" w14:textId="77777777" w:rsidR="00917AAF" w:rsidRDefault="00917AAF" w:rsidP="00917AAF">
      <w:pPr>
        <w:pStyle w:val="a3"/>
        <w:spacing w:before="115" w:beforeAutospacing="0" w:after="0" w:afterAutospacing="0" w:line="216" w:lineRule="auto"/>
      </w:pPr>
      <w:r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48"/>
          <w:szCs w:val="48"/>
        </w:rPr>
        <w:t xml:space="preserve">                                          </w:t>
      </w:r>
    </w:p>
    <w:p w14:paraId="2D7F80D3" w14:textId="77777777" w:rsidR="00917AAF" w:rsidRPr="00B9497B" w:rsidRDefault="00917AAF" w:rsidP="00917AAF">
      <w:pPr>
        <w:pStyle w:val="a3"/>
        <w:spacing w:before="115" w:beforeAutospacing="0" w:after="0" w:afterAutospacing="0" w:line="216" w:lineRule="auto"/>
        <w:rPr>
          <w:sz w:val="28"/>
          <w:szCs w:val="28"/>
        </w:rPr>
      </w:pP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*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тенденция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к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уклонению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от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учёбы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                *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деятельность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и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результаты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учения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незначительны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                                    *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сильная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отвлекаемость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на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уроке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                         </w:t>
      </w:r>
    </w:p>
    <w:p w14:paraId="0F7DE011" w14:textId="77777777" w:rsidR="00917AAF" w:rsidRPr="00B9497B" w:rsidRDefault="00917AAF" w:rsidP="00917AAF">
      <w:pPr>
        <w:pStyle w:val="a3"/>
        <w:spacing w:before="115" w:beforeAutospacing="0" w:after="0" w:afterAutospacing="0" w:line="216" w:lineRule="auto"/>
        <w:rPr>
          <w:sz w:val="28"/>
          <w:szCs w:val="28"/>
        </w:rPr>
      </w:pP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*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быстрое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утомление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                                               </w:t>
      </w:r>
    </w:p>
    <w:p w14:paraId="6B09B59A" w14:textId="77777777" w:rsidR="00917AAF" w:rsidRPr="00B9497B" w:rsidRDefault="00917AAF" w:rsidP="00917AAF">
      <w:pPr>
        <w:pStyle w:val="a3"/>
        <w:spacing w:before="115" w:beforeAutospacing="0" w:after="0" w:afterAutospacing="0" w:line="216" w:lineRule="auto"/>
        <w:rPr>
          <w:sz w:val="28"/>
          <w:szCs w:val="28"/>
        </w:rPr>
      </w:pP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*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чувство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proofErr w:type="spellStart"/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удручённости</w:t>
      </w:r>
      <w:proofErr w:type="spellEnd"/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и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неудовлетворённости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*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неподвижность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,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ригидность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мышления</w:t>
      </w:r>
      <w:r w:rsidRPr="00B9497B">
        <w:rPr>
          <w:rFonts w:asciiTheme="minorHAnsi" w:eastAsiaTheme="minorEastAsia" w:cstheme="minorBidi"/>
          <w:b/>
          <w:bCs/>
          <w:color w:val="385623" w:themeColor="accent6" w:themeShade="80"/>
          <w:kern w:val="24"/>
          <w:sz w:val="28"/>
          <w:szCs w:val="28"/>
        </w:rPr>
        <w:t>.</w:t>
      </w:r>
    </w:p>
    <w:p w14:paraId="6E88D572" w14:textId="3B9C992E" w:rsidR="00917AAF" w:rsidRDefault="00917AAF" w:rsidP="00917AAF">
      <w:pPr>
        <w:rPr>
          <w:rFonts w:eastAsiaTheme="majorEastAsia"/>
          <w:color w:val="000000" w:themeColor="text1"/>
          <w:kern w:val="24"/>
          <w:sz w:val="28"/>
          <w:szCs w:val="28"/>
        </w:rPr>
      </w:pPr>
      <w:r w:rsidRPr="00B9497B">
        <w:rPr>
          <w:rFonts w:eastAsiaTheme="majorEastAsia"/>
          <w:b/>
          <w:bCs/>
          <w:color w:val="000000" w:themeColor="text1"/>
          <w:kern w:val="24"/>
          <w:sz w:val="28"/>
          <w:szCs w:val="28"/>
        </w:rPr>
        <w:t>Главная задача мотивации учения</w:t>
      </w:r>
      <w:r w:rsidRPr="00B9497B">
        <w:rPr>
          <w:rFonts w:eastAsiaTheme="majorEastAsia"/>
          <w:color w:val="000000" w:themeColor="text1"/>
          <w:kern w:val="24"/>
          <w:sz w:val="28"/>
          <w:szCs w:val="28"/>
        </w:rPr>
        <w:t xml:space="preserve"> – организация учебной деятельности, которая максимально способствовала бы раскрытию внутреннего мотивационного потенциала личности обучающегося.</w:t>
      </w:r>
    </w:p>
    <w:p w14:paraId="01AD3E46" w14:textId="51F30C87" w:rsidR="00917AAF" w:rsidRDefault="00917AAF" w:rsidP="00917AAF">
      <w:pPr>
        <w:rPr>
          <w:rFonts w:eastAsiaTheme="majorEastAsia"/>
          <w:color w:val="000000" w:themeColor="text1"/>
          <w:kern w:val="24"/>
          <w:sz w:val="28"/>
          <w:szCs w:val="28"/>
        </w:rPr>
      </w:pPr>
      <w:r>
        <w:rPr>
          <w:rFonts w:eastAsiaTheme="majorEastAsia"/>
          <w:color w:val="000000" w:themeColor="text1"/>
          <w:kern w:val="24"/>
          <w:sz w:val="28"/>
          <w:szCs w:val="28"/>
        </w:rPr>
        <w:t xml:space="preserve">Причины </w:t>
      </w:r>
      <w:proofErr w:type="gramStart"/>
      <w:r>
        <w:rPr>
          <w:rFonts w:eastAsiaTheme="majorEastAsia"/>
          <w:color w:val="000000" w:themeColor="text1"/>
          <w:kern w:val="24"/>
          <w:sz w:val="28"/>
          <w:szCs w:val="28"/>
        </w:rPr>
        <w:t>неуспеваемости :</w:t>
      </w:r>
      <w:proofErr w:type="gramEnd"/>
      <w:r>
        <w:rPr>
          <w:rFonts w:eastAsiaTheme="majorEastAsia"/>
          <w:color w:val="000000" w:themeColor="text1"/>
          <w:kern w:val="24"/>
          <w:sz w:val="28"/>
          <w:szCs w:val="28"/>
        </w:rPr>
        <w:t xml:space="preserve"> педагогические, социально-бытовые, физиологические , психологические.</w:t>
      </w:r>
    </w:p>
    <w:p w14:paraId="74346BA2" w14:textId="64A076DE" w:rsidR="00917AAF" w:rsidRPr="00917AAF" w:rsidRDefault="00917AAF" w:rsidP="00917AAF">
      <w:pPr>
        <w:rPr>
          <w:rFonts w:eastAsiaTheme="majorEastAsia"/>
          <w:b/>
          <w:color w:val="000000" w:themeColor="text1"/>
          <w:kern w:val="24"/>
          <w:sz w:val="28"/>
          <w:szCs w:val="28"/>
        </w:rPr>
      </w:pPr>
      <w:r w:rsidRPr="00917AAF">
        <w:rPr>
          <w:rFonts w:eastAsiaTheme="majorEastAsia"/>
          <w:b/>
          <w:color w:val="000000" w:themeColor="text1"/>
          <w:kern w:val="24"/>
          <w:sz w:val="28"/>
          <w:szCs w:val="28"/>
        </w:rPr>
        <w:t xml:space="preserve">Психологические </w:t>
      </w:r>
      <w:proofErr w:type="gramStart"/>
      <w:r w:rsidRPr="00917AAF">
        <w:rPr>
          <w:rFonts w:eastAsiaTheme="majorEastAsia"/>
          <w:b/>
          <w:color w:val="000000" w:themeColor="text1"/>
          <w:kern w:val="24"/>
          <w:sz w:val="28"/>
          <w:szCs w:val="28"/>
        </w:rPr>
        <w:t>причины :</w:t>
      </w:r>
      <w:proofErr w:type="gramEnd"/>
    </w:p>
    <w:p w14:paraId="3FA2B44A" w14:textId="77777777" w:rsidR="00917AAF" w:rsidRPr="00B9497B" w:rsidRDefault="00917AAF" w:rsidP="00917AAF">
      <w:pPr>
        <w:pStyle w:val="a4"/>
        <w:numPr>
          <w:ilvl w:val="0"/>
          <w:numId w:val="1"/>
        </w:numPr>
        <w:rPr>
          <w:sz w:val="28"/>
          <w:szCs w:val="28"/>
        </w:rPr>
      </w:pP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Недостаточно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сформированные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навык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приемы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учебы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.</w:t>
      </w:r>
    </w:p>
    <w:p w14:paraId="5FEB6461" w14:textId="77777777" w:rsidR="00917AAF" w:rsidRPr="00B9497B" w:rsidRDefault="00917AAF" w:rsidP="00917AAF">
      <w:pPr>
        <w:pStyle w:val="a4"/>
        <w:numPr>
          <w:ilvl w:val="0"/>
          <w:numId w:val="1"/>
        </w:numPr>
        <w:rPr>
          <w:sz w:val="28"/>
          <w:szCs w:val="28"/>
        </w:rPr>
      </w:pP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Отставание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 в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области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основных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психических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процессов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таких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как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память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внимание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логика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вербализация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что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влияет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на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общий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процесс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мышления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.</w:t>
      </w:r>
    </w:p>
    <w:p w14:paraId="6476D3D9" w14:textId="77777777" w:rsidR="00917AAF" w:rsidRPr="006E40BF" w:rsidRDefault="00917AAF" w:rsidP="00917AAF">
      <w:pPr>
        <w:pStyle w:val="a4"/>
        <w:numPr>
          <w:ilvl w:val="0"/>
          <w:numId w:val="1"/>
        </w:numPr>
        <w:rPr>
          <w:sz w:val="40"/>
          <w:szCs w:val="40"/>
        </w:rPr>
      </w:pP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lastRenderedPageBreak/>
        <w:t>Особенности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нервной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системы 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волевой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сферы</w:t>
      </w:r>
      <w:r w:rsidRPr="006E40BF"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.</w:t>
      </w:r>
    </w:p>
    <w:p w14:paraId="0E01E067" w14:textId="77777777" w:rsidR="00917AAF" w:rsidRPr="00B9497B" w:rsidRDefault="00917AAF" w:rsidP="00917AAF">
      <w:pPr>
        <w:pStyle w:val="a4"/>
        <w:numPr>
          <w:ilvl w:val="0"/>
          <w:numId w:val="1"/>
        </w:numPr>
        <w:rPr>
          <w:sz w:val="28"/>
          <w:szCs w:val="28"/>
        </w:rPr>
      </w:pP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Несформированность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устойчивого 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стремления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к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достижению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 успеха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.</w:t>
      </w:r>
    </w:p>
    <w:p w14:paraId="790A7F12" w14:textId="7AFD05C6" w:rsidR="00917AAF" w:rsidRPr="00917AAF" w:rsidRDefault="00917AAF" w:rsidP="00917AAF">
      <w:pPr>
        <w:pStyle w:val="a4"/>
        <w:numPr>
          <w:ilvl w:val="0"/>
          <w:numId w:val="1"/>
        </w:numPr>
        <w:rPr>
          <w:sz w:val="28"/>
          <w:szCs w:val="28"/>
        </w:rPr>
      </w:pP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Неразвитость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интереса 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к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изучению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школьных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предметов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.</w:t>
      </w:r>
    </w:p>
    <w:p w14:paraId="7E7E73FD" w14:textId="77777777" w:rsidR="00917AAF" w:rsidRDefault="00917AAF" w:rsidP="00917AAF">
      <w:pPr>
        <w:rPr>
          <w:sz w:val="28"/>
          <w:szCs w:val="28"/>
        </w:rPr>
      </w:pPr>
    </w:p>
    <w:p w14:paraId="57D3890B" w14:textId="50F913EE" w:rsidR="00917AAF" w:rsidRPr="00917AAF" w:rsidRDefault="00917AAF" w:rsidP="00917AAF">
      <w:pPr>
        <w:rPr>
          <w:b/>
          <w:sz w:val="28"/>
          <w:szCs w:val="28"/>
        </w:rPr>
      </w:pPr>
      <w:r w:rsidRPr="00917AAF">
        <w:rPr>
          <w:b/>
          <w:sz w:val="28"/>
          <w:szCs w:val="28"/>
        </w:rPr>
        <w:t>Физиологические причины:</w:t>
      </w:r>
    </w:p>
    <w:p w14:paraId="4B8C4B53" w14:textId="77777777" w:rsidR="00917AAF" w:rsidRPr="00917AAF" w:rsidRDefault="00917AAF" w:rsidP="00917AAF">
      <w:pPr>
        <w:rPr>
          <w:sz w:val="28"/>
          <w:szCs w:val="28"/>
        </w:rPr>
      </w:pPr>
      <w:r w:rsidRPr="00917AAF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Наследственность</w:t>
      </w:r>
      <w:r w:rsidRPr="00917AAF">
        <w:rPr>
          <w:rFonts w:eastAsiaTheme="minorEastAsia"/>
          <w:color w:val="000000" w:themeColor="text1"/>
          <w:kern w:val="24"/>
          <w:sz w:val="28"/>
          <w:szCs w:val="28"/>
        </w:rPr>
        <w:t> (темперамент, особенности характера: медлительность и чрезмерная застенчивость).</w:t>
      </w:r>
    </w:p>
    <w:p w14:paraId="6032979A" w14:textId="77777777" w:rsidR="00917AAF" w:rsidRPr="00B9497B" w:rsidRDefault="00917AAF" w:rsidP="00917AAF">
      <w:pPr>
        <w:pStyle w:val="a4"/>
        <w:numPr>
          <w:ilvl w:val="0"/>
          <w:numId w:val="2"/>
        </w:numPr>
        <w:rPr>
          <w:sz w:val="28"/>
          <w:szCs w:val="28"/>
        </w:rPr>
      </w:pP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Слабое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здоровье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.</w:t>
      </w:r>
    </w:p>
    <w:p w14:paraId="0FEED0BB" w14:textId="77777777" w:rsidR="00917AAF" w:rsidRPr="00B9497B" w:rsidRDefault="00917AAF" w:rsidP="00917AAF">
      <w:pPr>
        <w:pStyle w:val="a4"/>
        <w:numPr>
          <w:ilvl w:val="0"/>
          <w:numId w:val="2"/>
        </w:numPr>
        <w:rPr>
          <w:sz w:val="28"/>
          <w:szCs w:val="28"/>
        </w:rPr>
      </w:pP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Нестандартный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путь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развития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 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(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могут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выпасть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из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учебного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процесса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как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дети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неспособные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к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умственному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труду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так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вундеркинды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).</w:t>
      </w:r>
    </w:p>
    <w:p w14:paraId="57CA4AFB" w14:textId="77777777" w:rsidR="00917AAF" w:rsidRPr="00B9497B" w:rsidRDefault="00917AAF" w:rsidP="00917AAF">
      <w:pPr>
        <w:pStyle w:val="a3"/>
        <w:spacing w:before="96" w:beforeAutospacing="0" w:after="0" w:afterAutospacing="0"/>
        <w:rPr>
          <w:sz w:val="28"/>
          <w:szCs w:val="28"/>
        </w:rPr>
      </w:pP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Для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установления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точной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причины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плохой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учебы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школьнику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нужно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пройти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медицинское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обследование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.</w:t>
      </w:r>
    </w:p>
    <w:p w14:paraId="62808250" w14:textId="3D5FBC39" w:rsidR="00CF4049" w:rsidRPr="00917AAF" w:rsidRDefault="00917AAF">
      <w:pPr>
        <w:rPr>
          <w:b/>
          <w:sz w:val="28"/>
          <w:szCs w:val="28"/>
        </w:rPr>
      </w:pPr>
      <w:r w:rsidRPr="00917AAF">
        <w:rPr>
          <w:b/>
          <w:sz w:val="28"/>
          <w:szCs w:val="28"/>
        </w:rPr>
        <w:t>Социально-бытовые причины:</w:t>
      </w:r>
    </w:p>
    <w:p w14:paraId="258F21A2" w14:textId="77777777" w:rsidR="00ED135A" w:rsidRPr="00B9497B" w:rsidRDefault="00ED135A" w:rsidP="00ED135A">
      <w:pPr>
        <w:pStyle w:val="a4"/>
        <w:numPr>
          <w:ilvl w:val="0"/>
          <w:numId w:val="3"/>
        </w:numPr>
        <w:rPr>
          <w:sz w:val="28"/>
          <w:szCs w:val="28"/>
        </w:rPr>
      </w:pP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Низкий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уровень 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благосостояния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семьи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 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(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или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неудовлетворенность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им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);</w:t>
      </w:r>
    </w:p>
    <w:p w14:paraId="7F0A1538" w14:textId="77777777" w:rsidR="00ED135A" w:rsidRPr="00B9497B" w:rsidRDefault="00ED135A" w:rsidP="00ED135A">
      <w:pPr>
        <w:pStyle w:val="a4"/>
        <w:numPr>
          <w:ilvl w:val="0"/>
          <w:numId w:val="3"/>
        </w:numPr>
        <w:rPr>
          <w:sz w:val="28"/>
          <w:szCs w:val="28"/>
        </w:rPr>
      </w:pP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Район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где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расположена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школа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(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фабричная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окраина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удаленный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микрорайон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т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.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д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.);</w:t>
      </w:r>
    </w:p>
    <w:p w14:paraId="40DD0F96" w14:textId="77777777" w:rsidR="00ED135A" w:rsidRPr="00B9497B" w:rsidRDefault="00ED135A" w:rsidP="00ED135A">
      <w:pPr>
        <w:pStyle w:val="a4"/>
        <w:numPr>
          <w:ilvl w:val="0"/>
          <w:numId w:val="3"/>
        </w:numPr>
        <w:rPr>
          <w:sz w:val="28"/>
          <w:szCs w:val="28"/>
        </w:rPr>
      </w:pP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Напряженная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сложная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в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социальном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или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в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психологическом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плане 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обстановка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в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школе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или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в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классе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 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(</w:t>
      </w:r>
      <w:hyperlink r:id="rId5" w:history="1">
        <w:r w:rsidRPr="00B9497B">
          <w:rPr>
            <w:rStyle w:val="a5"/>
            <w:rFonts w:asciiTheme="minorHAnsi" w:eastAsiaTheme="minorEastAsia" w:cstheme="minorBidi"/>
            <w:color w:val="000000" w:themeColor="text1"/>
            <w:kern w:val="24"/>
            <w:sz w:val="28"/>
            <w:szCs w:val="28"/>
          </w:rPr>
          <w:t>конфликты</w:t>
        </w:r>
        <w:r w:rsidRPr="00B9497B">
          <w:rPr>
            <w:rStyle w:val="a5"/>
            <w:rFonts w:asciiTheme="minorHAnsi" w:eastAsiaTheme="minorEastAsia" w:cstheme="minorBidi"/>
            <w:color w:val="000000" w:themeColor="text1"/>
            <w:kern w:val="24"/>
            <w:sz w:val="28"/>
            <w:szCs w:val="28"/>
          </w:rPr>
          <w:t xml:space="preserve"> </w:t>
        </w:r>
        <w:r w:rsidRPr="00B9497B">
          <w:rPr>
            <w:rStyle w:val="a5"/>
            <w:rFonts w:asciiTheme="minorHAnsi" w:eastAsiaTheme="minorEastAsia" w:cstheme="minorBidi"/>
            <w:color w:val="000000" w:themeColor="text1"/>
            <w:kern w:val="24"/>
            <w:sz w:val="28"/>
            <w:szCs w:val="28"/>
          </w:rPr>
          <w:t>между</w:t>
        </w:r>
        <w:r w:rsidRPr="00B9497B">
          <w:rPr>
            <w:rStyle w:val="a5"/>
            <w:rFonts w:asciiTheme="minorHAnsi" w:eastAsiaTheme="minorEastAsia" w:cstheme="minorBidi"/>
            <w:color w:val="000000" w:themeColor="text1"/>
            <w:kern w:val="24"/>
            <w:sz w:val="28"/>
            <w:szCs w:val="28"/>
          </w:rPr>
          <w:t xml:space="preserve"> </w:t>
        </w:r>
        <w:r w:rsidRPr="00B9497B">
          <w:rPr>
            <w:rStyle w:val="a5"/>
            <w:rFonts w:asciiTheme="minorHAnsi" w:eastAsiaTheme="minorEastAsia" w:cstheme="minorBidi"/>
            <w:color w:val="000000" w:themeColor="text1"/>
            <w:kern w:val="24"/>
            <w:sz w:val="28"/>
            <w:szCs w:val="28"/>
          </w:rPr>
          <w:t>учениками</w:t>
        </w:r>
      </w:hyperlink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 на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почве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социального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или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другого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неравенства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предвзятое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отношение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учителей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);</w:t>
      </w:r>
    </w:p>
    <w:p w14:paraId="7BABCC46" w14:textId="77777777" w:rsidR="00ED135A" w:rsidRPr="00B9497B" w:rsidRDefault="00ED135A" w:rsidP="00ED135A">
      <w:pPr>
        <w:pStyle w:val="a4"/>
        <w:numPr>
          <w:ilvl w:val="0"/>
          <w:numId w:val="3"/>
        </w:numPr>
        <w:rPr>
          <w:sz w:val="28"/>
          <w:szCs w:val="28"/>
        </w:rPr>
      </w:pP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Неблагоприятная 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обстановка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в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b/>
          <w:bCs/>
          <w:color w:val="000000" w:themeColor="text1"/>
          <w:kern w:val="24"/>
          <w:sz w:val="28"/>
          <w:szCs w:val="28"/>
        </w:rPr>
        <w:t>семье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 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(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постоянные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ссоры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между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родителями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или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между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детьми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а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чаще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то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другое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).</w:t>
      </w:r>
    </w:p>
    <w:p w14:paraId="08C89105" w14:textId="77777777" w:rsidR="00ED135A" w:rsidRPr="00B9497B" w:rsidRDefault="00ED135A" w:rsidP="00ED135A">
      <w:pPr>
        <w:pStyle w:val="a3"/>
        <w:spacing w:before="96" w:beforeAutospacing="0" w:after="0" w:afterAutospacing="0"/>
        <w:rPr>
          <w:sz w:val="28"/>
          <w:szCs w:val="28"/>
        </w:rPr>
      </w:pP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Проблемы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неблагоприятной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среды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родители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как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правило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выявляют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сами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.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Семейные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бытовые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причины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мешающие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ученикам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получать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знания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выявляют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учителя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например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</w:t>
      </w:r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после </w:t>
      </w:r>
      <w:hyperlink r:id="rId6" w:history="1">
        <w:r w:rsidRPr="00B9497B">
          <w:rPr>
            <w:rStyle w:val="a5"/>
            <w:rFonts w:asciiTheme="minorHAnsi" w:eastAsiaTheme="minorEastAsia" w:cstheme="minorBidi"/>
            <w:color w:val="000000" w:themeColor="text1"/>
            <w:kern w:val="24"/>
            <w:sz w:val="28"/>
            <w:szCs w:val="28"/>
          </w:rPr>
          <w:t>обследования</w:t>
        </w:r>
        <w:r w:rsidRPr="00B9497B">
          <w:rPr>
            <w:rStyle w:val="a5"/>
            <w:rFonts w:asciiTheme="minorHAnsi" w:eastAsiaTheme="minorEastAsia" w:cstheme="minorBidi"/>
            <w:color w:val="000000" w:themeColor="text1"/>
            <w:kern w:val="24"/>
            <w:sz w:val="28"/>
            <w:szCs w:val="28"/>
          </w:rPr>
          <w:t xml:space="preserve"> </w:t>
        </w:r>
        <w:r w:rsidRPr="00B9497B">
          <w:rPr>
            <w:rStyle w:val="a5"/>
            <w:rFonts w:asciiTheme="minorHAnsi" w:eastAsiaTheme="minorEastAsia" w:cstheme="minorBidi"/>
            <w:color w:val="000000" w:themeColor="text1"/>
            <w:kern w:val="24"/>
            <w:sz w:val="28"/>
            <w:szCs w:val="28"/>
          </w:rPr>
          <w:t>жилищно</w:t>
        </w:r>
        <w:r w:rsidRPr="00B9497B">
          <w:rPr>
            <w:rStyle w:val="a5"/>
            <w:rFonts w:asciiTheme="minorHAnsi" w:eastAsiaTheme="minorEastAsia" w:cstheme="minorBidi"/>
            <w:color w:val="000000" w:themeColor="text1"/>
            <w:kern w:val="24"/>
            <w:sz w:val="28"/>
            <w:szCs w:val="28"/>
          </w:rPr>
          <w:t>-</w:t>
        </w:r>
        <w:r w:rsidRPr="00B9497B">
          <w:rPr>
            <w:rStyle w:val="a5"/>
            <w:rFonts w:asciiTheme="minorHAnsi" w:eastAsiaTheme="minorEastAsia" w:cstheme="minorBidi"/>
            <w:color w:val="000000" w:themeColor="text1"/>
            <w:kern w:val="24"/>
            <w:sz w:val="28"/>
            <w:szCs w:val="28"/>
          </w:rPr>
          <w:t>бытовых</w:t>
        </w:r>
        <w:r w:rsidRPr="00B9497B">
          <w:rPr>
            <w:rStyle w:val="a5"/>
            <w:rFonts w:asciiTheme="minorHAnsi" w:eastAsiaTheme="minorEastAsia" w:cstheme="minorBidi"/>
            <w:color w:val="000000" w:themeColor="text1"/>
            <w:kern w:val="24"/>
            <w:sz w:val="28"/>
            <w:szCs w:val="28"/>
          </w:rPr>
          <w:t xml:space="preserve"> </w:t>
        </w:r>
        <w:r w:rsidRPr="00B9497B">
          <w:rPr>
            <w:rStyle w:val="a5"/>
            <w:rFonts w:asciiTheme="minorHAnsi" w:eastAsiaTheme="minorEastAsia" w:cstheme="minorBidi"/>
            <w:color w:val="000000" w:themeColor="text1"/>
            <w:kern w:val="24"/>
            <w:sz w:val="28"/>
            <w:szCs w:val="28"/>
          </w:rPr>
          <w:t>условий</w:t>
        </w:r>
        <w:r w:rsidRPr="00B9497B">
          <w:rPr>
            <w:rStyle w:val="a5"/>
            <w:rFonts w:asciiTheme="minorHAnsi" w:eastAsiaTheme="minorEastAsia" w:cstheme="minorBidi"/>
            <w:color w:val="000000" w:themeColor="text1"/>
            <w:kern w:val="24"/>
            <w:sz w:val="28"/>
            <w:szCs w:val="28"/>
          </w:rPr>
          <w:t xml:space="preserve"> </w:t>
        </w:r>
        <w:r w:rsidRPr="00B9497B">
          <w:rPr>
            <w:rStyle w:val="a5"/>
            <w:rFonts w:asciiTheme="minorHAnsi" w:eastAsiaTheme="minorEastAsia" w:cstheme="minorBidi"/>
            <w:color w:val="000000" w:themeColor="text1"/>
            <w:kern w:val="24"/>
            <w:sz w:val="28"/>
            <w:szCs w:val="28"/>
          </w:rPr>
          <w:t>жизни</w:t>
        </w:r>
        <w:r w:rsidRPr="00B9497B">
          <w:rPr>
            <w:rStyle w:val="a5"/>
            <w:rFonts w:asciiTheme="minorHAnsi" w:eastAsiaTheme="minorEastAsia" w:cstheme="minorBidi"/>
            <w:color w:val="000000" w:themeColor="text1"/>
            <w:kern w:val="24"/>
            <w:sz w:val="28"/>
            <w:szCs w:val="28"/>
          </w:rPr>
          <w:t xml:space="preserve"> </w:t>
        </w:r>
        <w:r w:rsidRPr="00B9497B">
          <w:rPr>
            <w:rStyle w:val="a5"/>
            <w:rFonts w:asciiTheme="minorHAnsi" w:eastAsiaTheme="minorEastAsia" w:cstheme="minorBidi"/>
            <w:color w:val="000000" w:themeColor="text1"/>
            <w:kern w:val="24"/>
            <w:sz w:val="28"/>
            <w:szCs w:val="28"/>
          </w:rPr>
          <w:t>ребенка</w:t>
        </w:r>
      </w:hyperlink>
      <w:r w:rsidRPr="00B9497B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.</w:t>
      </w:r>
    </w:p>
    <w:p w14:paraId="1CC4A8E8" w14:textId="2315574E" w:rsidR="00917AAF" w:rsidRDefault="00917AAF">
      <w:pPr>
        <w:rPr>
          <w:sz w:val="28"/>
          <w:szCs w:val="28"/>
        </w:rPr>
      </w:pPr>
    </w:p>
    <w:p w14:paraId="4B6AD88E" w14:textId="77777777" w:rsidR="00ED135A" w:rsidRPr="00B9497B" w:rsidRDefault="00ED135A" w:rsidP="00ED13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7B">
        <w:rPr>
          <w:rFonts w:eastAsiaTheme="minorEastAsia" w:hAnsi="Times New Roman"/>
          <w:b/>
          <w:bCs/>
          <w:color w:val="000000" w:themeColor="text1"/>
          <w:kern w:val="24"/>
          <w:sz w:val="28"/>
          <w:szCs w:val="28"/>
          <w:lang w:eastAsia="ru-RU"/>
        </w:rPr>
        <w:t>Уровни</w:t>
      </w:r>
      <w:r w:rsidRPr="00B9497B">
        <w:rPr>
          <w:rFonts w:eastAsiaTheme="minorEastAsia" w:hAnsi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b/>
          <w:bCs/>
          <w:color w:val="000000" w:themeColor="text1"/>
          <w:kern w:val="24"/>
          <w:sz w:val="28"/>
          <w:szCs w:val="28"/>
          <w:lang w:eastAsia="ru-RU"/>
        </w:rPr>
        <w:t>учебной</w:t>
      </w:r>
      <w:r w:rsidRPr="00B9497B">
        <w:rPr>
          <w:rFonts w:eastAsiaTheme="minorEastAsia" w:hAnsi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b/>
          <w:bCs/>
          <w:color w:val="000000" w:themeColor="text1"/>
          <w:kern w:val="24"/>
          <w:sz w:val="28"/>
          <w:szCs w:val="28"/>
          <w:lang w:eastAsia="ru-RU"/>
        </w:rPr>
        <w:t>мотивации</w:t>
      </w:r>
    </w:p>
    <w:p w14:paraId="5D02AE1B" w14:textId="77777777" w:rsidR="00ED135A" w:rsidRPr="00B9497B" w:rsidRDefault="00ED135A" w:rsidP="00ED13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7B">
        <w:rPr>
          <w:rFonts w:eastAsiaTheme="minorEastAsia" w:hAnsi="Times New Roman"/>
          <w:b/>
          <w:bCs/>
          <w:color w:val="000000" w:themeColor="text1"/>
          <w:kern w:val="24"/>
          <w:sz w:val="28"/>
          <w:szCs w:val="28"/>
          <w:lang w:eastAsia="ru-RU"/>
        </w:rPr>
        <w:t>Первый</w:t>
      </w:r>
      <w:r w:rsidRPr="00B9497B">
        <w:rPr>
          <w:rFonts w:eastAsiaTheme="minorEastAsia" w:hAnsi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b/>
          <w:bCs/>
          <w:color w:val="000000" w:themeColor="text1"/>
          <w:kern w:val="24"/>
          <w:sz w:val="28"/>
          <w:szCs w:val="28"/>
          <w:lang w:eastAsia="ru-RU"/>
        </w:rPr>
        <w:t>уровень</w:t>
      </w:r>
      <w:r w:rsidRPr="00B9497B">
        <w:rPr>
          <w:rFonts w:eastAsiaTheme="minorEastAsia" w:hAnsi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.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Высокий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уровень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школьной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мотивации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познавательный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мотив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.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Характерно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стремление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наиболее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успешно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выполнять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все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предъявляемые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школьные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требования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.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Ученики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четко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следуют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всем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указаниям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учителя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добросовестны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ответственны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сильно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переживают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если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получают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неудовлетворительные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отметки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.</w:t>
      </w:r>
    </w:p>
    <w:p w14:paraId="4ADE1893" w14:textId="77777777" w:rsidR="00ED135A" w:rsidRPr="00B9497B" w:rsidRDefault="00ED135A" w:rsidP="00ED13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7B">
        <w:rPr>
          <w:rFonts w:eastAsiaTheme="minorEastAsia" w:hAnsi="Times New Roman"/>
          <w:b/>
          <w:bCs/>
          <w:color w:val="000000" w:themeColor="text1"/>
          <w:kern w:val="24"/>
          <w:sz w:val="28"/>
          <w:szCs w:val="28"/>
          <w:lang w:eastAsia="ru-RU"/>
        </w:rPr>
        <w:t>Второй</w:t>
      </w:r>
      <w:r w:rsidRPr="00B9497B">
        <w:rPr>
          <w:rFonts w:eastAsiaTheme="minorEastAsia" w:hAnsi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b/>
          <w:bCs/>
          <w:color w:val="000000" w:themeColor="text1"/>
          <w:kern w:val="24"/>
          <w:sz w:val="28"/>
          <w:szCs w:val="28"/>
          <w:lang w:eastAsia="ru-RU"/>
        </w:rPr>
        <w:t>уровень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.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Хорошая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школьная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мотивация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.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Учащиеся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успешно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справляются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учебной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деятельностью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.</w:t>
      </w:r>
    </w:p>
    <w:p w14:paraId="4561A647" w14:textId="77777777" w:rsidR="00ED135A" w:rsidRPr="007F251A" w:rsidRDefault="00ED135A" w:rsidP="00ED13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7B">
        <w:rPr>
          <w:rFonts w:eastAsiaTheme="minorEastAsia" w:hAnsi="Times New Roman"/>
          <w:b/>
          <w:bCs/>
          <w:color w:val="000000" w:themeColor="text1"/>
          <w:kern w:val="24"/>
          <w:sz w:val="28"/>
          <w:szCs w:val="28"/>
          <w:lang w:eastAsia="ru-RU"/>
        </w:rPr>
        <w:t>Третий</w:t>
      </w:r>
      <w:r w:rsidRPr="00B9497B">
        <w:rPr>
          <w:rFonts w:eastAsiaTheme="minorEastAsia" w:hAnsi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b/>
          <w:bCs/>
          <w:color w:val="000000" w:themeColor="text1"/>
          <w:kern w:val="24"/>
          <w:sz w:val="28"/>
          <w:szCs w:val="28"/>
          <w:lang w:eastAsia="ru-RU"/>
        </w:rPr>
        <w:t>уровень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.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Положительное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отношение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к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школе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.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Учащиеся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достаточно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благополучно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чувствуют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себя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школе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чтобы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общаться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друзьями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учителями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им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нравится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ощущать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себя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учениками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иметь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красивый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портфель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lastRenderedPageBreak/>
        <w:t>ручки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пенал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тетради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.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Познавательные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мотивы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таких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детей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сформированы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меньшей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степени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учебный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процесс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их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мало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привлекает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.</w:t>
      </w:r>
    </w:p>
    <w:p w14:paraId="04C3178B" w14:textId="6C2DFA2C" w:rsidR="00ED135A" w:rsidRDefault="00ED135A" w:rsidP="00ED135A">
      <w:pP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</w:pPr>
      <w:r w:rsidRPr="00B9497B">
        <w:rPr>
          <w:rFonts w:eastAsiaTheme="minorEastAsia" w:hAnsi="Times New Roman"/>
          <w:b/>
          <w:bCs/>
          <w:color w:val="000000" w:themeColor="text1"/>
          <w:kern w:val="24"/>
          <w:sz w:val="28"/>
          <w:szCs w:val="28"/>
          <w:lang w:eastAsia="ru-RU"/>
        </w:rPr>
        <w:t>Четвертый</w:t>
      </w:r>
      <w:r w:rsidRPr="00B9497B">
        <w:rPr>
          <w:rFonts w:eastAsiaTheme="minorEastAsia" w:hAnsi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b/>
          <w:bCs/>
          <w:color w:val="000000" w:themeColor="text1"/>
          <w:kern w:val="24"/>
          <w:sz w:val="28"/>
          <w:szCs w:val="28"/>
          <w:lang w:eastAsia="ru-RU"/>
        </w:rPr>
        <w:t>уровень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.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Низкая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школьная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мотивация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.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Ученики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посещают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школу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неохотно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предпочитают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пропускать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занятия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на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уроках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часто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занимаются</w:t>
      </w:r>
    </w:p>
    <w:p w14:paraId="416AA564" w14:textId="77777777" w:rsidR="00ED135A" w:rsidRPr="007F251A" w:rsidRDefault="00ED135A" w:rsidP="00ED13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посторонними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делами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играми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испытывают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серьезные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затруднения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учебной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9497B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деятельности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.</w:t>
      </w:r>
    </w:p>
    <w:p w14:paraId="3357B26A" w14:textId="77777777" w:rsidR="00ED135A" w:rsidRPr="007F251A" w:rsidRDefault="00ED135A" w:rsidP="00ED13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51A">
        <w:rPr>
          <w:rFonts w:eastAsiaTheme="minorEastAsia" w:hAnsi="Times New Roman"/>
          <w:b/>
          <w:bCs/>
          <w:color w:val="000000" w:themeColor="text1"/>
          <w:kern w:val="24"/>
          <w:sz w:val="36"/>
          <w:szCs w:val="36"/>
          <w:lang w:eastAsia="ru-RU"/>
        </w:rPr>
        <w:t>Пятый</w:t>
      </w:r>
      <w:r w:rsidRPr="007F251A">
        <w:rPr>
          <w:rFonts w:eastAsiaTheme="minorEastAsia" w:hAnsi="Times New Roman"/>
          <w:b/>
          <w:bCs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b/>
          <w:bCs/>
          <w:color w:val="000000" w:themeColor="text1"/>
          <w:kern w:val="24"/>
          <w:sz w:val="36"/>
          <w:szCs w:val="36"/>
          <w:lang w:eastAsia="ru-RU"/>
        </w:rPr>
        <w:t>уровень</w:t>
      </w:r>
      <w:r w:rsidRPr="007F251A">
        <w:rPr>
          <w:rFonts w:eastAsiaTheme="minorEastAsia" w:hAnsi="Times New Roman"/>
          <w:b/>
          <w:bCs/>
          <w:color w:val="000000" w:themeColor="text1"/>
          <w:kern w:val="24"/>
          <w:sz w:val="36"/>
          <w:szCs w:val="36"/>
          <w:lang w:eastAsia="ru-RU"/>
        </w:rPr>
        <w:t xml:space="preserve">.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Негативное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отношение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к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школе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,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школьная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дезадаптация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.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Учащиеся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испытывают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серьезные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трудности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в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обучение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,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не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справляются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с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учебной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деятельностью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,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испытывают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проблемы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в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общении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с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одноклассниками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,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во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взаимоотношениях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с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учителем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.</w:t>
      </w:r>
    </w:p>
    <w:p w14:paraId="4664521E" w14:textId="77777777" w:rsidR="00ED135A" w:rsidRDefault="00ED135A" w:rsidP="00ED135A">
      <w:pPr>
        <w:spacing w:after="0" w:line="240" w:lineRule="auto"/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</w:pP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Однако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уровень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учебной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мотивации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не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может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быть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постоянным</w:t>
      </w:r>
      <w:r w:rsidRPr="007F251A">
        <w:rPr>
          <w:rFonts w:eastAsiaTheme="minorEastAsia" w:hAnsi="Times New Roman"/>
          <w:color w:val="000000" w:themeColor="text1"/>
          <w:kern w:val="24"/>
          <w:sz w:val="36"/>
          <w:szCs w:val="36"/>
          <w:lang w:eastAsia="ru-RU"/>
        </w:rPr>
        <w:t>.</w:t>
      </w:r>
    </w:p>
    <w:p w14:paraId="6977ECA6" w14:textId="7EE27C1B" w:rsidR="00ED135A" w:rsidRPr="00280140" w:rsidRDefault="00ED135A" w:rsidP="00280140">
      <w:pPr>
        <w:spacing w:after="0" w:line="240" w:lineRule="auto"/>
        <w:rPr>
          <w:rFonts w:eastAsiaTheme="majorEastAsia"/>
          <w:color w:val="000000" w:themeColor="text1"/>
          <w:kern w:val="24"/>
          <w:sz w:val="40"/>
          <w:szCs w:val="40"/>
        </w:rPr>
      </w:pPr>
    </w:p>
    <w:p w14:paraId="3AE36A1D" w14:textId="5245F83F" w:rsidR="00ED135A" w:rsidRDefault="00ED135A" w:rsidP="00ED135A">
      <w:pPr>
        <w:rPr>
          <w:sz w:val="28"/>
          <w:szCs w:val="28"/>
        </w:rPr>
      </w:pPr>
      <w:r w:rsidRPr="00280140">
        <w:rPr>
          <w:b/>
          <w:sz w:val="40"/>
          <w:szCs w:val="40"/>
        </w:rPr>
        <w:t>Качества, которыми должен обладать учитель, чтобы его отношения с учениками содействовали появлению и проявлению интереса к предмету</w:t>
      </w:r>
      <w:r>
        <w:rPr>
          <w:sz w:val="28"/>
          <w:szCs w:val="28"/>
        </w:rPr>
        <w:t>.</w:t>
      </w:r>
    </w:p>
    <w:p w14:paraId="615160A0" w14:textId="528D9B1A" w:rsidR="00ED135A" w:rsidRDefault="00ED135A" w:rsidP="00ED135A">
      <w:pPr>
        <w:rPr>
          <w:sz w:val="28"/>
          <w:szCs w:val="28"/>
        </w:rPr>
      </w:pPr>
      <w:r>
        <w:rPr>
          <w:sz w:val="28"/>
          <w:szCs w:val="28"/>
        </w:rPr>
        <w:t>-Эрудиция</w:t>
      </w:r>
    </w:p>
    <w:p w14:paraId="246DF038" w14:textId="09B3B9CF" w:rsidR="00ED135A" w:rsidRDefault="00ED135A" w:rsidP="00ED135A">
      <w:pPr>
        <w:rPr>
          <w:sz w:val="28"/>
          <w:szCs w:val="28"/>
        </w:rPr>
      </w:pPr>
      <w:r>
        <w:rPr>
          <w:sz w:val="28"/>
          <w:szCs w:val="28"/>
        </w:rPr>
        <w:t>-увлеченность предме</w:t>
      </w:r>
      <w:r w:rsidR="00280140">
        <w:rPr>
          <w:sz w:val="28"/>
          <w:szCs w:val="28"/>
        </w:rPr>
        <w:t>том</w:t>
      </w:r>
    </w:p>
    <w:p w14:paraId="4EEBEE0D" w14:textId="23FC4FA9" w:rsidR="00280140" w:rsidRDefault="00280140" w:rsidP="00ED135A">
      <w:pPr>
        <w:rPr>
          <w:sz w:val="28"/>
          <w:szCs w:val="28"/>
        </w:rPr>
      </w:pPr>
      <w:r>
        <w:rPr>
          <w:sz w:val="28"/>
          <w:szCs w:val="28"/>
        </w:rPr>
        <w:t>-любовь к работе</w:t>
      </w:r>
    </w:p>
    <w:p w14:paraId="2188BD05" w14:textId="7BF0DBA0" w:rsidR="00280140" w:rsidRDefault="00280140" w:rsidP="00ED135A">
      <w:pPr>
        <w:rPr>
          <w:sz w:val="28"/>
          <w:szCs w:val="28"/>
        </w:rPr>
      </w:pPr>
      <w:r>
        <w:rPr>
          <w:sz w:val="28"/>
          <w:szCs w:val="28"/>
        </w:rPr>
        <w:t>-доброжелательное отношение к ученикам</w:t>
      </w:r>
    </w:p>
    <w:p w14:paraId="62268A3A" w14:textId="0B1B754C" w:rsidR="00280140" w:rsidRDefault="00280140" w:rsidP="00ED135A">
      <w:pPr>
        <w:rPr>
          <w:sz w:val="28"/>
          <w:szCs w:val="28"/>
        </w:rPr>
      </w:pPr>
      <w:r>
        <w:rPr>
          <w:sz w:val="28"/>
          <w:szCs w:val="28"/>
        </w:rPr>
        <w:t>-вера в ученика и в его силы</w:t>
      </w:r>
    </w:p>
    <w:p w14:paraId="376FADBE" w14:textId="138B8944" w:rsidR="00280140" w:rsidRDefault="00280140" w:rsidP="00ED135A">
      <w:pPr>
        <w:rPr>
          <w:sz w:val="28"/>
          <w:szCs w:val="28"/>
        </w:rPr>
      </w:pPr>
      <w:r>
        <w:rPr>
          <w:sz w:val="28"/>
          <w:szCs w:val="28"/>
        </w:rPr>
        <w:t>-умение последовательно усложнять познавательные задачи.</w:t>
      </w:r>
    </w:p>
    <w:p w14:paraId="218320C6" w14:textId="77777777" w:rsidR="00212E50" w:rsidRPr="007F251A" w:rsidRDefault="00212E50" w:rsidP="00212E50">
      <w:pPr>
        <w:numPr>
          <w:ilvl w:val="0"/>
          <w:numId w:val="9"/>
        </w:numPr>
        <w:rPr>
          <w:sz w:val="40"/>
          <w:szCs w:val="40"/>
        </w:rPr>
      </w:pPr>
      <w:r w:rsidRPr="006E40BF">
        <w:rPr>
          <w:rFonts w:asciiTheme="majorHAnsi" w:eastAsiaTheme="majorEastAsia" w:cstheme="majorBidi"/>
          <w:color w:val="000000" w:themeColor="text1"/>
          <w:kern w:val="24"/>
          <w:sz w:val="40"/>
          <w:szCs w:val="40"/>
        </w:rPr>
        <w:t>Алгоритм</w:t>
      </w:r>
      <w:r w:rsidRPr="006E40BF">
        <w:rPr>
          <w:rFonts w:asciiTheme="majorHAnsi" w:eastAsiaTheme="majorEastAsia" w:cstheme="majorBidi"/>
          <w:color w:val="000000" w:themeColor="text1"/>
          <w:kern w:val="24"/>
          <w:sz w:val="40"/>
          <w:szCs w:val="40"/>
        </w:rPr>
        <w:t xml:space="preserve"> </w:t>
      </w:r>
      <w:r w:rsidRPr="006E40BF">
        <w:rPr>
          <w:rFonts w:asciiTheme="majorHAnsi" w:eastAsiaTheme="majorEastAsia" w:cstheme="majorBidi"/>
          <w:color w:val="000000" w:themeColor="text1"/>
          <w:kern w:val="24"/>
          <w:sz w:val="40"/>
          <w:szCs w:val="40"/>
        </w:rPr>
        <w:t>создания</w:t>
      </w:r>
      <w:r w:rsidRPr="006E40BF">
        <w:rPr>
          <w:rFonts w:asciiTheme="majorHAnsi" w:eastAsiaTheme="majorEastAsia" w:cstheme="majorBidi"/>
          <w:color w:val="000000" w:themeColor="text1"/>
          <w:kern w:val="24"/>
          <w:sz w:val="40"/>
          <w:szCs w:val="40"/>
        </w:rPr>
        <w:t xml:space="preserve"> </w:t>
      </w:r>
      <w:r w:rsidRPr="006E40BF">
        <w:rPr>
          <w:rFonts w:asciiTheme="majorHAnsi" w:eastAsiaTheme="majorEastAsia" w:cstheme="majorBidi"/>
          <w:color w:val="000000" w:themeColor="text1"/>
          <w:kern w:val="24"/>
          <w:sz w:val="40"/>
          <w:szCs w:val="40"/>
        </w:rPr>
        <w:t>ситуации</w:t>
      </w:r>
      <w:r w:rsidRPr="006E40BF">
        <w:rPr>
          <w:rFonts w:asciiTheme="majorHAnsi" w:eastAsiaTheme="majorEastAsia" w:cstheme="majorBidi"/>
          <w:color w:val="000000" w:themeColor="text1"/>
          <w:kern w:val="24"/>
          <w:sz w:val="40"/>
          <w:szCs w:val="40"/>
        </w:rPr>
        <w:t xml:space="preserve"> </w:t>
      </w:r>
      <w:r w:rsidRPr="006E40BF">
        <w:rPr>
          <w:rFonts w:asciiTheme="majorHAnsi" w:eastAsiaTheme="majorEastAsia" w:cstheme="majorBidi"/>
          <w:color w:val="000000" w:themeColor="text1"/>
          <w:kern w:val="24"/>
          <w:sz w:val="40"/>
          <w:szCs w:val="40"/>
        </w:rPr>
        <w:t>успеха</w:t>
      </w:r>
    </w:p>
    <w:p w14:paraId="3E8D1C2E" w14:textId="77777777" w:rsidR="00212E50" w:rsidRPr="00EF12EC" w:rsidRDefault="00212E50" w:rsidP="00212E50">
      <w:pPr>
        <w:numPr>
          <w:ilvl w:val="0"/>
          <w:numId w:val="9"/>
        </w:numPr>
        <w:rPr>
          <w:sz w:val="28"/>
          <w:szCs w:val="28"/>
        </w:rPr>
      </w:pPr>
      <w:r w:rsidRPr="00EF12EC">
        <w:rPr>
          <w:sz w:val="28"/>
          <w:szCs w:val="28"/>
        </w:rPr>
        <w:t xml:space="preserve">1. На фоне эмоциональной комфортности </w:t>
      </w:r>
      <w:r w:rsidRPr="00EF12EC">
        <w:rPr>
          <w:b/>
          <w:bCs/>
          <w:sz w:val="28"/>
          <w:szCs w:val="28"/>
        </w:rPr>
        <w:t>снятие страха</w:t>
      </w:r>
      <w:r w:rsidRPr="00EF12EC">
        <w:rPr>
          <w:sz w:val="28"/>
          <w:szCs w:val="28"/>
        </w:rPr>
        <w:t xml:space="preserve"> через фразы «Мы все пробуем и ищем, только так может что-то получиться. Люди учатся на своих ошибках, и находят способы решений».</w:t>
      </w:r>
    </w:p>
    <w:p w14:paraId="467ED8CB" w14:textId="77777777" w:rsidR="00212E50" w:rsidRPr="00EF12EC" w:rsidRDefault="00212E50" w:rsidP="00212E50">
      <w:pPr>
        <w:numPr>
          <w:ilvl w:val="0"/>
          <w:numId w:val="9"/>
        </w:numPr>
        <w:rPr>
          <w:sz w:val="28"/>
          <w:szCs w:val="28"/>
        </w:rPr>
      </w:pPr>
      <w:r w:rsidRPr="00EF12EC">
        <w:rPr>
          <w:sz w:val="28"/>
          <w:szCs w:val="28"/>
        </w:rPr>
        <w:t> </w:t>
      </w:r>
      <w:r w:rsidRPr="00EF12EC">
        <w:rPr>
          <w:b/>
          <w:bCs/>
          <w:sz w:val="28"/>
          <w:szCs w:val="28"/>
        </w:rPr>
        <w:t>2.Авансирование успешного результата</w:t>
      </w:r>
      <w:r w:rsidRPr="00EF12EC">
        <w:rPr>
          <w:sz w:val="28"/>
          <w:szCs w:val="28"/>
        </w:rPr>
        <w:t>.</w:t>
      </w:r>
      <w:r w:rsidRPr="00EF12EC">
        <w:rPr>
          <w:b/>
          <w:bCs/>
          <w:sz w:val="28"/>
          <w:szCs w:val="28"/>
        </w:rPr>
        <w:t xml:space="preserve"> </w:t>
      </w:r>
      <w:r w:rsidRPr="00EF12EC">
        <w:rPr>
          <w:sz w:val="28"/>
          <w:szCs w:val="28"/>
        </w:rPr>
        <w:t>Выражайте свою</w:t>
      </w:r>
      <w:r w:rsidRPr="00EF12EC">
        <w:rPr>
          <w:b/>
          <w:bCs/>
          <w:sz w:val="28"/>
          <w:szCs w:val="28"/>
        </w:rPr>
        <w:t xml:space="preserve"> </w:t>
      </w:r>
      <w:r w:rsidRPr="00EF12EC">
        <w:rPr>
          <w:sz w:val="28"/>
          <w:szCs w:val="28"/>
        </w:rPr>
        <w:t>твёрдую убеждённость в том, что ученик обязательно справится с поставленной задачей. «Я даже не сомневаюсь в успешном результате», у вас обязательно получиться».</w:t>
      </w:r>
    </w:p>
    <w:p w14:paraId="0B4FB38C" w14:textId="77777777" w:rsidR="00212E50" w:rsidRPr="00EF12EC" w:rsidRDefault="00212E50" w:rsidP="00212E50">
      <w:pPr>
        <w:numPr>
          <w:ilvl w:val="0"/>
          <w:numId w:val="9"/>
        </w:numPr>
        <w:rPr>
          <w:sz w:val="28"/>
          <w:szCs w:val="28"/>
        </w:rPr>
      </w:pPr>
      <w:r w:rsidRPr="00EF12EC">
        <w:rPr>
          <w:sz w:val="28"/>
          <w:szCs w:val="28"/>
        </w:rPr>
        <w:lastRenderedPageBreak/>
        <w:t> </w:t>
      </w:r>
      <w:r w:rsidRPr="00EF12EC">
        <w:rPr>
          <w:b/>
          <w:bCs/>
          <w:sz w:val="28"/>
          <w:szCs w:val="28"/>
        </w:rPr>
        <w:t xml:space="preserve">3. Скрытое инструктирование ребёнка в способах деятельности </w:t>
      </w:r>
      <w:r w:rsidRPr="00EF12EC">
        <w:rPr>
          <w:sz w:val="28"/>
          <w:szCs w:val="28"/>
        </w:rPr>
        <w:t>через фразы «Возможно, лучше всего начать с…», «Выполняя работу, не забудьте о…».</w:t>
      </w:r>
    </w:p>
    <w:p w14:paraId="0BA7C67F" w14:textId="77777777" w:rsidR="00212E50" w:rsidRPr="00EF12EC" w:rsidRDefault="00212E50" w:rsidP="00212E50">
      <w:pPr>
        <w:numPr>
          <w:ilvl w:val="0"/>
          <w:numId w:val="9"/>
        </w:numPr>
        <w:rPr>
          <w:sz w:val="28"/>
          <w:szCs w:val="28"/>
        </w:rPr>
      </w:pPr>
      <w:r w:rsidRPr="00EF12EC">
        <w:rPr>
          <w:sz w:val="28"/>
          <w:szCs w:val="28"/>
        </w:rPr>
        <w:t> 4.</w:t>
      </w:r>
      <w:r w:rsidRPr="00EF12EC">
        <w:rPr>
          <w:b/>
          <w:bCs/>
          <w:sz w:val="28"/>
          <w:szCs w:val="28"/>
        </w:rPr>
        <w:t xml:space="preserve">Внесение мотива </w:t>
      </w:r>
      <w:r w:rsidRPr="00EF12EC">
        <w:rPr>
          <w:sz w:val="28"/>
          <w:szCs w:val="28"/>
        </w:rPr>
        <w:t>(обозначить практическую значимость).</w:t>
      </w:r>
      <w:r w:rsidRPr="00EF12EC">
        <w:rPr>
          <w:b/>
          <w:bCs/>
          <w:sz w:val="28"/>
          <w:szCs w:val="28"/>
        </w:rPr>
        <w:t xml:space="preserve"> </w:t>
      </w:r>
      <w:r w:rsidRPr="00EF12EC">
        <w:rPr>
          <w:sz w:val="28"/>
          <w:szCs w:val="28"/>
        </w:rPr>
        <w:t>Показывайте, ради чего совершается эта деятельность. Например, в работе «Без твоей помощи твоим товарищам не справиться…».</w:t>
      </w:r>
    </w:p>
    <w:p w14:paraId="3E76B84C" w14:textId="77777777" w:rsidR="00212E50" w:rsidRPr="00EF12EC" w:rsidRDefault="00212E50" w:rsidP="00212E50">
      <w:pPr>
        <w:numPr>
          <w:ilvl w:val="0"/>
          <w:numId w:val="9"/>
        </w:numPr>
        <w:rPr>
          <w:sz w:val="28"/>
          <w:szCs w:val="28"/>
        </w:rPr>
      </w:pPr>
      <w:r w:rsidRPr="00EF12EC">
        <w:rPr>
          <w:sz w:val="28"/>
          <w:szCs w:val="28"/>
        </w:rPr>
        <w:t xml:space="preserve"> 5. </w:t>
      </w:r>
      <w:proofErr w:type="gramStart"/>
      <w:r w:rsidRPr="00EF12EC">
        <w:rPr>
          <w:b/>
          <w:bCs/>
          <w:sz w:val="28"/>
          <w:szCs w:val="28"/>
        </w:rPr>
        <w:t>Персональная</w:t>
      </w:r>
      <w:r w:rsidRPr="00EF12EC">
        <w:rPr>
          <w:sz w:val="28"/>
          <w:szCs w:val="28"/>
        </w:rPr>
        <w:t xml:space="preserve">  </w:t>
      </w:r>
      <w:r w:rsidRPr="00EF12EC">
        <w:rPr>
          <w:b/>
          <w:bCs/>
          <w:sz w:val="28"/>
          <w:szCs w:val="28"/>
        </w:rPr>
        <w:t>исключительность</w:t>
      </w:r>
      <w:proofErr w:type="gramEnd"/>
      <w:r w:rsidRPr="00EF12EC">
        <w:rPr>
          <w:sz w:val="28"/>
          <w:szCs w:val="28"/>
        </w:rPr>
        <w:t>.</w:t>
      </w:r>
      <w:r w:rsidRPr="00EF12EC">
        <w:rPr>
          <w:b/>
          <w:bCs/>
          <w:sz w:val="28"/>
          <w:szCs w:val="28"/>
        </w:rPr>
        <w:t xml:space="preserve"> </w:t>
      </w:r>
      <w:r w:rsidRPr="00EF12EC">
        <w:rPr>
          <w:sz w:val="28"/>
          <w:szCs w:val="28"/>
        </w:rPr>
        <w:t>Обозначайте</w:t>
      </w:r>
      <w:r w:rsidRPr="00EF12EC">
        <w:rPr>
          <w:b/>
          <w:bCs/>
          <w:sz w:val="28"/>
          <w:szCs w:val="28"/>
        </w:rPr>
        <w:t xml:space="preserve"> </w:t>
      </w:r>
      <w:r w:rsidRPr="00EF12EC">
        <w:rPr>
          <w:sz w:val="28"/>
          <w:szCs w:val="28"/>
        </w:rPr>
        <w:t>важность усилий ребёнка. «Только ты и мог бы», «Только тебе, я могу доверить…», «Ни к кому, кроме тебя, я не могу обратиться с этой просьбой…»</w:t>
      </w:r>
    </w:p>
    <w:p w14:paraId="6B89245B" w14:textId="77777777" w:rsidR="00212E50" w:rsidRPr="00EF12EC" w:rsidRDefault="00212E50" w:rsidP="00212E50">
      <w:pPr>
        <w:numPr>
          <w:ilvl w:val="0"/>
          <w:numId w:val="9"/>
        </w:numPr>
        <w:rPr>
          <w:sz w:val="28"/>
          <w:szCs w:val="28"/>
        </w:rPr>
      </w:pPr>
      <w:r w:rsidRPr="00EF12EC">
        <w:rPr>
          <w:sz w:val="28"/>
          <w:szCs w:val="28"/>
        </w:rPr>
        <w:t xml:space="preserve"> 6.Мобилизация активности, или </w:t>
      </w:r>
      <w:r w:rsidRPr="00EF12EC">
        <w:rPr>
          <w:b/>
          <w:bCs/>
          <w:sz w:val="28"/>
          <w:szCs w:val="28"/>
        </w:rPr>
        <w:t>педагогическое внушение</w:t>
      </w:r>
      <w:r w:rsidRPr="00EF12EC">
        <w:rPr>
          <w:sz w:val="28"/>
          <w:szCs w:val="28"/>
        </w:rPr>
        <w:t>. «Так хочется поскорее увидеть…».</w:t>
      </w:r>
    </w:p>
    <w:p w14:paraId="0744B4B8" w14:textId="77777777" w:rsidR="00212E50" w:rsidRPr="00EF12EC" w:rsidRDefault="00212E50" w:rsidP="00212E50">
      <w:pPr>
        <w:numPr>
          <w:ilvl w:val="0"/>
          <w:numId w:val="9"/>
        </w:numPr>
        <w:rPr>
          <w:sz w:val="28"/>
          <w:szCs w:val="28"/>
        </w:rPr>
      </w:pPr>
      <w:r w:rsidRPr="00EF12EC">
        <w:rPr>
          <w:b/>
          <w:bCs/>
          <w:sz w:val="28"/>
          <w:szCs w:val="28"/>
        </w:rPr>
        <w:t>7.Высокая оценка деталей</w:t>
      </w:r>
      <w:r w:rsidRPr="00EF12EC">
        <w:rPr>
          <w:sz w:val="28"/>
          <w:szCs w:val="28"/>
        </w:rPr>
        <w:t>.</w:t>
      </w:r>
      <w:r w:rsidRPr="00EF12EC">
        <w:rPr>
          <w:b/>
          <w:bCs/>
          <w:sz w:val="28"/>
          <w:szCs w:val="28"/>
        </w:rPr>
        <w:t xml:space="preserve"> </w:t>
      </w:r>
      <w:r w:rsidRPr="00EF12EC">
        <w:rPr>
          <w:sz w:val="28"/>
          <w:szCs w:val="28"/>
        </w:rPr>
        <w:t>«Тебе особенно удалось то</w:t>
      </w:r>
      <w:r w:rsidRPr="00EF12EC">
        <w:rPr>
          <w:b/>
          <w:bCs/>
          <w:sz w:val="28"/>
          <w:szCs w:val="28"/>
        </w:rPr>
        <w:t xml:space="preserve"> </w:t>
      </w:r>
      <w:r w:rsidRPr="00EF12EC">
        <w:rPr>
          <w:sz w:val="28"/>
          <w:szCs w:val="28"/>
        </w:rPr>
        <w:t>объяснение…», «Больше всего мне в твоей работе понравилось…».</w:t>
      </w:r>
    </w:p>
    <w:p w14:paraId="12BDDE26" w14:textId="77777777" w:rsidR="00212E50" w:rsidRDefault="00212E50" w:rsidP="00ED135A">
      <w:pPr>
        <w:rPr>
          <w:sz w:val="28"/>
          <w:szCs w:val="28"/>
        </w:rPr>
      </w:pPr>
    </w:p>
    <w:p w14:paraId="28F9970E" w14:textId="77777777" w:rsidR="00212E50" w:rsidRPr="006E40BF" w:rsidRDefault="00212E50" w:rsidP="00212E50">
      <w:pPr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</w:pP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Основные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методы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создания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ситуации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успеха</w:t>
      </w:r>
    </w:p>
    <w:p w14:paraId="0A24C696" w14:textId="77777777" w:rsidR="00212E50" w:rsidRDefault="00212E50" w:rsidP="00212E50">
      <w:pPr>
        <w:pStyle w:val="a4"/>
        <w:numPr>
          <w:ilvl w:val="0"/>
          <w:numId w:val="10"/>
        </w:numPr>
        <w:rPr>
          <w:sz w:val="36"/>
        </w:rPr>
      </w:pP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Похвала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.</w:t>
      </w:r>
    </w:p>
    <w:p w14:paraId="3FE31B72" w14:textId="77777777" w:rsidR="00212E50" w:rsidRDefault="00212E50" w:rsidP="00212E50">
      <w:pPr>
        <w:pStyle w:val="a4"/>
        <w:numPr>
          <w:ilvl w:val="0"/>
          <w:numId w:val="10"/>
        </w:numPr>
        <w:rPr>
          <w:sz w:val="36"/>
        </w:rPr>
      </w:pP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Анонсирование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.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Смысл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анонсирования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состоит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предварительном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обсуждении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того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что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ребёнок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должен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будет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сделать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(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репетиция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предстоящего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действия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)</w:t>
      </w:r>
    </w:p>
    <w:p w14:paraId="7EAF290D" w14:textId="20C6DCF3" w:rsidR="00ED135A" w:rsidRDefault="00ED135A" w:rsidP="00ED135A">
      <w:pPr>
        <w:rPr>
          <w:sz w:val="28"/>
          <w:szCs w:val="28"/>
        </w:rPr>
      </w:pPr>
    </w:p>
    <w:p w14:paraId="19C85607" w14:textId="77777777" w:rsidR="00212E50" w:rsidRDefault="00212E50" w:rsidP="00212E50">
      <w:pPr>
        <w:pStyle w:val="a4"/>
        <w:numPr>
          <w:ilvl w:val="0"/>
          <w:numId w:val="10"/>
        </w:numPr>
        <w:rPr>
          <w:sz w:val="36"/>
        </w:rPr>
      </w:pP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«Эврика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!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»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.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Суть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этого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приёма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состоит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том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чтобы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создать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условия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при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которых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ребёнок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выполняя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учебное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задание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неожиданно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для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себя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пришёл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бы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к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выводу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открывая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неизвестное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.</w:t>
      </w:r>
    </w:p>
    <w:p w14:paraId="35990896" w14:textId="77777777" w:rsidR="00212E50" w:rsidRDefault="00212E50" w:rsidP="00212E50">
      <w:pPr>
        <w:pStyle w:val="a4"/>
        <w:numPr>
          <w:ilvl w:val="0"/>
          <w:numId w:val="10"/>
        </w:numPr>
        <w:rPr>
          <w:sz w:val="36"/>
        </w:rPr>
      </w:pP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«Эмоциональное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поглаживание»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.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лёгкостью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раздавайте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комплементы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.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«Молодец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!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»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«Умница»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–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это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не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только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похвала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но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и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констатация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факта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.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Ребёнок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будет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стараться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потому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что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поверил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учителю</w:t>
      </w:r>
    </w:p>
    <w:p w14:paraId="1D02CCFA" w14:textId="77777777" w:rsidR="00212E50" w:rsidRPr="00212E50" w:rsidRDefault="00212E50" w:rsidP="00212E50">
      <w:pPr>
        <w:pStyle w:val="a4"/>
        <w:numPr>
          <w:ilvl w:val="0"/>
          <w:numId w:val="10"/>
        </w:numPr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</w:pPr>
      <w:r w:rsidRPr="00212E50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ПРИЕМЫ</w:t>
      </w:r>
      <w:r w:rsidRPr="00212E50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, </w:t>
      </w:r>
      <w:r w:rsidRPr="00212E50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ОКАЗЫВАЮЩИЕ</w:t>
      </w:r>
      <w:r w:rsidRPr="00212E50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212E50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ВЛИЯНИЕ</w:t>
      </w:r>
      <w:r w:rsidRPr="00212E50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212E50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НА</w:t>
      </w:r>
      <w:r w:rsidRPr="00212E50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212E50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МОТИВАЦИЮ</w:t>
      </w:r>
      <w:r w:rsidRPr="00212E50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212E50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УЧЕНИКА</w:t>
      </w:r>
      <w:r w:rsidRPr="00212E50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212E50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И</w:t>
      </w:r>
      <w:r w:rsidRPr="00212E50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212E50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ЕЕ</w:t>
      </w:r>
      <w:r w:rsidRPr="00212E50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212E50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РАЗВИТИЕ</w:t>
      </w:r>
    </w:p>
    <w:p w14:paraId="0F7E4F24" w14:textId="77777777" w:rsidR="00212E50" w:rsidRDefault="00212E50" w:rsidP="00212E50">
      <w:pPr>
        <w:pStyle w:val="a3"/>
        <w:numPr>
          <w:ilvl w:val="0"/>
          <w:numId w:val="10"/>
        </w:numPr>
        <w:spacing w:before="0" w:beforeAutospacing="0" w:after="0" w:afterAutospacing="0"/>
      </w:pP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Прием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«Я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знаю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что»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.</w:t>
      </w:r>
    </w:p>
    <w:p w14:paraId="7BAED404" w14:textId="77777777" w:rsidR="00212E50" w:rsidRDefault="00212E50" w:rsidP="00212E50">
      <w:pPr>
        <w:pStyle w:val="a3"/>
        <w:numPr>
          <w:ilvl w:val="0"/>
          <w:numId w:val="10"/>
        </w:numPr>
        <w:spacing w:before="0" w:beforeAutospacing="0" w:after="0" w:afterAutospacing="0"/>
      </w:pP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 </w:t>
      </w:r>
    </w:p>
    <w:p w14:paraId="7D08A9A4" w14:textId="77777777" w:rsidR="00212E50" w:rsidRDefault="00212E50" w:rsidP="00212E50">
      <w:pPr>
        <w:pStyle w:val="a3"/>
        <w:numPr>
          <w:ilvl w:val="0"/>
          <w:numId w:val="10"/>
        </w:numPr>
        <w:spacing w:before="0" w:beforeAutospacing="0" w:after="0" w:afterAutospacing="0"/>
      </w:pP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lastRenderedPageBreak/>
        <w:t>Создание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ситуации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успеха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позволяет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мотивировать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учащихся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на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активную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работу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время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урока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.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Предложите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учащимся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время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фронтального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опроса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отвечать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начиная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словами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: "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знаю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что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...".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Данный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прием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способствует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росту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уверенности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учащихся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своих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силах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умениях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.</w:t>
      </w:r>
    </w:p>
    <w:p w14:paraId="5060F316" w14:textId="77777777" w:rsidR="00212E50" w:rsidRDefault="00212E50" w:rsidP="00212E50">
      <w:pPr>
        <w:pStyle w:val="a3"/>
        <w:numPr>
          <w:ilvl w:val="0"/>
          <w:numId w:val="10"/>
        </w:numPr>
        <w:spacing w:before="0" w:beforeAutospacing="0" w:after="0" w:afterAutospacing="0"/>
      </w:pP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Прием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 xml:space="preserve"> "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Оценка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 xml:space="preserve"> - 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не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отметка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".</w:t>
      </w:r>
    </w:p>
    <w:p w14:paraId="325A6C3C" w14:textId="77777777" w:rsidR="00212E50" w:rsidRDefault="00212E50" w:rsidP="00212E50">
      <w:pPr>
        <w:pStyle w:val="a3"/>
        <w:numPr>
          <w:ilvl w:val="0"/>
          <w:numId w:val="10"/>
        </w:numPr>
        <w:spacing w:before="0" w:beforeAutospacing="0" w:after="0" w:afterAutospacing="0"/>
      </w:pP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 Отмечаете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вслух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или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жестом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каждый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успех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ученика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.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Главная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цель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оценки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-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стимулировать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познание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.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Не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забывайте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что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детям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нужен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b/>
          <w:bCs/>
          <w:color w:val="FF0000"/>
          <w:kern w:val="24"/>
          <w:sz w:val="36"/>
          <w:szCs w:val="36"/>
        </w:rPr>
        <w:t>успех</w:t>
      </w:r>
      <w:r>
        <w:rPr>
          <w:rFonts w:asciiTheme="minorHAnsi" w:eastAsiaTheme="minorEastAsia" w:cstheme="minorBidi"/>
          <w:b/>
          <w:bCs/>
          <w:color w:val="FF0000"/>
          <w:kern w:val="24"/>
          <w:sz w:val="36"/>
          <w:szCs w:val="36"/>
        </w:rPr>
        <w:t xml:space="preserve">.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Степень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успешности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многом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определяет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отношение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к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миру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самочувствие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желание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работать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узнавать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новое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.</w:t>
      </w:r>
    </w:p>
    <w:p w14:paraId="18249A31" w14:textId="77777777" w:rsidR="00212E50" w:rsidRDefault="00212E50" w:rsidP="00212E50">
      <w:pPr>
        <w:pStyle w:val="a3"/>
        <w:spacing w:before="0" w:beforeAutospacing="0" w:after="0" w:afterAutospacing="0"/>
      </w:pP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Прием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«Фантазёр»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 xml:space="preserve"> </w:t>
      </w:r>
    </w:p>
    <w:p w14:paraId="4F3C0093" w14:textId="77777777" w:rsidR="00212E50" w:rsidRDefault="00212E50" w:rsidP="00212E50">
      <w:pPr>
        <w:pStyle w:val="a3"/>
        <w:spacing w:before="0" w:beforeAutospacing="0" w:after="0" w:afterAutospacing="0"/>
      </w:pP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На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доске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записана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тема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урока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.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Назовите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5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способов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применения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знаний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умений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и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навыков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по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этой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теме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жизни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. </w:t>
      </w:r>
    </w:p>
    <w:p w14:paraId="4BEED8C6" w14:textId="77777777" w:rsidR="00212E50" w:rsidRDefault="00212E50" w:rsidP="00212E50">
      <w:pPr>
        <w:pStyle w:val="a4"/>
        <w:numPr>
          <w:ilvl w:val="0"/>
          <w:numId w:val="11"/>
        </w:numPr>
        <w:rPr>
          <w:sz w:val="36"/>
        </w:rPr>
      </w:pP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Вот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видите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как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важно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... </w:t>
      </w:r>
    </w:p>
    <w:p w14:paraId="24FF07D0" w14:textId="77777777" w:rsidR="00212E50" w:rsidRDefault="00212E50" w:rsidP="00212E50">
      <w:pPr>
        <w:pStyle w:val="a3"/>
        <w:spacing w:before="0" w:beforeAutospacing="0" w:after="0" w:afterAutospacing="0"/>
      </w:pP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</w:p>
    <w:p w14:paraId="66DB6EE8" w14:textId="77777777" w:rsidR="00212E50" w:rsidRDefault="00212E50" w:rsidP="00212E50">
      <w:pPr>
        <w:pStyle w:val="a3"/>
        <w:spacing w:before="0" w:beforeAutospacing="0" w:after="0" w:afterAutospacing="0"/>
      </w:pP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Прием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«Кумир»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 xml:space="preserve"> </w:t>
      </w:r>
    </w:p>
    <w:p w14:paraId="0B3AAAE7" w14:textId="77777777" w:rsidR="00212E50" w:rsidRDefault="00212E50" w:rsidP="00212E50">
      <w:pPr>
        <w:pStyle w:val="a3"/>
        <w:spacing w:before="0" w:beforeAutospacing="0" w:after="0" w:afterAutospacing="0"/>
      </w:pP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На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карточках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раздать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«кумиров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по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жизни»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.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Пофантазируйте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каким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образом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они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бы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доказали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вам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необходимость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изучения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этой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темы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? </w:t>
      </w:r>
    </w:p>
    <w:p w14:paraId="2DA3DE3B" w14:textId="77777777" w:rsidR="00212E50" w:rsidRDefault="00212E50" w:rsidP="00212E50">
      <w:pPr>
        <w:pStyle w:val="a3"/>
        <w:spacing w:before="0" w:beforeAutospacing="0" w:after="0" w:afterAutospacing="0"/>
      </w:pP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Прием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«Я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знаю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что»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.</w:t>
      </w:r>
    </w:p>
    <w:p w14:paraId="02913D94" w14:textId="77777777" w:rsidR="00212E50" w:rsidRDefault="00212E50" w:rsidP="00212E50">
      <w:pPr>
        <w:pStyle w:val="a3"/>
        <w:spacing w:before="0" w:beforeAutospacing="0" w:after="0" w:afterAutospacing="0"/>
      </w:pP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 </w:t>
      </w:r>
    </w:p>
    <w:p w14:paraId="18F3F677" w14:textId="77777777" w:rsidR="00212E50" w:rsidRDefault="00212E50" w:rsidP="00212E50">
      <w:pPr>
        <w:pStyle w:val="a3"/>
        <w:spacing w:before="0" w:beforeAutospacing="0" w:after="0" w:afterAutospacing="0"/>
      </w:pP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Создание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ситуации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успеха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позволяет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мотивировать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учащихся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на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активную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работу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время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урока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.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Предложите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учащимся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время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фронтального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опроса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отвечать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начиная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словами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: "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знаю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что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...".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Данный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прием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способствует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росту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уверенности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учащихся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своих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силах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умениях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.</w:t>
      </w:r>
    </w:p>
    <w:p w14:paraId="6242E056" w14:textId="77777777" w:rsidR="00212E50" w:rsidRDefault="00212E50" w:rsidP="00212E50">
      <w:pPr>
        <w:pStyle w:val="a3"/>
        <w:spacing w:before="0" w:beforeAutospacing="0" w:after="0" w:afterAutospacing="0"/>
      </w:pP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Прием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 xml:space="preserve"> "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Оценка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 xml:space="preserve"> - 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не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отметка</w:t>
      </w:r>
      <w:r>
        <w:rPr>
          <w:rFonts w:asciiTheme="minorHAnsi" w:eastAsiaTheme="minorEastAsia" w:cstheme="minorBidi"/>
          <w:b/>
          <w:bCs/>
          <w:color w:val="000000" w:themeColor="text1"/>
          <w:kern w:val="24"/>
          <w:sz w:val="36"/>
          <w:szCs w:val="36"/>
        </w:rPr>
        <w:t>".</w:t>
      </w:r>
    </w:p>
    <w:p w14:paraId="3AA5416C" w14:textId="77777777" w:rsidR="00212E50" w:rsidRDefault="00212E50" w:rsidP="00212E50">
      <w:pPr>
        <w:pStyle w:val="a3"/>
        <w:spacing w:before="0" w:beforeAutospacing="0" w:after="0" w:afterAutospacing="0"/>
      </w:pP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 Отмечаете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вслух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или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жестом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каждый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успех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ученика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.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Главная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цель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оценки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-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стимулировать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познание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.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Не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забывайте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что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детям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нужен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b/>
          <w:bCs/>
          <w:color w:val="FF0000"/>
          <w:kern w:val="24"/>
          <w:sz w:val="36"/>
          <w:szCs w:val="36"/>
        </w:rPr>
        <w:t>успех</w:t>
      </w:r>
      <w:r>
        <w:rPr>
          <w:rFonts w:asciiTheme="minorHAnsi" w:eastAsiaTheme="minorEastAsia" w:cstheme="minorBidi"/>
          <w:b/>
          <w:bCs/>
          <w:color w:val="FF0000"/>
          <w:kern w:val="24"/>
          <w:sz w:val="36"/>
          <w:szCs w:val="36"/>
        </w:rPr>
        <w:t xml:space="preserve">.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Степень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успешности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во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lastRenderedPageBreak/>
        <w:t>многом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определяет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отношение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к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миру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самочувствие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желание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работать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узнавать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новое</w:t>
      </w:r>
      <w:r>
        <w:rPr>
          <w:rFonts w:asciiTheme="minorHAnsi" w:eastAsiaTheme="minorEastAsia" w:cstheme="minorBidi"/>
          <w:color w:val="000000" w:themeColor="text1"/>
          <w:kern w:val="24"/>
          <w:sz w:val="36"/>
          <w:szCs w:val="36"/>
        </w:rPr>
        <w:t>.</w:t>
      </w:r>
    </w:p>
    <w:p w14:paraId="08170842" w14:textId="70CBA193" w:rsidR="00ED135A" w:rsidRDefault="00ED135A" w:rsidP="00ED135A">
      <w:pPr>
        <w:rPr>
          <w:sz w:val="28"/>
          <w:szCs w:val="28"/>
        </w:rPr>
      </w:pPr>
    </w:p>
    <w:p w14:paraId="4F028055" w14:textId="454163A1" w:rsidR="00212E50" w:rsidRPr="00280140" w:rsidRDefault="00212E50" w:rsidP="00ED135A">
      <w:pPr>
        <w:rPr>
          <w:sz w:val="40"/>
          <w:szCs w:val="40"/>
        </w:rPr>
      </w:pPr>
      <w:r w:rsidRPr="00280140">
        <w:rPr>
          <w:sz w:val="40"/>
          <w:szCs w:val="40"/>
        </w:rPr>
        <w:t xml:space="preserve">Указанные выше приемы </w:t>
      </w:r>
      <w:proofErr w:type="gramStart"/>
      <w:r w:rsidRPr="00280140">
        <w:rPr>
          <w:sz w:val="40"/>
          <w:szCs w:val="40"/>
        </w:rPr>
        <w:t>позволят :</w:t>
      </w:r>
      <w:proofErr w:type="gramEnd"/>
    </w:p>
    <w:p w14:paraId="7897EF73" w14:textId="4B52028A" w:rsidR="00212E50" w:rsidRDefault="00212E50" w:rsidP="00ED135A">
      <w:pPr>
        <w:rPr>
          <w:sz w:val="28"/>
          <w:szCs w:val="28"/>
        </w:rPr>
      </w:pPr>
      <w:r>
        <w:rPr>
          <w:sz w:val="28"/>
          <w:szCs w:val="28"/>
        </w:rPr>
        <w:t>-обеспечить психологическую безопасность учащихся на уроке;</w:t>
      </w:r>
    </w:p>
    <w:p w14:paraId="24385348" w14:textId="0EAB2391" w:rsidR="00212E50" w:rsidRDefault="00212E50" w:rsidP="00ED135A">
      <w:pPr>
        <w:rPr>
          <w:sz w:val="28"/>
          <w:szCs w:val="28"/>
        </w:rPr>
      </w:pPr>
      <w:r>
        <w:rPr>
          <w:sz w:val="28"/>
          <w:szCs w:val="28"/>
        </w:rPr>
        <w:t>-разнообразить активные формы поддержки продуктивного темпа на уроке;</w:t>
      </w:r>
    </w:p>
    <w:p w14:paraId="56802154" w14:textId="696228FB" w:rsidR="00212E50" w:rsidRDefault="00212E50" w:rsidP="00ED135A">
      <w:pPr>
        <w:rPr>
          <w:sz w:val="28"/>
          <w:szCs w:val="28"/>
        </w:rPr>
      </w:pPr>
      <w:r>
        <w:rPr>
          <w:sz w:val="28"/>
          <w:szCs w:val="28"/>
        </w:rPr>
        <w:t>-осуществлять индивидуальный подход к ученикам</w:t>
      </w:r>
    </w:p>
    <w:p w14:paraId="75CB01F1" w14:textId="73F06407" w:rsidR="00212E50" w:rsidRDefault="00212E50" w:rsidP="00ED135A">
      <w:pPr>
        <w:rPr>
          <w:sz w:val="28"/>
          <w:szCs w:val="28"/>
        </w:rPr>
      </w:pPr>
      <w:r>
        <w:rPr>
          <w:sz w:val="28"/>
          <w:szCs w:val="28"/>
        </w:rPr>
        <w:t>-сформировать мотивацию к учению</w:t>
      </w:r>
    </w:p>
    <w:p w14:paraId="683A6457" w14:textId="282DC2E8" w:rsidR="00212E50" w:rsidRDefault="00212E50" w:rsidP="00ED135A">
      <w:pPr>
        <w:rPr>
          <w:sz w:val="28"/>
          <w:szCs w:val="28"/>
        </w:rPr>
      </w:pPr>
      <w:r>
        <w:rPr>
          <w:sz w:val="28"/>
          <w:szCs w:val="28"/>
        </w:rPr>
        <w:t>-развивать навыки рефлексии и самоанализа</w:t>
      </w:r>
    </w:p>
    <w:p w14:paraId="7E9AFC8B" w14:textId="4CBB0619" w:rsidR="00212E50" w:rsidRDefault="00212E50" w:rsidP="00ED135A">
      <w:pPr>
        <w:rPr>
          <w:sz w:val="28"/>
          <w:szCs w:val="28"/>
        </w:rPr>
      </w:pPr>
      <w:r>
        <w:rPr>
          <w:sz w:val="28"/>
          <w:szCs w:val="28"/>
        </w:rPr>
        <w:t>-наладить контакт ученика и учителя и создать эмоционально-доверительный фон.</w:t>
      </w:r>
    </w:p>
    <w:p w14:paraId="31D769F1" w14:textId="77777777" w:rsidR="00212E50" w:rsidRPr="006E40BF" w:rsidRDefault="00212E50" w:rsidP="00212E50">
      <w:pPr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</w:pP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Факторы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, 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влияющие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на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формирование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мотивов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учебной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деятельности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школьников</w:t>
      </w:r>
    </w:p>
    <w:p w14:paraId="30081A85" w14:textId="77777777" w:rsidR="00212E50" w:rsidRDefault="00212E50" w:rsidP="00212E50">
      <w:pPr>
        <w:pStyle w:val="a4"/>
        <w:numPr>
          <w:ilvl w:val="0"/>
          <w:numId w:val="12"/>
        </w:numP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</w:pPr>
      <w:r w:rsidRPr="006E40BF"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>Содержание</w:t>
      </w:r>
      <w:r w:rsidRPr="006E40BF"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 xml:space="preserve"> </w:t>
      </w:r>
      <w:r w:rsidRPr="006E40BF"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>учебного</w:t>
      </w:r>
      <w:r w:rsidRPr="006E40BF"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 xml:space="preserve"> </w:t>
      </w:r>
      <w:r w:rsidRPr="006E40BF"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>материала</w:t>
      </w:r>
    </w:p>
    <w:p w14:paraId="41EE1D3C" w14:textId="77777777" w:rsidR="00212E50" w:rsidRDefault="00212E50" w:rsidP="00212E50">
      <w:pPr>
        <w:pStyle w:val="a4"/>
        <w:numPr>
          <w:ilvl w:val="0"/>
          <w:numId w:val="12"/>
        </w:numP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</w:pPr>
      <w: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>Стиль</w:t>
      </w:r>
      <w: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 xml:space="preserve"> </w:t>
      </w:r>
      <w: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>общения</w:t>
      </w:r>
      <w: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 xml:space="preserve"> </w:t>
      </w:r>
      <w: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>учителя</w:t>
      </w:r>
      <w: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 xml:space="preserve"> </w:t>
      </w:r>
      <w: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>и</w:t>
      </w:r>
      <w: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 xml:space="preserve"> </w:t>
      </w:r>
      <w: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>учащихся</w:t>
      </w:r>
    </w:p>
    <w:p w14:paraId="66E4541F" w14:textId="77777777" w:rsidR="00212E50" w:rsidRPr="006E40BF" w:rsidRDefault="00212E50" w:rsidP="00212E50">
      <w:pPr>
        <w:pStyle w:val="a4"/>
        <w:numPr>
          <w:ilvl w:val="0"/>
          <w:numId w:val="12"/>
        </w:numP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</w:pPr>
      <w: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>Характер</w:t>
      </w:r>
      <w: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 xml:space="preserve"> </w:t>
      </w:r>
      <w: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>и</w:t>
      </w:r>
      <w: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 xml:space="preserve"> </w:t>
      </w:r>
      <w: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>уровень</w:t>
      </w:r>
      <w: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 xml:space="preserve"> </w:t>
      </w:r>
      <w: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>учебно</w:t>
      </w:r>
      <w: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>-</w:t>
      </w:r>
      <w: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>познавательной</w:t>
      </w:r>
      <w: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 xml:space="preserve"> </w:t>
      </w:r>
      <w:r>
        <w:rPr>
          <w:rFonts w:asciiTheme="majorHAnsi" w:eastAsiaTheme="majorEastAsia" w:cstheme="majorBidi"/>
          <w:bCs/>
          <w:color w:val="000000" w:themeColor="text1"/>
          <w:kern w:val="24"/>
          <w:sz w:val="28"/>
          <w:szCs w:val="28"/>
        </w:rPr>
        <w:t>деятельности</w:t>
      </w:r>
    </w:p>
    <w:p w14:paraId="3DE5D8FB" w14:textId="04B83954" w:rsidR="00212E50" w:rsidRDefault="00212E50" w:rsidP="00ED135A">
      <w:pPr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proofErr w:type="spellStart"/>
      <w:r>
        <w:rPr>
          <w:sz w:val="28"/>
          <w:szCs w:val="28"/>
        </w:rPr>
        <w:t>ый</w:t>
      </w:r>
      <w:proofErr w:type="spellEnd"/>
      <w:r>
        <w:rPr>
          <w:sz w:val="28"/>
          <w:szCs w:val="28"/>
        </w:rPr>
        <w:t xml:space="preserve"> этап -мотивационный</w:t>
      </w:r>
    </w:p>
    <w:p w14:paraId="2A7C0ECE" w14:textId="41710505" w:rsidR="00212E50" w:rsidRDefault="00212E50" w:rsidP="00ED135A">
      <w:pPr>
        <w:rPr>
          <w:sz w:val="28"/>
          <w:szCs w:val="28"/>
        </w:rPr>
      </w:pPr>
      <w:r>
        <w:rPr>
          <w:sz w:val="28"/>
          <w:szCs w:val="28"/>
        </w:rPr>
        <w:t>2ой этап-</w:t>
      </w:r>
      <w:r w:rsidR="00EE165E">
        <w:rPr>
          <w:sz w:val="28"/>
          <w:szCs w:val="28"/>
        </w:rPr>
        <w:t xml:space="preserve"> операционно-познавательный</w:t>
      </w:r>
      <w:bookmarkStart w:id="0" w:name="_GoBack"/>
      <w:bookmarkEnd w:id="0"/>
    </w:p>
    <w:p w14:paraId="27DA7572" w14:textId="2324CF62" w:rsidR="00EE165E" w:rsidRDefault="00EE165E" w:rsidP="00ED135A">
      <w:pPr>
        <w:rPr>
          <w:sz w:val="28"/>
          <w:szCs w:val="28"/>
        </w:rPr>
      </w:pPr>
      <w:r>
        <w:rPr>
          <w:sz w:val="28"/>
          <w:szCs w:val="28"/>
        </w:rPr>
        <w:t>3ий этап- рефлексивно- оценочный.</w:t>
      </w:r>
    </w:p>
    <w:p w14:paraId="3E901F59" w14:textId="77777777" w:rsidR="00EE165E" w:rsidRPr="006E40BF" w:rsidRDefault="00EE165E" w:rsidP="00EE165E">
      <w:pPr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</w:pP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Что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мешает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учителю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создать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здоровую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мотивационную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 xml:space="preserve"> 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сферу</w:t>
      </w:r>
      <w:r w:rsidRPr="006E40BF">
        <w:rPr>
          <w:rFonts w:asciiTheme="majorHAnsi" w:eastAsiaTheme="majorEastAsia" w:cstheme="majorBidi"/>
          <w:b/>
          <w:bCs/>
          <w:color w:val="000000" w:themeColor="text1"/>
          <w:kern w:val="24"/>
          <w:sz w:val="40"/>
          <w:szCs w:val="40"/>
        </w:rPr>
        <w:t>?</w:t>
      </w:r>
    </w:p>
    <w:p w14:paraId="395FA6CA" w14:textId="77777777" w:rsidR="00EE165E" w:rsidRDefault="00EE165E" w:rsidP="00EE165E">
      <w:pPr>
        <w:pStyle w:val="a4"/>
        <w:numPr>
          <w:ilvl w:val="0"/>
          <w:numId w:val="13"/>
        </w:numPr>
        <w:rPr>
          <w:sz w:val="40"/>
        </w:rPr>
      </w:pP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Неумение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удержать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дисциплину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на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уроке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в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результате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чего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цель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урока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не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может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быть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достигнута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;</w:t>
      </w:r>
    </w:p>
    <w:p w14:paraId="258E6C8D" w14:textId="77777777" w:rsidR="00EE165E" w:rsidRDefault="00EE165E" w:rsidP="00EE165E">
      <w:pPr>
        <w:pStyle w:val="a4"/>
        <w:numPr>
          <w:ilvl w:val="0"/>
          <w:numId w:val="13"/>
        </w:numPr>
        <w:rPr>
          <w:sz w:val="40"/>
        </w:rPr>
      </w:pP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Неумение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организовать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деятельность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творчество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учащихся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proofErr w:type="gramStart"/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на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уроке</w:t>
      </w:r>
      <w:proofErr w:type="gramEnd"/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;</w:t>
      </w:r>
    </w:p>
    <w:p w14:paraId="63E7168A" w14:textId="77777777" w:rsidR="00EE165E" w:rsidRDefault="00EE165E" w:rsidP="00EE165E">
      <w:pPr>
        <w:pStyle w:val="a4"/>
        <w:numPr>
          <w:ilvl w:val="0"/>
          <w:numId w:val="13"/>
        </w:numPr>
        <w:rPr>
          <w:sz w:val="40"/>
        </w:rPr>
      </w:pP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Неумение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создать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обстановку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и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возможности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для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успеха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каждого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ученика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;</w:t>
      </w:r>
    </w:p>
    <w:p w14:paraId="3358AA9D" w14:textId="77777777" w:rsidR="00EE165E" w:rsidRDefault="00EE165E" w:rsidP="00EE165E">
      <w:pPr>
        <w:pStyle w:val="a4"/>
        <w:numPr>
          <w:ilvl w:val="0"/>
          <w:numId w:val="13"/>
        </w:numPr>
        <w:rPr>
          <w:sz w:val="40"/>
        </w:rPr>
      </w:pP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lastRenderedPageBreak/>
        <w:t>Отсутствие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собственных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proofErr w:type="spellStart"/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внепредметных</w:t>
      </w:r>
      <w:proofErr w:type="spellEnd"/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интересов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и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умений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которые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могут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быть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значимы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для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учащихся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;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 </w:t>
      </w:r>
    </w:p>
    <w:p w14:paraId="6B9613E3" w14:textId="77777777" w:rsidR="00EE165E" w:rsidRDefault="00EE165E" w:rsidP="00EE165E">
      <w:pPr>
        <w:pStyle w:val="a4"/>
        <w:numPr>
          <w:ilvl w:val="0"/>
          <w:numId w:val="13"/>
        </w:numPr>
        <w:rPr>
          <w:sz w:val="40"/>
        </w:rPr>
      </w:pP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Педагогические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и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психологические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ошибки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в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общении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с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детьми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,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которые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не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дают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достаточного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авторитета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учителю</w:t>
      </w:r>
      <w:r>
        <w:rPr>
          <w:rFonts w:asciiTheme="minorHAnsi" w:eastAsiaTheme="minorEastAsia" w:cstheme="minorBidi"/>
          <w:color w:val="000000" w:themeColor="text1"/>
          <w:kern w:val="24"/>
          <w:sz w:val="40"/>
          <w:szCs w:val="40"/>
        </w:rPr>
        <w:t>;</w:t>
      </w:r>
    </w:p>
    <w:p w14:paraId="5634B1A6" w14:textId="3B0E4E2B" w:rsidR="00EE165E" w:rsidRDefault="0006649C" w:rsidP="00ED135A">
      <w:pPr>
        <w:rPr>
          <w:rFonts w:eastAsiaTheme="minorEastAsia"/>
          <w:color w:val="000000" w:themeColor="text1"/>
          <w:kern w:val="24"/>
          <w:sz w:val="40"/>
          <w:szCs w:val="40"/>
        </w:rPr>
      </w:pPr>
      <w:r>
        <w:rPr>
          <w:rFonts w:eastAsiaTheme="minorEastAsia"/>
          <w:color w:val="000000" w:themeColor="text1"/>
          <w:kern w:val="24"/>
          <w:sz w:val="40"/>
          <w:szCs w:val="40"/>
        </w:rPr>
        <w:t>-</w:t>
      </w:r>
      <w:r w:rsidR="00EE165E">
        <w:rPr>
          <w:rFonts w:eastAsiaTheme="minorEastAsia"/>
          <w:color w:val="000000" w:themeColor="text1"/>
          <w:kern w:val="24"/>
          <w:sz w:val="40"/>
          <w:szCs w:val="40"/>
        </w:rPr>
        <w:t>Несдержанность, агрессивность, крикливость как проявление отсутствие профессионализма</w:t>
      </w:r>
    </w:p>
    <w:p w14:paraId="703EB6F7" w14:textId="77777777" w:rsidR="00EE165E" w:rsidRDefault="00EE165E" w:rsidP="00EE165E">
      <w:pPr>
        <w:rPr>
          <w:rFonts w:eastAsiaTheme="majorEastAsia"/>
          <w:color w:val="000000" w:themeColor="text1"/>
          <w:kern w:val="24"/>
          <w:sz w:val="56"/>
          <w:szCs w:val="56"/>
        </w:rPr>
      </w:pPr>
      <w:r>
        <w:rPr>
          <w:rFonts w:eastAsiaTheme="majorEastAsia"/>
          <w:color w:val="000000" w:themeColor="text1"/>
          <w:kern w:val="24"/>
          <w:sz w:val="56"/>
          <w:szCs w:val="56"/>
        </w:rPr>
        <w:t>Необходимые условия для успешного обучения</w:t>
      </w:r>
    </w:p>
    <w:p w14:paraId="30FE2801" w14:textId="77777777" w:rsidR="00EE165E" w:rsidRPr="00C47DF2" w:rsidRDefault="00EE165E" w:rsidP="00EE165E">
      <w:pPr>
        <w:numPr>
          <w:ilvl w:val="0"/>
          <w:numId w:val="14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38"/>
          <w:szCs w:val="24"/>
          <w:lang w:eastAsia="ru-RU"/>
        </w:rPr>
      </w:pPr>
      <w:r w:rsidRPr="00C47DF2">
        <w:rPr>
          <w:rFonts w:ascii="Times New Roman" w:eastAsiaTheme="minorEastAsia" w:hAnsi="Times New Roman" w:cs="Times New Roman"/>
          <w:color w:val="385623" w:themeColor="accent6" w:themeShade="80"/>
          <w:kern w:val="24"/>
          <w:sz w:val="38"/>
          <w:szCs w:val="38"/>
          <w:lang w:eastAsia="ru-RU"/>
        </w:rPr>
        <w:t>поддержание интереса на каждом этапе урока - начиная с сообщения новой темы и заканчивая оцениванием и домашним заданием;</w:t>
      </w:r>
    </w:p>
    <w:p w14:paraId="21517506" w14:textId="77777777" w:rsidR="00EE165E" w:rsidRPr="00C47DF2" w:rsidRDefault="00EE165E" w:rsidP="00EE165E">
      <w:pPr>
        <w:numPr>
          <w:ilvl w:val="0"/>
          <w:numId w:val="14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38"/>
          <w:szCs w:val="24"/>
          <w:lang w:eastAsia="ru-RU"/>
        </w:rPr>
      </w:pPr>
      <w:r w:rsidRPr="00C47DF2">
        <w:rPr>
          <w:rFonts w:ascii="Times New Roman" w:eastAsiaTheme="minorEastAsia" w:hAnsi="Times New Roman" w:cs="Times New Roman"/>
          <w:color w:val="385623" w:themeColor="accent6" w:themeShade="80"/>
          <w:kern w:val="24"/>
          <w:sz w:val="38"/>
          <w:szCs w:val="38"/>
          <w:lang w:eastAsia="ru-RU"/>
        </w:rPr>
        <w:t>осуществление дифференцированного подхода к учащимся при опросе;</w:t>
      </w:r>
    </w:p>
    <w:p w14:paraId="59DE596A" w14:textId="77777777" w:rsidR="00EE165E" w:rsidRPr="00C47DF2" w:rsidRDefault="00EE165E" w:rsidP="00EE165E">
      <w:pPr>
        <w:numPr>
          <w:ilvl w:val="0"/>
          <w:numId w:val="14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38"/>
          <w:szCs w:val="24"/>
          <w:lang w:eastAsia="ru-RU"/>
        </w:rPr>
      </w:pPr>
      <w:r w:rsidRPr="00C47DF2">
        <w:rPr>
          <w:rFonts w:ascii="Times New Roman" w:eastAsiaTheme="minorEastAsia" w:hAnsi="Times New Roman" w:cs="Times New Roman"/>
          <w:color w:val="385623" w:themeColor="accent6" w:themeShade="80"/>
          <w:kern w:val="24"/>
          <w:sz w:val="38"/>
          <w:szCs w:val="38"/>
          <w:lang w:eastAsia="ru-RU"/>
        </w:rPr>
        <w:t>дифференцированные задания должны быть и на самостоятельных, и на контрольных работах;</w:t>
      </w:r>
    </w:p>
    <w:p w14:paraId="42191219" w14:textId="77777777" w:rsidR="00EE165E" w:rsidRPr="00C47DF2" w:rsidRDefault="00EE165E" w:rsidP="00EE165E">
      <w:pPr>
        <w:numPr>
          <w:ilvl w:val="0"/>
          <w:numId w:val="14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38"/>
          <w:szCs w:val="24"/>
          <w:lang w:eastAsia="ru-RU"/>
        </w:rPr>
      </w:pPr>
      <w:r w:rsidRPr="00C47DF2">
        <w:rPr>
          <w:rFonts w:ascii="Times New Roman" w:eastAsiaTheme="minorEastAsia" w:hAnsi="Times New Roman" w:cs="Times New Roman"/>
          <w:color w:val="385623" w:themeColor="accent6" w:themeShade="80"/>
          <w:kern w:val="24"/>
          <w:sz w:val="38"/>
          <w:szCs w:val="38"/>
          <w:lang w:eastAsia="ru-RU"/>
        </w:rPr>
        <w:t>осуществлять контроль выполнения всех заданий, особенно у слабоуспевающих учащихся;</w:t>
      </w:r>
    </w:p>
    <w:p w14:paraId="56D813B6" w14:textId="77777777" w:rsidR="00EE165E" w:rsidRPr="00C47DF2" w:rsidRDefault="00EE165E" w:rsidP="00EE165E">
      <w:pPr>
        <w:numPr>
          <w:ilvl w:val="0"/>
          <w:numId w:val="14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38"/>
          <w:szCs w:val="24"/>
          <w:lang w:eastAsia="ru-RU"/>
        </w:rPr>
      </w:pPr>
      <w:r w:rsidRPr="00C47DF2">
        <w:rPr>
          <w:rFonts w:ascii="Times New Roman" w:eastAsiaTheme="minorEastAsia" w:hAnsi="Times New Roman" w:cs="Times New Roman"/>
          <w:color w:val="385623" w:themeColor="accent6" w:themeShade="80"/>
          <w:kern w:val="24"/>
          <w:sz w:val="38"/>
          <w:szCs w:val="38"/>
          <w:lang w:eastAsia="ru-RU"/>
        </w:rPr>
        <w:t>домашнее задание должно содержать обязательную часть и дополнительную;</w:t>
      </w:r>
    </w:p>
    <w:p w14:paraId="3A7903A9" w14:textId="77777777" w:rsidR="00EE165E" w:rsidRPr="00C47DF2" w:rsidRDefault="00EE165E" w:rsidP="00EE165E">
      <w:pPr>
        <w:numPr>
          <w:ilvl w:val="0"/>
          <w:numId w:val="14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38"/>
          <w:szCs w:val="24"/>
          <w:lang w:eastAsia="ru-RU"/>
        </w:rPr>
      </w:pPr>
      <w:r w:rsidRPr="00C47DF2">
        <w:rPr>
          <w:rFonts w:ascii="Times New Roman" w:eastAsiaTheme="minorEastAsia" w:hAnsi="Times New Roman" w:cs="Times New Roman"/>
          <w:color w:val="385623" w:themeColor="accent6" w:themeShade="80"/>
          <w:kern w:val="24"/>
          <w:sz w:val="38"/>
          <w:szCs w:val="38"/>
          <w:lang w:eastAsia="ru-RU"/>
        </w:rPr>
        <w:t>не допускать отставания учащихся, для этого систематически проводить консультации и дополнительные занятия;</w:t>
      </w:r>
    </w:p>
    <w:p w14:paraId="4F8E3C5E" w14:textId="77777777" w:rsidR="00EE165E" w:rsidRPr="00C47DF2" w:rsidRDefault="00EE165E" w:rsidP="00EE165E">
      <w:pPr>
        <w:numPr>
          <w:ilvl w:val="0"/>
          <w:numId w:val="14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38"/>
          <w:szCs w:val="24"/>
          <w:lang w:eastAsia="ru-RU"/>
        </w:rPr>
      </w:pPr>
      <w:r w:rsidRPr="00C47DF2">
        <w:rPr>
          <w:rFonts w:ascii="Times New Roman" w:eastAsiaTheme="minorEastAsia" w:hAnsi="Times New Roman" w:cs="Times New Roman"/>
          <w:color w:val="385623" w:themeColor="accent6" w:themeShade="80"/>
          <w:kern w:val="24"/>
          <w:sz w:val="38"/>
          <w:szCs w:val="38"/>
          <w:lang w:eastAsia="ru-RU"/>
        </w:rPr>
        <w:t>не ставить «двойку» каждый раз, а уметь терпеливо ждать учащихся с замедленным восприятием;</w:t>
      </w:r>
    </w:p>
    <w:p w14:paraId="1EAEB10D" w14:textId="77777777" w:rsidR="00EE165E" w:rsidRPr="00C47DF2" w:rsidRDefault="00EE165E" w:rsidP="00EE165E">
      <w:pPr>
        <w:numPr>
          <w:ilvl w:val="0"/>
          <w:numId w:val="14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38"/>
          <w:szCs w:val="24"/>
          <w:lang w:eastAsia="ru-RU"/>
        </w:rPr>
      </w:pPr>
      <w:r w:rsidRPr="00C47DF2">
        <w:rPr>
          <w:rFonts w:ascii="Times New Roman" w:eastAsiaTheme="minorEastAsia" w:hAnsi="Times New Roman" w:cs="Times New Roman"/>
          <w:color w:val="385623" w:themeColor="accent6" w:themeShade="80"/>
          <w:kern w:val="24"/>
          <w:sz w:val="38"/>
          <w:szCs w:val="38"/>
          <w:lang w:eastAsia="ru-RU"/>
        </w:rPr>
        <w:t>прокомментировать оценку каждого ученика с верой в его возможности, т.е. сравнить его вчерашние достижения с сегодняшними;</w:t>
      </w:r>
    </w:p>
    <w:p w14:paraId="3C6A8B7B" w14:textId="6F8C8C98" w:rsidR="00EE165E" w:rsidRPr="0006649C" w:rsidRDefault="00EE165E" w:rsidP="00EE165E">
      <w:pPr>
        <w:pStyle w:val="a4"/>
        <w:numPr>
          <w:ilvl w:val="0"/>
          <w:numId w:val="14"/>
        </w:numPr>
      </w:pPr>
      <w:r w:rsidRPr="00EE165E">
        <w:rPr>
          <w:rFonts w:eastAsiaTheme="minorEastAsia"/>
          <w:color w:val="385623" w:themeColor="accent6" w:themeShade="80"/>
          <w:kern w:val="24"/>
          <w:sz w:val="38"/>
          <w:szCs w:val="38"/>
        </w:rPr>
        <w:lastRenderedPageBreak/>
        <w:t>не унижать ученика и постараться самим найти к нему подход</w:t>
      </w:r>
      <w:r w:rsidR="0006649C">
        <w:rPr>
          <w:rFonts w:eastAsiaTheme="minorEastAsia"/>
          <w:color w:val="385623" w:themeColor="accent6" w:themeShade="80"/>
          <w:kern w:val="24"/>
          <w:sz w:val="38"/>
          <w:szCs w:val="38"/>
        </w:rPr>
        <w:t>.</w:t>
      </w:r>
    </w:p>
    <w:p w14:paraId="7DFAA032" w14:textId="77777777" w:rsidR="0006649C" w:rsidRDefault="0006649C" w:rsidP="00EE165E">
      <w:pPr>
        <w:pStyle w:val="a4"/>
        <w:numPr>
          <w:ilvl w:val="0"/>
          <w:numId w:val="14"/>
        </w:numPr>
      </w:pPr>
    </w:p>
    <w:p w14:paraId="58D6596D" w14:textId="77777777" w:rsidR="00EE165E" w:rsidRPr="00917AAF" w:rsidRDefault="00EE165E" w:rsidP="00ED135A">
      <w:pPr>
        <w:rPr>
          <w:sz w:val="28"/>
          <w:szCs w:val="28"/>
        </w:rPr>
      </w:pPr>
    </w:p>
    <w:sectPr w:rsidR="00EE165E" w:rsidRPr="00917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1491F"/>
    <w:multiLevelType w:val="hybridMultilevel"/>
    <w:tmpl w:val="B674EE46"/>
    <w:lvl w:ilvl="0" w:tplc="BACCA76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D6BD9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76896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023D1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8EF79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AE2C7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36701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CCB44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74076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4381F"/>
    <w:multiLevelType w:val="hybridMultilevel"/>
    <w:tmpl w:val="5FFE2576"/>
    <w:lvl w:ilvl="0" w:tplc="82986B4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70C185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AACD482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EFA5EEA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7F4848E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DC63A5E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43C7F16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0F6D714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BFAA7DA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13D34413"/>
    <w:multiLevelType w:val="hybridMultilevel"/>
    <w:tmpl w:val="796E13B4"/>
    <w:lvl w:ilvl="0" w:tplc="29F63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C6BD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AA6A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36F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CA87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BA12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0AEA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4800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E664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CDC6150"/>
    <w:multiLevelType w:val="hybridMultilevel"/>
    <w:tmpl w:val="4CAEF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15D45"/>
    <w:multiLevelType w:val="hybridMultilevel"/>
    <w:tmpl w:val="F41098F0"/>
    <w:lvl w:ilvl="0" w:tplc="A6DA62D2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56B250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B64D556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AC652F0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C8008C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9CCA49E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4CCE3A2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62246E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A966F9A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2DD87750"/>
    <w:multiLevelType w:val="hybridMultilevel"/>
    <w:tmpl w:val="11403822"/>
    <w:lvl w:ilvl="0" w:tplc="019AEB6E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EB6C6F8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DE042A8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950E326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E68B762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B34B5D4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47CE366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82AB8C0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BE7E52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33190624"/>
    <w:multiLevelType w:val="hybridMultilevel"/>
    <w:tmpl w:val="680ACBD6"/>
    <w:lvl w:ilvl="0" w:tplc="748A4AF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0E617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841DB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4455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7A10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C688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18390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2801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AACB9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D14DA"/>
    <w:multiLevelType w:val="hybridMultilevel"/>
    <w:tmpl w:val="489C209C"/>
    <w:lvl w:ilvl="0" w:tplc="572A4252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C50F1B2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950C01E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D86E0E8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6942D3A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7E1636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3DE732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6E677CE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0B6AB3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4EBD678D"/>
    <w:multiLevelType w:val="hybridMultilevel"/>
    <w:tmpl w:val="947AB7FE"/>
    <w:lvl w:ilvl="0" w:tplc="447A51E2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29C8850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F766E64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D78C94E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0181BD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82A4720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B2246F6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8306930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08C06E6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5221768D"/>
    <w:multiLevelType w:val="hybridMultilevel"/>
    <w:tmpl w:val="A99AE89C"/>
    <w:lvl w:ilvl="0" w:tplc="3D2AC5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FC6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ACFE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60D4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045F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F059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7C07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4A08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BEC5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23A430A"/>
    <w:multiLevelType w:val="hybridMultilevel"/>
    <w:tmpl w:val="4C1C23D6"/>
    <w:lvl w:ilvl="0" w:tplc="4A4CC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EEA0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185A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1C05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5AC6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5E55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46DF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9A3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8E20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88A6E66"/>
    <w:multiLevelType w:val="hybridMultilevel"/>
    <w:tmpl w:val="1C4A8C38"/>
    <w:lvl w:ilvl="0" w:tplc="C0EA7D06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084A15E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3468A18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7AA68A0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D3A79F8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7DC6D8E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4D4F0E2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FFCF6DE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0626996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74553A14"/>
    <w:multiLevelType w:val="hybridMultilevel"/>
    <w:tmpl w:val="BEE0187A"/>
    <w:lvl w:ilvl="0" w:tplc="628853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AD210B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FC91D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3E523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F60E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44025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762C5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3C64D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1C2FC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AAA0D26"/>
    <w:multiLevelType w:val="hybridMultilevel"/>
    <w:tmpl w:val="4710B44A"/>
    <w:lvl w:ilvl="0" w:tplc="FC9A5E88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150CF66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41E3886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A440F76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5542C36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4C105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0001084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6C4D370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27E54E2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8"/>
  </w:num>
  <w:num w:numId="5">
    <w:abstractNumId w:val="5"/>
  </w:num>
  <w:num w:numId="6">
    <w:abstractNumId w:val="4"/>
  </w:num>
  <w:num w:numId="7">
    <w:abstractNumId w:val="7"/>
  </w:num>
  <w:num w:numId="8">
    <w:abstractNumId w:val="11"/>
  </w:num>
  <w:num w:numId="9">
    <w:abstractNumId w:val="1"/>
  </w:num>
  <w:num w:numId="10">
    <w:abstractNumId w:val="0"/>
  </w:num>
  <w:num w:numId="11">
    <w:abstractNumId w:val="12"/>
  </w:num>
  <w:num w:numId="12">
    <w:abstractNumId w:val="3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97C"/>
    <w:rsid w:val="0006649C"/>
    <w:rsid w:val="00101256"/>
    <w:rsid w:val="0013597C"/>
    <w:rsid w:val="00212E50"/>
    <w:rsid w:val="00280140"/>
    <w:rsid w:val="00903CFA"/>
    <w:rsid w:val="00917AAF"/>
    <w:rsid w:val="00AD5088"/>
    <w:rsid w:val="00ED135A"/>
    <w:rsid w:val="00EE165E"/>
    <w:rsid w:val="00F3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1D49F"/>
  <w15:chartTrackingRefBased/>
  <w15:docId w15:val="{EA37B19A-43D8-4B5B-8F8F-90DC89434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7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7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17A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D13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sovet.su/publ/111-1-0-4641" TargetMode="External"/><Relationship Id="rId5" Type="http://schemas.openxmlformats.org/officeDocument/2006/relationships/hyperlink" Target="http://pedsovet.su/publ/123-1-0-43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1493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Балданова Дынсема Жалбуевна</dc:creator>
  <cp:keywords/>
  <dc:description/>
  <cp:lastModifiedBy>Балданова Дынсема Жалбуевна</cp:lastModifiedBy>
  <cp:revision>7</cp:revision>
  <dcterms:created xsi:type="dcterms:W3CDTF">2024-03-27T01:07:00Z</dcterms:created>
  <dcterms:modified xsi:type="dcterms:W3CDTF">2024-03-28T03:58:00Z</dcterms:modified>
</cp:coreProperties>
</file>