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38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Особенности формирования личности у детей с речевыми нарушениями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457074" w:rsidRDefault="00457074" w:rsidP="00457074">
      <w:pPr>
        <w:shd w:val="clear" w:color="auto" w:fill="FFFFFF"/>
        <w:tabs>
          <w:tab w:val="left" w:pos="-142"/>
        </w:tabs>
        <w:spacing w:line="360" w:lineRule="auto"/>
        <w:ind w:firstLine="709"/>
        <w:jc w:val="right"/>
        <w:rPr>
          <w:b/>
          <w:i/>
          <w:color w:val="000000"/>
          <w:sz w:val="28"/>
          <w:szCs w:val="28"/>
        </w:rPr>
      </w:pPr>
    </w:p>
    <w:p w:rsidR="00457074" w:rsidRPr="00457074" w:rsidRDefault="00457074" w:rsidP="00457074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Т. </w:t>
      </w:r>
      <w:proofErr w:type="spellStart"/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Я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Завьялова</w:t>
      </w:r>
      <w:proofErr w:type="spellEnd"/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учитель-логопед</w:t>
      </w:r>
    </w:p>
    <w:p w:rsidR="00457074" w:rsidRPr="00457074" w:rsidRDefault="00457074" w:rsidP="00457074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А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Г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Фролова</w:t>
      </w:r>
      <w:r w:rsidRPr="00457074">
        <w:rPr>
          <w:rFonts w:ascii="Times New Roman" w:hAnsi="Times New Roman" w:cs="Times New Roman"/>
          <w:b/>
          <w:i/>
          <w:color w:val="000000"/>
          <w:sz w:val="24"/>
          <w:szCs w:val="24"/>
        </w:rPr>
        <w:t>, учитель-логопед</w:t>
      </w:r>
    </w:p>
    <w:p w:rsidR="00457074" w:rsidRDefault="00457074" w:rsidP="00457074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457074" w:rsidRPr="00457074" w:rsidRDefault="00457074" w:rsidP="00457074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 w:rsidRPr="00457074">
        <w:rPr>
          <w:rFonts w:ascii="Times New Roman" w:eastAsia="Calibri" w:hAnsi="Times New Roman" w:cs="Times New Roman"/>
          <w:i/>
          <w:sz w:val="24"/>
          <w:szCs w:val="24"/>
        </w:rPr>
        <w:t>Муниципальное автономное дошкольное образовательное учреждение</w:t>
      </w:r>
    </w:p>
    <w:p w:rsidR="00457074" w:rsidRPr="00457074" w:rsidRDefault="00457074" w:rsidP="00457074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57074">
        <w:rPr>
          <w:rFonts w:ascii="Times New Roman" w:eastAsia="Calibri" w:hAnsi="Times New Roman" w:cs="Times New Roman"/>
          <w:i/>
          <w:sz w:val="24"/>
          <w:szCs w:val="24"/>
        </w:rPr>
        <w:t>Центр развития ребенка –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детский сад № 82 города Томска</w:t>
      </w:r>
      <w:r w:rsidR="0004380D"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</w:t>
      </w:r>
    </w:p>
    <w:p w:rsidR="00457074" w:rsidRDefault="00457074" w:rsidP="0004380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4380D" w:rsidRPr="0004380D" w:rsidRDefault="0004380D" w:rsidP="00457074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«Не существует речевого нарушения самого по себе,                              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оно всегда связано с личностью и</w:t>
      </w:r>
      <w:r w:rsidRPr="0004380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психикой                   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>конкретного индивидуума со всеми присущими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ему особенностями.</w:t>
      </w:r>
      <w:r w:rsidRPr="0004380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Роль</w:t>
      </w: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недостатков речи в              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развитии и судьбе ребенка зависит от природы               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дефекта, его степени, а также от того, как ребенок </w:t>
      </w:r>
    </w:p>
    <w:p w:rsidR="0004380D" w:rsidRPr="0004380D" w:rsidRDefault="0004380D" w:rsidP="0004380D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относится к своему дефекту».</w:t>
      </w:r>
    </w:p>
    <w:p w:rsidR="0004380D" w:rsidRPr="0004380D" w:rsidRDefault="0004380D" w:rsidP="0004380D">
      <w:pPr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38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proofErr w:type="spellStart"/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>Р.Е.Левина</w:t>
      </w:r>
      <w:proofErr w:type="spellEnd"/>
    </w:p>
    <w:p w:rsidR="0004380D" w:rsidRPr="0004380D" w:rsidRDefault="0004380D" w:rsidP="0004380D">
      <w:pPr>
        <w:spacing w:after="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Своевременное развитие речи является одним из основных условий нормального психического развития ребенка. Задержка проявления речевого общения, бедный словарный запас, и другие нарушения отражаются на формировании самосознания и самооценки ребенка, что неразрывно связано с его личностью. Наличие речевого дефекта оказывает отрицательное влияние на формирование личности ребенка и его отношений с окружающим.   Проблеме становления личности детей с дефектами речи уделяли внимание многие психологи и логопеды</w:t>
      </w:r>
      <w:r w:rsidRPr="0045707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Развитию личности детей с различными дефектами речи посвящен ряд работ Л.С. Выготского, Т.А. Власовой, В.И. Селиверстова, Р.Е. Левиной и других. Согласно их исследованиям дефекты развития речи - это общее понятие, включающее практически все отклонения в речевом развитии. Большой интерес представляет исследование особенностей личностного развития дошкольников с ОНР, выполненное на кафедре специальной психологии и клинических основ дефектологии МГОПУ им. М.А. Шолохова под руководством И.Ю. Левченко. Авторы исследования (И.Ю. Левченко, Г.Х. Юсупова) доказали, что личность ребёнка с ОНР характеризуется специфическими особенностями, среди которых имеют место заниженная самооценка, коммуникативные нарушения, проявления тревожности и агрессивности разной степени и выраженности.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Нарушения речи могут в разной степени затрагивать те или иные компоненты речи и психики в целом.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Общая черта личности детей с нарушениями речи, по их мнению, заключается в том, что речевой дефект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вызывает,  прежде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всего, нарушения в области коммуникации, речевого общения. Под речевым общением понимается организация с помощью языковых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  совместной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игровой, учебной, трудовой  деятельности.</w:t>
      </w:r>
    </w:p>
    <w:p w:rsidR="0004380D" w:rsidRPr="00457074" w:rsidRDefault="0004380D" w:rsidP="0045707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Речевые нарушения у детей могут также приводить и к нарушениям их эмоционально-волевой сферы, что может стать причиной возникновения патологических форм поведения. У детей с отклонениями в развитии речи можно довольно часто наблюдать переоценку собственных сил и возможностей и своего положения в группе, то есть неадекватно завышенный уровень притязаний. Такие дети некритично стремятся к лидерству, реагируют негативизмом и агрессией на любые затруднения, сопротивляются требованиям взрослых либо отказываются от выполнения деятельности, в которой могут обнаружить свою несостоятельность. В основе возникающих у них резко отрицательных эмоций лежит внутренний конфликт между притязаниями и неуверенностью в себе.</w:t>
      </w:r>
    </w:p>
    <w:p w:rsidR="0004380D" w:rsidRPr="00457074" w:rsidRDefault="0004380D" w:rsidP="0045707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Однако часто можно наблюдать и прямо противоположное явление - недооценку своих возможностей. Поведение таких детей отличается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нерешительностью,  крайней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неуверенностью в своих силах.  Они легко подпадают под чужое влияние. Искаженное восприятие самого себя и окружающего мира, ошибочная оценка своих способностей   может проявиться в чувстве неполноценности.</w:t>
      </w:r>
    </w:p>
    <w:p w:rsidR="0004380D" w:rsidRPr="00457074" w:rsidRDefault="0004380D" w:rsidP="0045707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Отношение общества к таким детям и, главным образом, отношение ближайшего окружения имеют существенное значение. Дефект накладывает отпечаток на взаимодействие ребенка с нарушенным развитием и его социальное окружение. Одним из наиболее частых проявлений нарушенных отношений со средой являются реакции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 реакциями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понимаются относительно кратковременные психогенные расстройства, возникающие при столкновении личности с трудными или непреодолимыми обстоятельствами и нарушающие нормальное приспособление к условиям существования (Исаев Д. Н., 1984). </w:t>
      </w:r>
    </w:p>
    <w:p w:rsidR="0004380D" w:rsidRPr="00457074" w:rsidRDefault="0004380D" w:rsidP="0045707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Возникновению реакции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дошкольном возрасте, могут способствовать следующее: - невозможность соответствовать ожиданиям семьи;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- неприятие семьей, детским коллективом;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- неспособность справляться с нагрузкой;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-  отрыв от семьи, смена коллектива.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Общей чертой реакций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утрата или снижение чувства защищенности.  </w:t>
      </w:r>
    </w:p>
    <w:p w:rsidR="0004380D" w:rsidRPr="00457074" w:rsidRDefault="0004380D" w:rsidP="0045707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Психологические трудности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дезадаптирующего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характера, испытываемые детьми с нарушением развития речи, чаще всего имеют вторичную обусловленность, формируясь как следствие неверной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интерпретации  педагогами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родителями их индивидуально-психологических свойств. Прогрессирование декомпенсации идет по пути развития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неврозоподобной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симптоматики. При этом повышается тревожность, снижается самооценка (Корнев А.Н., 1997).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И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так  развитие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личности обусловлено не только дефектом как таковым, но и тем фактом, что ребенок осознает свой дефект и чувствует особое отношение к нему со стороны других людей. Приспосабливаясь к своему дефекту, как внутренне, так и через поведение, ребенок формирует определенные защитные механизмы, которые накладывают отпечаток на формирование его личности. Вместе с тем применение специальных форм психологической помощи, наряду с коррекционной логопедической работой, направленной на исправление речевых дефектов, значительно сглаживает проявления вторичных нарушений и способствует полноценному развитию личности ребенка.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Психокоррекционная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работа, направленная на развитие и совершенствование личностной сферы дошкольников с тяжёлыми нарушениями речи (И.Ю. Левченко, И.И.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Мамайчук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У.В.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Ульенкова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), строится с учётом следующих методологических принципов.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Принцип единства коррекции и развития означает, что целенаправленная коррекционная работа осуществляется только на основе клинико-психолого-педагогического анализа внутренних и внешних условий развития ребёнка с учётом возрастных закономерностей развития и характера нарушений.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Принцип единства диагностики и коррекции развития. Цели и содержание коррекционной работы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определяются  результатами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дифференциально-диагностического обследования ребенка. Осуществляя коррекционную работу, необходимо фиксировать происходящие изменения в состоянии ребёнка, при этом сам процесс коррекции даёт материал для более полной диагностики.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Принцип взаимосвязи коррекции и компенсации. Вся система коррекционной работы призвана компенсировать нарушения в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развитии  ребенка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и направлена на его реабилитацию и социальную адаптацию. Коррекция и компенсация - </w:t>
      </w: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это тесно увязанные процессы, которые обусловливают друг друга и не могут рассматриваться один без другого.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Принцип учёта возрастных психологических и индивидуальных особенностей развития определяет индивидуальный подход к ребёнку и построение коррекционной работы на базе основных закономерностей психического развития с учётом сенситивных периодов, понимания значения последовательных возрастных стадий для формирования личности ребёнка.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Принцип комплексности методов психолого-педагогического воздействия позволяет оказать помощь ребёнку и его родителям. Выбор комплекса из нескольких методов определяется в зависимости от целей, задач программы оказания ребёнку помощи, возрастных и индивидуальных особенностей и организации условий их реализации.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Принцип личностно-ориентированного и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деятельного  подхода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осуществлении коррекционной работы  основан на признании развития личности в деятельности, а также того, что активная деятельность самого ребёнка в рамках ведущей для возраста деятельности является движущей силой его развития (П.Я. Гальперин, А.Н. Леонтьев, В.Н. Мясищев и другие).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Принцип оптимистического подхода в коррекционной работе с ребёнком предполагает организацию «атмосферы успеха» для ребёнка, веру в её положительный результат, утверждение этого чувства в ребёнке, поощрение его малейших достижений.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Принцип активного привлечения ближайшего социального окружения к коррекционной работе с ребёнком. Ребёнок развивается в целостной системе социальных отношений, субъектом которой он является (Л.С. Выготский, Л.А,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Венгер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другие). Развитие ребёнка происходит в системе отношений с близкими ему людьми, взрослыми. Особенности межличностных отношений, общения, форм совместной деятельности и способов её осуществления составляют важнейший компонент развития, определяют его зону ближайшего развития. Успех коррекционной работы с ребёнком, наряду с другими составляющими, зависит и от сотрудничества с родителями.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Психокоррекционная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 с ребёнком может дать положительную динамику, если она, опираясь на основные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принципы,  предполагает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тесное профессиональное взаимодействие психологов,  логопедов и  включает  такие направления деятельности, как работа с ребёнком, работа с семьёй, работа с персоналом дошкольного учреждения.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7074" w:rsidRPr="00457074" w:rsidRDefault="00457074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Список литературы: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Логопедия: учеб. для студ.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дефектол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фак.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пед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высш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. учеб. заведений /под ред. Л.С. Волковой, Н.С. Шаховской. - М.: ВЛАДОС, 2003. - 680с.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Основы специальной психологии: учеб. пособие для студ. сред.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пед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. учеб. заведений /под ред. Л.В. Кузнецовой. - М.: Издательский центр «Академия», 2006. - 480с.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Детская психология: учебник для студ. сред. учеб. заведений /Г.А.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Урунтаева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. - М.: Издательский центр «Академия», 2006. - 368с.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Общая психология: учебник для вузов. /А.Г. Маклаков. -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СПб.: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Питер, 2008. - 583с.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Психологическая помощь дошкольникам с общим недоразвитием речи: пособие для психологов, логопедов, учителей-дефектологов /Т.Н.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Волковская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, Г.Х. Юсупова. - М.: Книголюб, 2008. - 96с. (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по научной редакцией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И.Ю. Левченко)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Практикум по специальной психологии /В.В.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Кисова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И.А. Конева. -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СПб.:</w:t>
      </w:r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Речь, 2006. - 352с.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Коррекционная педагогика: Основы обучения и воспитания детей с отклонениями в развитии: учеб. пособие для студ. сред.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пед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учеб. заведений / под ред. Б.П.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Пузанова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. - М.: Издательский центр «Академия», 1998. - 144с.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8. Личностная психология /М.И. Смирнов. - Киров: КГПИ, 1994. - 64с.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Психология.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Вып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8. Психология формирования личности детей дошкольного и школьного </w:t>
      </w:r>
      <w:proofErr w:type="gram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возрастов  /</w:t>
      </w:r>
      <w:proofErr w:type="spellStart"/>
      <w:proofErr w:type="gram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Редкол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Б.А. Бенедиктов и др. - Минск. гос.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пед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 - т им. А.М. Горького. - Мн.: Нар.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асвета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, 1987. - 79с.</w:t>
      </w: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Психология личности /А.Г. Ковалёв. - М.: </w:t>
      </w:r>
      <w:proofErr w:type="spellStart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Просвящение</w:t>
      </w:r>
      <w:proofErr w:type="spellEnd"/>
      <w:r w:rsidRPr="00457074">
        <w:rPr>
          <w:rFonts w:ascii="Times New Roman" w:eastAsia="Calibri" w:hAnsi="Times New Roman" w:cs="Times New Roman"/>
          <w:sz w:val="24"/>
          <w:szCs w:val="24"/>
          <w:lang w:eastAsia="ru-RU"/>
        </w:rPr>
        <w:t>, 1970. - 391с.</w:t>
      </w:r>
    </w:p>
    <w:p w:rsidR="0004380D" w:rsidRPr="00457074" w:rsidRDefault="0004380D" w:rsidP="00457074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80D" w:rsidRPr="00457074" w:rsidRDefault="0004380D" w:rsidP="004570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80D" w:rsidRPr="00457074" w:rsidRDefault="0004380D" w:rsidP="004570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30CC" w:rsidRDefault="00CF30CC"/>
    <w:sectPr w:rsidR="00CF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0D"/>
    <w:rsid w:val="0004380D"/>
    <w:rsid w:val="00457074"/>
    <w:rsid w:val="005F7C89"/>
    <w:rsid w:val="00C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9491B-E5FC-41BD-B94F-C31DB2FA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логопеды</dc:creator>
  <cp:lastModifiedBy>Логопеды</cp:lastModifiedBy>
  <cp:revision>3</cp:revision>
  <dcterms:created xsi:type="dcterms:W3CDTF">2025-09-16T03:06:00Z</dcterms:created>
  <dcterms:modified xsi:type="dcterms:W3CDTF">2025-09-17T03:36:00Z</dcterms:modified>
</cp:coreProperties>
</file>