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980" w:rsidRDefault="00046962" w:rsidP="00046962">
      <w:pPr>
        <w:jc w:val="center"/>
        <w:rPr>
          <w:rFonts w:ascii="Times New Roman" w:hAnsi="Times New Roman" w:cs="Times New Roman"/>
          <w:sz w:val="36"/>
          <w:szCs w:val="36"/>
        </w:rPr>
      </w:pPr>
      <w:r w:rsidRPr="00046962">
        <w:rPr>
          <w:rFonts w:ascii="Times New Roman" w:hAnsi="Times New Roman" w:cs="Times New Roman"/>
          <w:sz w:val="36"/>
          <w:szCs w:val="36"/>
        </w:rPr>
        <w:t xml:space="preserve">Технология </w:t>
      </w:r>
      <w:proofErr w:type="spellStart"/>
      <w:r w:rsidRPr="00046962">
        <w:rPr>
          <w:rFonts w:ascii="Times New Roman" w:hAnsi="Times New Roman" w:cs="Times New Roman"/>
          <w:sz w:val="36"/>
          <w:szCs w:val="36"/>
        </w:rPr>
        <w:t>синквейн</w:t>
      </w:r>
      <w:proofErr w:type="spellEnd"/>
      <w:r>
        <w:rPr>
          <w:rFonts w:ascii="Times New Roman" w:hAnsi="Times New Roman" w:cs="Times New Roman"/>
          <w:sz w:val="36"/>
          <w:szCs w:val="36"/>
        </w:rPr>
        <w:t>.</w:t>
      </w:r>
    </w:p>
    <w:p w:rsidR="00046962" w:rsidRDefault="00046962" w:rsidP="002867F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867F4">
        <w:rPr>
          <w:rFonts w:ascii="Times New Roman" w:hAnsi="Times New Roman" w:cs="Times New Roman"/>
          <w:sz w:val="24"/>
          <w:szCs w:val="24"/>
        </w:rPr>
        <w:t>Синквейн</w:t>
      </w:r>
      <w:proofErr w:type="spellEnd"/>
      <w:r w:rsidRPr="002867F4">
        <w:rPr>
          <w:rFonts w:ascii="Times New Roman" w:hAnsi="Times New Roman" w:cs="Times New Roman"/>
          <w:sz w:val="24"/>
          <w:szCs w:val="24"/>
        </w:rPr>
        <w:t>- снова иностранное слово, хорошо или плохо, нужно разобраться и посмотреть подходит ли данный способ развития речи, для наших детей. Думаю</w:t>
      </w:r>
      <w:r w:rsidR="002867F4">
        <w:rPr>
          <w:rFonts w:ascii="Times New Roman" w:hAnsi="Times New Roman" w:cs="Times New Roman"/>
          <w:sz w:val="24"/>
          <w:szCs w:val="24"/>
        </w:rPr>
        <w:t>,</w:t>
      </w:r>
      <w:r w:rsidRPr="002867F4">
        <w:rPr>
          <w:rFonts w:ascii="Times New Roman" w:hAnsi="Times New Roman" w:cs="Times New Roman"/>
          <w:sz w:val="24"/>
          <w:szCs w:val="24"/>
        </w:rPr>
        <w:t xml:space="preserve"> стоит попробовать данный метод, ведь в наш век технологий, так мало и плохо развита речь у дошкольников и для её развития тоже требуются новые технологии</w:t>
      </w:r>
      <w:r w:rsidR="002867F4">
        <w:rPr>
          <w:rFonts w:ascii="Times New Roman" w:hAnsi="Times New Roman" w:cs="Times New Roman"/>
          <w:sz w:val="24"/>
          <w:szCs w:val="24"/>
        </w:rPr>
        <w:t>,</w:t>
      </w:r>
      <w:r w:rsidRPr="002867F4">
        <w:rPr>
          <w:rFonts w:ascii="Times New Roman" w:hAnsi="Times New Roman" w:cs="Times New Roman"/>
          <w:sz w:val="24"/>
          <w:szCs w:val="24"/>
        </w:rPr>
        <w:t xml:space="preserve"> способы и методики. Что же из себя представляет данный метод </w:t>
      </w:r>
      <w:r w:rsidR="002867F4">
        <w:rPr>
          <w:rFonts w:ascii="Times New Roman" w:hAnsi="Times New Roman" w:cs="Times New Roman"/>
          <w:sz w:val="24"/>
          <w:szCs w:val="24"/>
        </w:rPr>
        <w:t>развития речи</w:t>
      </w:r>
      <w:r w:rsidRPr="002867F4">
        <w:rPr>
          <w:rFonts w:ascii="Times New Roman" w:hAnsi="Times New Roman" w:cs="Times New Roman"/>
          <w:sz w:val="24"/>
          <w:szCs w:val="24"/>
        </w:rPr>
        <w:t>?</w:t>
      </w:r>
    </w:p>
    <w:p w:rsidR="002867F4" w:rsidRDefault="002867F4" w:rsidP="002867F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Синквейн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 это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нерифмованое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стихотворение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состоящее из пяти строк, составленное по определённым правилам.</w:t>
      </w:r>
    </w:p>
    <w:p w:rsidR="002867F4" w:rsidRPr="002867F4" w:rsidRDefault="002867F4" w:rsidP="002867F4">
      <w:pPr>
        <w:shd w:val="clear" w:color="auto" w:fill="FFFFFF"/>
        <w:spacing w:after="120" w:line="33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67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Алгоритм составления </w:t>
      </w:r>
      <w:proofErr w:type="spellStart"/>
      <w:r w:rsidRPr="002867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синквейна</w:t>
      </w:r>
      <w:proofErr w:type="spellEnd"/>
      <w:r w:rsidRPr="002867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2867F4" w:rsidRPr="002867F4" w:rsidRDefault="002867F4" w:rsidP="002867F4">
      <w:pPr>
        <w:numPr>
          <w:ilvl w:val="0"/>
          <w:numId w:val="1"/>
        </w:numPr>
        <w:shd w:val="clear" w:color="auto" w:fill="FFFFFF"/>
        <w:spacing w:before="120" w:after="120" w:line="330" w:lineRule="atLeast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67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Первая строка</w:t>
      </w:r>
      <w:r w:rsidRPr="002867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— заголовок, тема, состоящая из одного слова (обычно существительное, означающее предмет или действие, о котором идёт речь).</w:t>
      </w:r>
    </w:p>
    <w:p w:rsidR="002867F4" w:rsidRPr="002867F4" w:rsidRDefault="002867F4" w:rsidP="002867F4">
      <w:pPr>
        <w:numPr>
          <w:ilvl w:val="0"/>
          <w:numId w:val="1"/>
        </w:numPr>
        <w:shd w:val="clear" w:color="auto" w:fill="FFFFFF"/>
        <w:spacing w:before="100" w:beforeAutospacing="1" w:after="120" w:line="330" w:lineRule="atLeast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67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Вторая строка</w:t>
      </w:r>
      <w:r w:rsidRPr="002867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— два слова (прилагательные), описывающие признаки предмета или его свойства, раскрывающие тему.</w:t>
      </w:r>
    </w:p>
    <w:p w:rsidR="002867F4" w:rsidRPr="002867F4" w:rsidRDefault="002867F4" w:rsidP="002867F4">
      <w:pPr>
        <w:numPr>
          <w:ilvl w:val="0"/>
          <w:numId w:val="1"/>
        </w:numPr>
        <w:shd w:val="clear" w:color="auto" w:fill="FFFFFF"/>
        <w:spacing w:before="100" w:beforeAutospacing="1" w:after="120" w:line="330" w:lineRule="atLeast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67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Третья строка</w:t>
      </w:r>
      <w:r w:rsidRPr="002867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обычно состоит из трёх глаголов, описывающих действия предмета.</w:t>
      </w:r>
    </w:p>
    <w:p w:rsidR="002867F4" w:rsidRPr="002867F4" w:rsidRDefault="002867F4" w:rsidP="002867F4">
      <w:pPr>
        <w:numPr>
          <w:ilvl w:val="0"/>
          <w:numId w:val="1"/>
        </w:numPr>
        <w:shd w:val="clear" w:color="auto" w:fill="FFFFFF"/>
        <w:spacing w:before="100" w:beforeAutospacing="1" w:after="120" w:line="330" w:lineRule="atLeast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67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Четвёртая строка</w:t>
      </w:r>
      <w:r w:rsidRPr="002867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— это словосочетание или предложение, состоящее из нескольких слов, которые отражают личное отношение автора </w:t>
      </w:r>
      <w:proofErr w:type="spellStart"/>
      <w:r w:rsidRPr="002867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синквейна</w:t>
      </w:r>
      <w:proofErr w:type="spellEnd"/>
      <w:r w:rsidRPr="002867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 тому, о чём говорится в тексте.</w:t>
      </w:r>
    </w:p>
    <w:p w:rsidR="002867F4" w:rsidRDefault="002867F4" w:rsidP="002867F4">
      <w:pPr>
        <w:numPr>
          <w:ilvl w:val="0"/>
          <w:numId w:val="1"/>
        </w:numPr>
        <w:shd w:val="clear" w:color="auto" w:fill="FFFFFF"/>
        <w:spacing w:before="100" w:beforeAutospacing="1" w:after="120" w:line="330" w:lineRule="atLeast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67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Пятая строка</w:t>
      </w:r>
      <w:r w:rsidRPr="002867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— последнее слово (существительное) для выражения своих чувств, ассоциаций, связанных с предметом, синоним первого слова.</w:t>
      </w:r>
    </w:p>
    <w:p w:rsidR="002867F4" w:rsidRPr="008E1ED4" w:rsidRDefault="002867F4" w:rsidP="002867F4">
      <w:pPr>
        <w:pStyle w:val="a4"/>
        <w:spacing w:before="0" w:beforeAutospacing="0" w:after="240" w:afterAutospacing="0"/>
        <w:ind w:left="720"/>
        <w:jc w:val="center"/>
        <w:rPr>
          <w:color w:val="333333"/>
        </w:rPr>
      </w:pPr>
      <w:r w:rsidRPr="008E1ED4">
        <w:rPr>
          <w:rStyle w:val="a3"/>
          <w:color w:val="333333"/>
        </w:rPr>
        <w:t xml:space="preserve">Правила построения </w:t>
      </w:r>
      <w:proofErr w:type="spellStart"/>
      <w:r w:rsidRPr="008E1ED4">
        <w:rPr>
          <w:rStyle w:val="a3"/>
          <w:color w:val="333333"/>
        </w:rPr>
        <w:t>синквейна</w:t>
      </w:r>
      <w:proofErr w:type="spellEnd"/>
    </w:p>
    <w:p w:rsidR="002867F4" w:rsidRPr="008E1ED4" w:rsidRDefault="002867F4" w:rsidP="002867F4">
      <w:pPr>
        <w:pStyle w:val="a4"/>
        <w:spacing w:before="0" w:beforeAutospacing="0" w:after="240" w:afterAutospacing="0"/>
        <w:ind w:left="720"/>
        <w:rPr>
          <w:color w:val="333333"/>
        </w:rPr>
      </w:pPr>
      <w:r w:rsidRPr="008E1ED4">
        <w:rPr>
          <w:color w:val="333333"/>
        </w:rPr>
        <w:t xml:space="preserve">1 строчка (Кто? Что?) - существительное - одно ключевое </w:t>
      </w:r>
      <w:proofErr w:type="gramStart"/>
      <w:r w:rsidRPr="008E1ED4">
        <w:rPr>
          <w:color w:val="333333"/>
        </w:rPr>
        <w:t>слово,.</w:t>
      </w:r>
      <w:proofErr w:type="gramEnd"/>
    </w:p>
    <w:p w:rsidR="002867F4" w:rsidRPr="008E1ED4" w:rsidRDefault="002867F4" w:rsidP="002867F4">
      <w:pPr>
        <w:pStyle w:val="a4"/>
        <w:spacing w:before="0" w:beforeAutospacing="0" w:after="240" w:afterAutospacing="0"/>
        <w:ind w:left="720"/>
        <w:rPr>
          <w:color w:val="333333"/>
        </w:rPr>
      </w:pPr>
      <w:r w:rsidRPr="008E1ED4">
        <w:rPr>
          <w:color w:val="333333"/>
        </w:rPr>
        <w:t>2 строчка (Какой? Какая? Какое?) - два прилагательных, характеризующих первую строчку;</w:t>
      </w:r>
    </w:p>
    <w:p w:rsidR="002867F4" w:rsidRPr="008E1ED4" w:rsidRDefault="002867F4" w:rsidP="002867F4">
      <w:pPr>
        <w:pStyle w:val="a4"/>
        <w:spacing w:before="0" w:beforeAutospacing="0" w:after="240" w:afterAutospacing="0"/>
        <w:ind w:left="720"/>
        <w:rPr>
          <w:color w:val="333333"/>
        </w:rPr>
      </w:pPr>
      <w:r w:rsidRPr="008E1ED4">
        <w:rPr>
          <w:color w:val="333333"/>
        </w:rPr>
        <w:t>3 строчка (Что делает?) – три глагола, обозначающих действие, относящееся к теме;</w:t>
      </w:r>
    </w:p>
    <w:p w:rsidR="002867F4" w:rsidRPr="008E1ED4" w:rsidRDefault="002867F4" w:rsidP="002867F4">
      <w:pPr>
        <w:pStyle w:val="a4"/>
        <w:spacing w:before="0" w:beforeAutospacing="0" w:after="240" w:afterAutospacing="0"/>
        <w:ind w:left="720"/>
        <w:rPr>
          <w:color w:val="333333"/>
        </w:rPr>
      </w:pPr>
      <w:r w:rsidRPr="008E1ED4">
        <w:rPr>
          <w:color w:val="333333"/>
        </w:rPr>
        <w:t>4 строчка - предложение, показывающее отношение автора к теме;</w:t>
      </w:r>
    </w:p>
    <w:p w:rsidR="002867F4" w:rsidRPr="008E1ED4" w:rsidRDefault="002867F4" w:rsidP="002867F4">
      <w:pPr>
        <w:pStyle w:val="a4"/>
        <w:spacing w:before="0" w:beforeAutospacing="0" w:after="240" w:afterAutospacing="0"/>
        <w:ind w:left="720"/>
        <w:rPr>
          <w:color w:val="333333"/>
        </w:rPr>
      </w:pPr>
      <w:r w:rsidRPr="008E1ED4">
        <w:rPr>
          <w:color w:val="333333"/>
        </w:rPr>
        <w:t>5 строчка – одно слово (существительное) или словосочетание –ассоциация, синоним, который повторяет суть темы в 1-ой строчке</w:t>
      </w:r>
    </w:p>
    <w:p w:rsidR="008E1ED4" w:rsidRDefault="008E1ED4" w:rsidP="002867F4">
      <w:pPr>
        <w:pStyle w:val="a4"/>
        <w:spacing w:before="0" w:beforeAutospacing="0" w:after="240" w:afterAutospacing="0"/>
        <w:ind w:left="720"/>
      </w:pPr>
      <w:r w:rsidRPr="008E1ED4">
        <w:t xml:space="preserve">Составление </w:t>
      </w:r>
      <w:proofErr w:type="spellStart"/>
      <w:r w:rsidRPr="008E1ED4">
        <w:t>синквейна</w:t>
      </w:r>
      <w:proofErr w:type="spellEnd"/>
      <w:r w:rsidRPr="008E1ED4">
        <w:t xml:space="preserve"> является формой свободного творчества, требующей о</w:t>
      </w:r>
      <w:r>
        <w:t xml:space="preserve">т детей умения находить в информационном материале наиболее существенные элементы, делать выводы и кратко их формулировать. Составление </w:t>
      </w:r>
      <w:proofErr w:type="spellStart"/>
      <w:r>
        <w:t>синквейна</w:t>
      </w:r>
      <w:proofErr w:type="spellEnd"/>
      <w:r>
        <w:t xml:space="preserve">, краткого резюме на основе больших объемов информации, полезно для выработки способностей к анализу. </w:t>
      </w:r>
      <w:proofErr w:type="spellStart"/>
      <w:r>
        <w:t>Синквейны</w:t>
      </w:r>
      <w:proofErr w:type="spellEnd"/>
      <w:r>
        <w:t xml:space="preserve"> являются так же превосходным способом контроля и самоконтроля. Процедура составления </w:t>
      </w:r>
      <w:proofErr w:type="spellStart"/>
      <w:r>
        <w:t>синквейна</w:t>
      </w:r>
      <w:proofErr w:type="spellEnd"/>
      <w:r>
        <w:t xml:space="preserve"> позволяет гармонично сочетать элементы всех трех основных образовательных систем: информационной, </w:t>
      </w:r>
      <w:proofErr w:type="spellStart"/>
      <w:r>
        <w:t>деятельностной</w:t>
      </w:r>
      <w:proofErr w:type="spellEnd"/>
      <w:r>
        <w:t xml:space="preserve"> и личностно-ориентированной.</w:t>
      </w:r>
      <w:r>
        <w:t xml:space="preserve"> </w:t>
      </w:r>
      <w:r>
        <w:t xml:space="preserve">Хорошее владение словом – это искусство, которому надо учиться не один год. От этого зависит и </w:t>
      </w:r>
      <w:proofErr w:type="gramStart"/>
      <w:r>
        <w:t>социальный статус человека</w:t>
      </w:r>
      <w:proofErr w:type="gramEnd"/>
      <w:r>
        <w:t xml:space="preserve"> и профессиональная карьера. Дети, даже без речевой патологии медленно актуализируют слова, долго их вспоминают, зачастую </w:t>
      </w:r>
      <w:r>
        <w:lastRenderedPageBreak/>
        <w:t>происходит сужение значения слов, замена названия частей предмета названием целого предмета. Подавляющее большинство родителей считают, что стоит только ребенку поступить в детский сад, и он заговорит сам, без посторонней помощи. Чтобы развеять такое заблуждение и привлечь родителей к занятиям на ранних этапах, необходимо вести разъяснительную работу, организуя специальные консультации специалистами. Частая ошибка родителей заключается в том, что их ребенок еще маленький, вот подрастет, тогда… и упускают самое благодатное время для развития речи.</w:t>
      </w:r>
    </w:p>
    <w:p w:rsidR="008E1ED4" w:rsidRPr="008E1ED4" w:rsidRDefault="008E1ED4" w:rsidP="002867F4">
      <w:pPr>
        <w:pStyle w:val="a4"/>
        <w:spacing w:before="0" w:beforeAutospacing="0" w:after="240" w:afterAutospacing="0"/>
        <w:ind w:left="720"/>
        <w:rPr>
          <w:color w:val="333333"/>
        </w:rPr>
      </w:pPr>
      <w:r w:rsidRPr="008E1ED4">
        <w:rPr>
          <w:rStyle w:val="a3"/>
          <w:color w:val="000000"/>
          <w:bdr w:val="none" w:sz="0" w:space="0" w:color="auto" w:frame="1"/>
          <w:shd w:val="clear" w:color="auto" w:fill="FFFFFF"/>
        </w:rPr>
        <w:t xml:space="preserve">Для успешного овладения детьми данной технологии можно использовать разные способы с </w:t>
      </w:r>
      <w:proofErr w:type="spellStart"/>
      <w:r w:rsidRPr="008E1ED4">
        <w:rPr>
          <w:rStyle w:val="a3"/>
          <w:color w:val="000000"/>
          <w:bdr w:val="none" w:sz="0" w:space="0" w:color="auto" w:frame="1"/>
          <w:shd w:val="clear" w:color="auto" w:fill="FFFFFF"/>
        </w:rPr>
        <w:t>синквейном</w:t>
      </w:r>
      <w:proofErr w:type="spellEnd"/>
      <w:r w:rsidRPr="008E1ED4">
        <w:rPr>
          <w:rStyle w:val="a3"/>
          <w:color w:val="000000"/>
          <w:bdr w:val="none" w:sz="0" w:space="0" w:color="auto" w:frame="1"/>
          <w:shd w:val="clear" w:color="auto" w:fill="FFFFFF"/>
        </w:rPr>
        <w:t>:</w:t>
      </w:r>
      <w:r w:rsidRPr="008E1ED4">
        <w:rPr>
          <w:color w:val="000000"/>
        </w:rPr>
        <w:br/>
      </w:r>
      <w:r w:rsidRPr="008E1ED4">
        <w:rPr>
          <w:color w:val="000000"/>
          <w:shd w:val="clear" w:color="auto" w:fill="FFFFFF"/>
        </w:rPr>
        <w:t>1. «</w:t>
      </w:r>
      <w:proofErr w:type="spellStart"/>
      <w:r w:rsidRPr="008E1ED4">
        <w:rPr>
          <w:color w:val="000000"/>
          <w:shd w:val="clear" w:color="auto" w:fill="FFFFFF"/>
        </w:rPr>
        <w:t>Синквейн</w:t>
      </w:r>
      <w:proofErr w:type="spellEnd"/>
      <w:r w:rsidRPr="008E1ED4">
        <w:rPr>
          <w:color w:val="000000"/>
          <w:shd w:val="clear" w:color="auto" w:fill="FFFFFF"/>
        </w:rPr>
        <w:t xml:space="preserve"> - загадки». Педагог читает стихотворение, не называя первой строки, предлагая ребенку догадаться по содержанию текста, о каком предмете или явлении идет речь.</w:t>
      </w:r>
      <w:r w:rsidRPr="008E1ED4">
        <w:rPr>
          <w:color w:val="000000"/>
        </w:rPr>
        <w:br/>
      </w:r>
      <w:r w:rsidRPr="008E1ED4">
        <w:rPr>
          <w:color w:val="000000"/>
          <w:shd w:val="clear" w:color="auto" w:fill="FFFFFF"/>
        </w:rPr>
        <w:t>2. «Нарисуй предмет – отгадку». Все дети одновременно рисуют отгадку. Затем рисунки вывешиваются на доске, и педагог может видеть насколько у каждого ребёнка есть знания о данном предмете.</w:t>
      </w:r>
      <w:r w:rsidRPr="008E1ED4">
        <w:rPr>
          <w:color w:val="000000"/>
        </w:rPr>
        <w:br/>
      </w:r>
      <w:r w:rsidRPr="008E1ED4">
        <w:rPr>
          <w:color w:val="000000"/>
          <w:shd w:val="clear" w:color="auto" w:fill="FFFFFF"/>
        </w:rPr>
        <w:t>3. Составь «</w:t>
      </w:r>
      <w:proofErr w:type="spellStart"/>
      <w:r w:rsidRPr="008E1ED4">
        <w:rPr>
          <w:color w:val="000000"/>
          <w:shd w:val="clear" w:color="auto" w:fill="FFFFFF"/>
        </w:rPr>
        <w:t>Синквейн</w:t>
      </w:r>
      <w:proofErr w:type="spellEnd"/>
      <w:r w:rsidRPr="008E1ED4">
        <w:rPr>
          <w:color w:val="000000"/>
          <w:shd w:val="clear" w:color="auto" w:fill="FFFFFF"/>
        </w:rPr>
        <w:t xml:space="preserve"> по образцу».</w:t>
      </w:r>
      <w:r w:rsidRPr="008E1ED4">
        <w:rPr>
          <w:color w:val="000000"/>
        </w:rPr>
        <w:br/>
      </w:r>
      <w:r w:rsidRPr="008E1ED4">
        <w:rPr>
          <w:color w:val="000000"/>
          <w:shd w:val="clear" w:color="auto" w:fill="FFFFFF"/>
        </w:rPr>
        <w:t>4. «Закончи стихотворение». Ребенок называет слово последней строчки.</w:t>
      </w:r>
      <w:r w:rsidRPr="008E1ED4">
        <w:rPr>
          <w:color w:val="000000"/>
        </w:rPr>
        <w:br/>
      </w:r>
      <w:r w:rsidRPr="008E1ED4">
        <w:rPr>
          <w:color w:val="000000"/>
          <w:shd w:val="clear" w:color="auto" w:fill="FFFFFF"/>
        </w:rPr>
        <w:t>5. «Найди ошибки в стихотворении». В третьей и в четвертой строчке педагог намеренно допускает ошибку в подборе признака или действие нехарактерное для данного предмета.</w:t>
      </w:r>
      <w:r w:rsidRPr="008E1ED4">
        <w:rPr>
          <w:color w:val="000000"/>
        </w:rPr>
        <w:br/>
      </w:r>
      <w:r w:rsidRPr="008E1ED4">
        <w:rPr>
          <w:color w:val="000000"/>
          <w:shd w:val="clear" w:color="auto" w:fill="FFFFFF"/>
        </w:rPr>
        <w:t>6. «Чужое слово». Аналогичное задание.</w:t>
      </w:r>
      <w:r w:rsidRPr="008E1ED4">
        <w:rPr>
          <w:color w:val="000000"/>
        </w:rPr>
        <w:br/>
      </w:r>
      <w:r w:rsidRPr="008E1ED4">
        <w:rPr>
          <w:color w:val="000000"/>
          <w:shd w:val="clear" w:color="auto" w:fill="FFFFFF"/>
        </w:rPr>
        <w:t>7. «Один начинает, другой продолжает». Называется предмет. Один ребенок составляет вторую строку стихотворения, второй – третью. Третий – четвертую, четвертый – пятую.</w:t>
      </w:r>
      <w:r w:rsidRPr="008E1ED4">
        <w:rPr>
          <w:color w:val="000000"/>
        </w:rPr>
        <w:br/>
      </w:r>
      <w:r w:rsidRPr="008E1ED4">
        <w:rPr>
          <w:color w:val="000000"/>
          <w:shd w:val="clear" w:color="auto" w:fill="FFFFFF"/>
        </w:rPr>
        <w:t>Эти игровые приемы помогают детям составлять более качественные тексты и поддерживать интерес к работе.</w:t>
      </w:r>
    </w:p>
    <w:p w:rsidR="002867F4" w:rsidRDefault="002867F4" w:rsidP="002867F4">
      <w:pPr>
        <w:pStyle w:val="a4"/>
        <w:spacing w:before="0" w:beforeAutospacing="0" w:after="240" w:afterAutospacing="0"/>
        <w:ind w:left="720"/>
        <w:rPr>
          <w:color w:val="333333"/>
        </w:rPr>
      </w:pPr>
      <w:r w:rsidRPr="008E1ED4">
        <w:rPr>
          <w:color w:val="333333"/>
        </w:rPr>
        <w:t xml:space="preserve">Чем выше уровень речевого развития ребенка, тем интереснее получаются </w:t>
      </w:r>
      <w:proofErr w:type="spellStart"/>
      <w:r w:rsidRPr="008E1ED4">
        <w:rPr>
          <w:color w:val="333333"/>
        </w:rPr>
        <w:t>синквейны</w:t>
      </w:r>
      <w:proofErr w:type="spellEnd"/>
      <w:r w:rsidRPr="008E1ED4">
        <w:rPr>
          <w:color w:val="333333"/>
        </w:rPr>
        <w:t xml:space="preserve">. Кажущаяся простота формы этого приёма скрывает сильнейший, многосторонний инструмент для рефлексии. Ведь оценивать информацию, излагать мысли, чувства и представления в нескольких словах, на самом деле, не так-то просто даже взрослому. Это сложная и плодотворная работа. Использование дидактического </w:t>
      </w:r>
      <w:proofErr w:type="spellStart"/>
      <w:r w:rsidRPr="008E1ED4">
        <w:rPr>
          <w:color w:val="333333"/>
        </w:rPr>
        <w:t>синквейна</w:t>
      </w:r>
      <w:proofErr w:type="spellEnd"/>
      <w:r w:rsidRPr="008E1ED4">
        <w:rPr>
          <w:color w:val="333333"/>
        </w:rPr>
        <w:t xml:space="preserve"> позволяет гармонично сочетать в работе элементы трех основных образовательных систем: информационной, </w:t>
      </w:r>
      <w:proofErr w:type="spellStart"/>
      <w:r w:rsidRPr="008E1ED4">
        <w:rPr>
          <w:color w:val="333333"/>
        </w:rPr>
        <w:t>деятельностной</w:t>
      </w:r>
      <w:proofErr w:type="spellEnd"/>
      <w:r w:rsidRPr="008E1ED4">
        <w:rPr>
          <w:color w:val="333333"/>
        </w:rPr>
        <w:t xml:space="preserve"> и личностно- ориентированной, что особенно актуально в условиях работы с детьми дошкольного возраста.</w:t>
      </w:r>
    </w:p>
    <w:p w:rsidR="00BA31BF" w:rsidRDefault="00BA31BF" w:rsidP="002867F4">
      <w:pPr>
        <w:pStyle w:val="a4"/>
        <w:spacing w:before="0" w:beforeAutospacing="0" w:after="240" w:afterAutospacing="0"/>
        <w:ind w:left="720"/>
        <w:rPr>
          <w:color w:val="333333"/>
        </w:rPr>
      </w:pPr>
      <w:r>
        <w:rPr>
          <w:color w:val="333333"/>
        </w:rPr>
        <w:t xml:space="preserve">Примеры: </w:t>
      </w:r>
    </w:p>
    <w:p w:rsidR="00BA31BF" w:rsidRDefault="00BA31BF" w:rsidP="002867F4">
      <w:pPr>
        <w:pStyle w:val="a4"/>
        <w:spacing w:before="0" w:beforeAutospacing="0" w:after="240" w:afterAutospacing="0"/>
        <w:ind w:left="720"/>
        <w:rPr>
          <w:color w:val="333333"/>
        </w:rPr>
      </w:pPr>
      <w:r>
        <w:rPr>
          <w:color w:val="333333"/>
        </w:rPr>
        <w:t>* ЧЕРНИКА</w:t>
      </w:r>
    </w:p>
    <w:p w:rsidR="00BA31BF" w:rsidRDefault="00BA31BF" w:rsidP="002867F4">
      <w:pPr>
        <w:pStyle w:val="a4"/>
        <w:spacing w:before="0" w:beforeAutospacing="0" w:after="240" w:afterAutospacing="0"/>
        <w:ind w:left="720"/>
        <w:rPr>
          <w:color w:val="333333"/>
        </w:rPr>
      </w:pPr>
      <w:r>
        <w:rPr>
          <w:color w:val="333333"/>
        </w:rPr>
        <w:t>* СИНЯЯ, ВКУСНАЯ</w:t>
      </w:r>
    </w:p>
    <w:p w:rsidR="00BA31BF" w:rsidRDefault="00BA31BF" w:rsidP="002867F4">
      <w:pPr>
        <w:pStyle w:val="a4"/>
        <w:spacing w:before="0" w:beforeAutospacing="0" w:after="240" w:afterAutospacing="0"/>
        <w:ind w:left="720"/>
        <w:rPr>
          <w:color w:val="333333"/>
        </w:rPr>
      </w:pPr>
      <w:r>
        <w:rPr>
          <w:color w:val="333333"/>
        </w:rPr>
        <w:t xml:space="preserve">* </w:t>
      </w:r>
      <w:r w:rsidR="00E836C5">
        <w:rPr>
          <w:color w:val="333333"/>
        </w:rPr>
        <w:t>РАСТЁТ, ЗРЕЕТ, НАЛИВАЕТСЯ</w:t>
      </w:r>
    </w:p>
    <w:p w:rsidR="00E836C5" w:rsidRDefault="00E836C5" w:rsidP="002867F4">
      <w:pPr>
        <w:pStyle w:val="a4"/>
        <w:spacing w:before="0" w:beforeAutospacing="0" w:after="240" w:afterAutospacing="0"/>
        <w:ind w:left="720"/>
        <w:rPr>
          <w:color w:val="333333"/>
        </w:rPr>
      </w:pPr>
      <w:r>
        <w:rPr>
          <w:color w:val="333333"/>
        </w:rPr>
        <w:t>* ЧЕРНИКА ПОЛЕЗНА ДЛЯ ЗРЕНИЯ.</w:t>
      </w:r>
    </w:p>
    <w:p w:rsidR="00E836C5" w:rsidRDefault="00E836C5" w:rsidP="002867F4">
      <w:pPr>
        <w:pStyle w:val="a4"/>
        <w:spacing w:before="0" w:beforeAutospacing="0" w:after="240" w:afterAutospacing="0"/>
        <w:ind w:left="720"/>
        <w:rPr>
          <w:color w:val="333333"/>
        </w:rPr>
      </w:pPr>
      <w:r>
        <w:rPr>
          <w:color w:val="333333"/>
        </w:rPr>
        <w:t>* ВИТАМИНЫ.</w:t>
      </w:r>
    </w:p>
    <w:p w:rsidR="00E836C5" w:rsidRDefault="00E836C5" w:rsidP="002867F4">
      <w:pPr>
        <w:pStyle w:val="a4"/>
        <w:spacing w:before="0" w:beforeAutospacing="0" w:after="240" w:afterAutospacing="0"/>
        <w:ind w:left="720"/>
        <w:rPr>
          <w:color w:val="333333"/>
        </w:rPr>
      </w:pPr>
    </w:p>
    <w:p w:rsidR="00E836C5" w:rsidRDefault="00E836C5" w:rsidP="002867F4">
      <w:pPr>
        <w:pStyle w:val="a4"/>
        <w:spacing w:before="0" w:beforeAutospacing="0" w:after="240" w:afterAutospacing="0"/>
        <w:ind w:left="720"/>
        <w:rPr>
          <w:color w:val="333333"/>
        </w:rPr>
      </w:pPr>
    </w:p>
    <w:p w:rsidR="00E836C5" w:rsidRDefault="00E836C5" w:rsidP="002867F4">
      <w:pPr>
        <w:pStyle w:val="a4"/>
        <w:spacing w:before="0" w:beforeAutospacing="0" w:after="240" w:afterAutospacing="0"/>
        <w:ind w:left="720"/>
        <w:rPr>
          <w:color w:val="333333"/>
        </w:rPr>
      </w:pPr>
      <w:r>
        <w:rPr>
          <w:color w:val="333333"/>
        </w:rPr>
        <w:lastRenderedPageBreak/>
        <w:t>- КРЕСЛО</w:t>
      </w:r>
    </w:p>
    <w:p w:rsidR="00E836C5" w:rsidRDefault="00E836C5" w:rsidP="002867F4">
      <w:pPr>
        <w:pStyle w:val="a4"/>
        <w:spacing w:before="0" w:beforeAutospacing="0" w:after="240" w:afterAutospacing="0"/>
        <w:ind w:left="720"/>
        <w:rPr>
          <w:color w:val="333333"/>
        </w:rPr>
      </w:pPr>
      <w:r>
        <w:rPr>
          <w:color w:val="333333"/>
        </w:rPr>
        <w:t>- УДОБНОЕ, МЯГКОЕ, ОРТОПЕДИЧЕСКОЕ</w:t>
      </w:r>
    </w:p>
    <w:p w:rsidR="00E836C5" w:rsidRDefault="00E836C5" w:rsidP="002867F4">
      <w:pPr>
        <w:pStyle w:val="a4"/>
        <w:spacing w:before="0" w:beforeAutospacing="0" w:after="240" w:afterAutospacing="0"/>
        <w:ind w:left="720"/>
        <w:rPr>
          <w:color w:val="333333"/>
        </w:rPr>
      </w:pPr>
      <w:r>
        <w:rPr>
          <w:color w:val="333333"/>
        </w:rPr>
        <w:t>- СТОИТ, РАСКЛАДЫВАЕТСЯ, СОБИРАЕТСЯ</w:t>
      </w:r>
    </w:p>
    <w:p w:rsidR="00E836C5" w:rsidRDefault="00E836C5" w:rsidP="002867F4">
      <w:pPr>
        <w:pStyle w:val="a4"/>
        <w:spacing w:before="0" w:beforeAutospacing="0" w:after="240" w:afterAutospacing="0"/>
        <w:ind w:left="720"/>
        <w:rPr>
          <w:color w:val="333333"/>
        </w:rPr>
      </w:pPr>
      <w:r>
        <w:rPr>
          <w:color w:val="333333"/>
        </w:rPr>
        <w:t>-КРЕСЛО ОЧЕНЬ УДОБНАЯ ВЕЩЬ.</w:t>
      </w:r>
    </w:p>
    <w:p w:rsidR="00E836C5" w:rsidRDefault="00E836C5" w:rsidP="002867F4">
      <w:pPr>
        <w:pStyle w:val="a4"/>
        <w:spacing w:before="0" w:beforeAutospacing="0" w:after="240" w:afterAutospacing="0"/>
        <w:ind w:left="720"/>
        <w:rPr>
          <w:color w:val="333333"/>
        </w:rPr>
      </w:pPr>
      <w:r>
        <w:rPr>
          <w:color w:val="333333"/>
        </w:rPr>
        <w:t>-</w:t>
      </w:r>
      <w:bookmarkStart w:id="0" w:name="_GoBack"/>
      <w:bookmarkEnd w:id="0"/>
      <w:r>
        <w:rPr>
          <w:color w:val="333333"/>
        </w:rPr>
        <w:t>ОТДЫХ.</w:t>
      </w:r>
    </w:p>
    <w:p w:rsidR="00BA31BF" w:rsidRPr="008E1ED4" w:rsidRDefault="00BA31BF" w:rsidP="002867F4">
      <w:pPr>
        <w:pStyle w:val="a4"/>
        <w:spacing w:before="0" w:beforeAutospacing="0" w:after="240" w:afterAutospacing="0"/>
        <w:ind w:left="720"/>
        <w:rPr>
          <w:color w:val="333333"/>
        </w:rPr>
      </w:pPr>
    </w:p>
    <w:p w:rsidR="008E1ED4" w:rsidRPr="008E1ED4" w:rsidRDefault="008E1ED4" w:rsidP="008E1ED4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E1ED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ВЫВОД:</w:t>
      </w:r>
    </w:p>
    <w:p w:rsidR="008E1ED4" w:rsidRPr="008E1ED4" w:rsidRDefault="008E1ED4" w:rsidP="008E1ED4">
      <w:pPr>
        <w:spacing w:after="240" w:line="240" w:lineRule="auto"/>
        <w:ind w:left="720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E1ED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•      </w:t>
      </w:r>
      <w:proofErr w:type="spellStart"/>
      <w:r w:rsidRPr="008E1ED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Синквейн</w:t>
      </w:r>
      <w:proofErr w:type="spellEnd"/>
      <w:r w:rsidRPr="008E1ED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учит краткому пересказу.</w:t>
      </w:r>
    </w:p>
    <w:p w:rsidR="008E1ED4" w:rsidRPr="008E1ED4" w:rsidRDefault="008E1ED4" w:rsidP="008E1ED4">
      <w:pPr>
        <w:spacing w:after="240" w:line="240" w:lineRule="auto"/>
        <w:ind w:left="720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E1ED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•      </w:t>
      </w:r>
      <w:proofErr w:type="spellStart"/>
      <w:r w:rsidRPr="008E1ED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Синквейн</w:t>
      </w:r>
      <w:proofErr w:type="spellEnd"/>
      <w:r w:rsidRPr="008E1ED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помогает развить речь и мышление.</w:t>
      </w:r>
    </w:p>
    <w:p w:rsidR="008E1ED4" w:rsidRPr="008E1ED4" w:rsidRDefault="008E1ED4" w:rsidP="008E1ED4">
      <w:pPr>
        <w:spacing w:after="240" w:line="240" w:lineRule="auto"/>
        <w:ind w:left="720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E1ED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•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</w:t>
      </w:r>
      <w:r w:rsidRPr="008E1ED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8E1ED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Синквейн</w:t>
      </w:r>
      <w:proofErr w:type="spellEnd"/>
      <w:r w:rsidRPr="008E1ED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помогает</w:t>
      </w:r>
      <w:r w:rsidRPr="008E1ED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анализировать </w:t>
      </w:r>
      <w:r w:rsidRPr="008E1ED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информацию и</w:t>
      </w:r>
      <w:r w:rsidRPr="008E1ED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8E1ED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обощать</w:t>
      </w:r>
      <w:proofErr w:type="spellEnd"/>
      <w:r w:rsidRPr="008E1ED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её.</w:t>
      </w:r>
    </w:p>
    <w:p w:rsidR="008E1ED4" w:rsidRPr="008E1ED4" w:rsidRDefault="008E1ED4" w:rsidP="008E1ED4">
      <w:pPr>
        <w:spacing w:after="240" w:line="240" w:lineRule="auto"/>
        <w:ind w:left="720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E1ED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•      </w:t>
      </w:r>
      <w:proofErr w:type="spellStart"/>
      <w:r w:rsidRPr="008E1ED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Синквейн</w:t>
      </w:r>
      <w:proofErr w:type="spellEnd"/>
      <w:r w:rsidRPr="008E1ED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облегчает процесс усвоения понятий и их содержания.</w:t>
      </w:r>
    </w:p>
    <w:p w:rsidR="008E1ED4" w:rsidRPr="008E1ED4" w:rsidRDefault="008E1ED4" w:rsidP="008E1ED4">
      <w:pPr>
        <w:spacing w:after="240" w:line="240" w:lineRule="auto"/>
        <w:ind w:left="720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E1ED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•      </w:t>
      </w:r>
      <w:proofErr w:type="spellStart"/>
      <w:r w:rsidRPr="008E1ED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Синквейн</w:t>
      </w:r>
      <w:proofErr w:type="spellEnd"/>
      <w:r w:rsidRPr="008E1ED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— это также способ контроля и самоконтроля (дети могут </w:t>
      </w:r>
      <w:proofErr w:type="gramStart"/>
      <w:r w:rsidRPr="008E1ED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сравнить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8E1ED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синквейны</w:t>
      </w:r>
      <w:proofErr w:type="spellEnd"/>
      <w:proofErr w:type="gramEnd"/>
      <w:r w:rsidRPr="008E1ED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оценивать их).</w:t>
      </w:r>
    </w:p>
    <w:p w:rsidR="008E1ED4" w:rsidRPr="008E1ED4" w:rsidRDefault="008E1ED4" w:rsidP="008E1ED4">
      <w:pPr>
        <w:spacing w:after="240" w:line="240" w:lineRule="auto"/>
        <w:ind w:left="720" w:hanging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E1ED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•      Сочинение </w:t>
      </w:r>
      <w:proofErr w:type="spellStart"/>
      <w:r w:rsidRPr="008E1ED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синквейна</w:t>
      </w:r>
      <w:proofErr w:type="spellEnd"/>
      <w:r w:rsidRPr="008E1ED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процесс творческий. Это интересное занятие помогает самовыражению детей, через сочинение собственных нерифмованных стихов.</w:t>
      </w:r>
    </w:p>
    <w:p w:rsidR="008E1ED4" w:rsidRPr="008E1ED4" w:rsidRDefault="008E1ED4" w:rsidP="002867F4">
      <w:pPr>
        <w:pStyle w:val="a4"/>
        <w:spacing w:before="0" w:beforeAutospacing="0" w:after="240" w:afterAutospacing="0"/>
        <w:ind w:left="720"/>
        <w:rPr>
          <w:color w:val="333333"/>
        </w:rPr>
      </w:pPr>
    </w:p>
    <w:p w:rsidR="002867F4" w:rsidRPr="002867F4" w:rsidRDefault="002867F4" w:rsidP="002867F4">
      <w:pPr>
        <w:shd w:val="clear" w:color="auto" w:fill="FFFFFF"/>
        <w:spacing w:before="100" w:beforeAutospacing="1" w:after="120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46962" w:rsidRPr="008E1ED4" w:rsidRDefault="00046962" w:rsidP="0004696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46962" w:rsidRPr="008E1ED4" w:rsidRDefault="00046962" w:rsidP="00046962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046962" w:rsidRPr="008E1E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6105F"/>
    <w:multiLevelType w:val="multilevel"/>
    <w:tmpl w:val="87EA9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962"/>
    <w:rsid w:val="00046962"/>
    <w:rsid w:val="002867F4"/>
    <w:rsid w:val="008E1ED4"/>
    <w:rsid w:val="00B07980"/>
    <w:rsid w:val="00BA31BF"/>
    <w:rsid w:val="00E8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B219B"/>
  <w15:chartTrackingRefBased/>
  <w15:docId w15:val="{D13B11EE-DD7C-486F-AF62-D35083FC0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867F4"/>
    <w:rPr>
      <w:b/>
      <w:bCs/>
    </w:rPr>
  </w:style>
  <w:style w:type="paragraph" w:styleId="a4">
    <w:name w:val="Normal (Web)"/>
    <w:basedOn w:val="a"/>
    <w:uiPriority w:val="99"/>
    <w:semiHidden/>
    <w:unhideWhenUsed/>
    <w:rsid w:val="002867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13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8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994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799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2025-09-17T06:39:00Z</dcterms:created>
  <dcterms:modified xsi:type="dcterms:W3CDTF">2025-09-17T07:20:00Z</dcterms:modified>
</cp:coreProperties>
</file>