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A93" w:rsidRPr="00377A93" w:rsidRDefault="00377A93" w:rsidP="00377A93">
      <w:pPr>
        <w:pStyle w:val="a3"/>
        <w:shd w:val="clear" w:color="auto" w:fill="FFFFFF"/>
        <w:spacing w:before="0" w:beforeAutospacing="0" w:after="150" w:afterAutospacing="0"/>
        <w:ind w:left="567" w:right="284" w:firstLine="425"/>
        <w:jc w:val="center"/>
        <w:rPr>
          <w:sz w:val="28"/>
          <w:szCs w:val="28"/>
        </w:rPr>
      </w:pPr>
      <w:r w:rsidRPr="00377A93">
        <w:rPr>
          <w:sz w:val="28"/>
          <w:szCs w:val="28"/>
        </w:rPr>
        <w:t>Роль физической культуры в формировании здорового образа жизни у детей</w:t>
      </w:r>
    </w:p>
    <w:p w:rsidR="00377A93" w:rsidRPr="00377A93" w:rsidRDefault="00377A93" w:rsidP="00377A93">
      <w:pPr>
        <w:pStyle w:val="a3"/>
        <w:shd w:val="clear" w:color="auto" w:fill="FFFFFF"/>
        <w:spacing w:before="0" w:beforeAutospacing="0" w:after="150" w:afterAutospacing="0"/>
        <w:ind w:left="567" w:right="284" w:firstLine="425"/>
        <w:jc w:val="center"/>
        <w:rPr>
          <w:b/>
          <w:sz w:val="28"/>
          <w:szCs w:val="28"/>
        </w:rPr>
      </w:pPr>
    </w:p>
    <w:p w:rsidR="00377A93" w:rsidRPr="00377A93" w:rsidRDefault="00377A93" w:rsidP="00377A93">
      <w:pPr>
        <w:pStyle w:val="a3"/>
        <w:shd w:val="clear" w:color="auto" w:fill="FFFFFF"/>
        <w:spacing w:before="0" w:beforeAutospacing="0" w:after="150" w:afterAutospacing="0"/>
        <w:ind w:left="567" w:right="284" w:firstLine="425"/>
        <w:jc w:val="both"/>
        <w:rPr>
          <w:sz w:val="28"/>
          <w:szCs w:val="28"/>
        </w:rPr>
      </w:pPr>
    </w:p>
    <w:p w:rsidR="00377A93" w:rsidRPr="00377A93" w:rsidRDefault="00377A93" w:rsidP="00377A93">
      <w:pPr>
        <w:pStyle w:val="a3"/>
        <w:shd w:val="clear" w:color="auto" w:fill="FFFFFF"/>
        <w:spacing w:before="0" w:beforeAutospacing="0" w:after="0" w:afterAutospacing="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«Как известно, установка на здоровый образ жизни не появляется у человека сама собой, а формируется в результате определенного педагогического воздействия, сущность которого состоит в обучении здоровью с самого раннего возраста».</w:t>
      </w:r>
    </w:p>
    <w:p w:rsidR="00377A93" w:rsidRPr="00377A93" w:rsidRDefault="00377A93" w:rsidP="00377A93">
      <w:pPr>
        <w:pStyle w:val="a3"/>
        <w:shd w:val="clear" w:color="auto" w:fill="FFFFFF"/>
        <w:spacing w:before="120" w:beforeAutospacing="0" w:after="120" w:afterAutospacing="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 xml:space="preserve">                                                                                    Л.С. Выготский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 xml:space="preserve">Здоровый образ жизни является важнейшим условием гармоничного развития подрастающего поколения. В современных условиях, когда наблюдается снижение двигательной активности детей вследствие цифровизации и роста учебных нагрузок, особое значение приобретает физическая культура как ключевой фактор укрепления здоровья и </w:t>
      </w:r>
      <w:r w:rsidRPr="00377A93">
        <w:rPr>
          <w:sz w:val="28"/>
          <w:szCs w:val="28"/>
        </w:rPr>
        <w:t>формирования полезных привычек.</w:t>
      </w:r>
    </w:p>
    <w:p w:rsidR="00377A93" w:rsidRPr="00377A93" w:rsidRDefault="00377A93" w:rsidP="00377A93">
      <w:pPr>
        <w:pStyle w:val="a3"/>
        <w:shd w:val="clear" w:color="auto" w:fill="FFFFFF"/>
        <w:spacing w:before="120" w:beforeAutospacing="0" w:after="120" w:afterAutospacing="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 xml:space="preserve">Федеральный государственный образовательный стандарт дошкольного образования констатирует: «Социально-коммуникативное развитие направлено на формирование основ безопасного поведения в быту, социуме, природе». «Познавательное развитие предполагает формирование первичных представлений о себе, других людях». «Физическое развитие </w:t>
      </w:r>
      <w:proofErr w:type="spellStart"/>
      <w:r w:rsidRPr="00377A93">
        <w:rPr>
          <w:sz w:val="28"/>
          <w:szCs w:val="28"/>
        </w:rPr>
        <w:t>вк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proofErr w:type="gramStart"/>
      <w:r w:rsidRPr="00377A93">
        <w:rPr>
          <w:spacing w:val="-4"/>
          <w:sz w:val="28"/>
          <w:szCs w:val="28"/>
        </w:rPr>
        <w:t>лю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чает</w:t>
      </w:r>
      <w:proofErr w:type="spellEnd"/>
      <w:proofErr w:type="gram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ст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анов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ле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ние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це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нносте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й</w:t>
      </w:r>
      <w:proofErr w:type="spellEnd"/>
      <w:r w:rsidRPr="00377A93">
        <w:rPr>
          <w:spacing w:val="-4"/>
          <w:sz w:val="28"/>
          <w:szCs w:val="28"/>
        </w:rPr>
        <w:t xml:space="preserve"> здорового </w:t>
      </w:r>
      <w:proofErr w:type="spellStart"/>
      <w:r w:rsidRPr="00377A93">
        <w:rPr>
          <w:spacing w:val="-4"/>
          <w:sz w:val="28"/>
          <w:szCs w:val="28"/>
        </w:rPr>
        <w:t>об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ра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за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жи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зн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</w:t>
      </w:r>
      <w:proofErr w:type="spellEnd"/>
      <w:r w:rsidRPr="00377A93">
        <w:rPr>
          <w:spacing w:val="-4"/>
          <w:sz w:val="28"/>
          <w:szCs w:val="28"/>
        </w:rPr>
        <w:t xml:space="preserve">, </w:t>
      </w:r>
      <w:proofErr w:type="spellStart"/>
      <w:r w:rsidRPr="00377A93">
        <w:rPr>
          <w:spacing w:val="-4"/>
          <w:sz w:val="28"/>
          <w:szCs w:val="28"/>
        </w:rPr>
        <w:t>изучен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ие</w:t>
      </w:r>
      <w:proofErr w:type="spellEnd"/>
      <w:r w:rsidRPr="00377A93">
        <w:rPr>
          <w:spacing w:val="-4"/>
          <w:sz w:val="28"/>
          <w:szCs w:val="28"/>
        </w:rPr>
        <w:t xml:space="preserve"> его </w:t>
      </w:r>
      <w:proofErr w:type="spellStart"/>
      <w:r w:rsidRPr="00377A93">
        <w:rPr>
          <w:spacing w:val="-4"/>
          <w:sz w:val="28"/>
          <w:szCs w:val="28"/>
        </w:rPr>
        <w:t>элемента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рн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ым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но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рм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ам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</w:t>
      </w:r>
      <w:proofErr w:type="spellEnd"/>
      <w:r w:rsidRPr="00377A93">
        <w:rPr>
          <w:spacing w:val="-4"/>
          <w:sz w:val="28"/>
          <w:szCs w:val="28"/>
        </w:rPr>
        <w:t xml:space="preserve"> и </w:t>
      </w:r>
      <w:proofErr w:type="spellStart"/>
      <w:r w:rsidRPr="00377A93">
        <w:rPr>
          <w:spacing w:val="-4"/>
          <w:sz w:val="28"/>
          <w:szCs w:val="28"/>
        </w:rPr>
        <w:t>пр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ав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ил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ам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</w:t>
      </w:r>
      <w:proofErr w:type="spellEnd"/>
      <w:r w:rsidRPr="00377A93">
        <w:rPr>
          <w:spacing w:val="-4"/>
          <w:sz w:val="28"/>
          <w:szCs w:val="28"/>
        </w:rPr>
        <w:t>».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Физическая культура — это не только система упражнений и спортивных занятий, но и целостный процесс воспитания, направленный на развитие физических качеств, укрепление организма и формирование позитивного отношения к активности. Регулярные занятия физическ</w:t>
      </w:r>
      <w:r w:rsidRPr="00377A93">
        <w:rPr>
          <w:sz w:val="28"/>
          <w:szCs w:val="28"/>
        </w:rPr>
        <w:t>ими упражнениями способствуют: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-</w:t>
      </w:r>
      <w:r w:rsidRPr="00377A93">
        <w:rPr>
          <w:sz w:val="28"/>
          <w:szCs w:val="28"/>
        </w:rPr>
        <w:t>укреплению сердечно-сосудистой и дыхательной систем;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lastRenderedPageBreak/>
        <w:t>-</w:t>
      </w:r>
      <w:r w:rsidRPr="00377A93">
        <w:rPr>
          <w:sz w:val="28"/>
          <w:szCs w:val="28"/>
        </w:rPr>
        <w:t>развитию мышц и опорно-двигательного аппарата;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-</w:t>
      </w:r>
      <w:r w:rsidRPr="00377A93">
        <w:rPr>
          <w:sz w:val="28"/>
          <w:szCs w:val="28"/>
        </w:rPr>
        <w:t>повышению иммунитета и устойчивости к простудным заболеваниям;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-</w:t>
      </w:r>
      <w:r w:rsidRPr="00377A93">
        <w:rPr>
          <w:sz w:val="28"/>
          <w:szCs w:val="28"/>
        </w:rPr>
        <w:t>улучшению осанки и профилактике гиподинамии.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Кроме физиологического эффекта, физическая активность положительно влияет и на психоэмоциональное состояние ребёнка, снижая уровень стресс</w:t>
      </w:r>
      <w:r w:rsidRPr="00377A93">
        <w:rPr>
          <w:sz w:val="28"/>
          <w:szCs w:val="28"/>
        </w:rPr>
        <w:t>а и повышая уверенность в себе.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 xml:space="preserve">Физическая культура играет важную роль и в воспитательном процессе. Совместные игры, спортивные соревнования </w:t>
      </w:r>
      <w:r w:rsidRPr="00377A93">
        <w:rPr>
          <w:sz w:val="28"/>
          <w:szCs w:val="28"/>
        </w:rPr>
        <w:t>и тренировки формируют у детей: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-</w:t>
      </w:r>
      <w:r w:rsidRPr="00377A93">
        <w:rPr>
          <w:sz w:val="28"/>
          <w:szCs w:val="28"/>
        </w:rPr>
        <w:t>дисциплину и организованность;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-</w:t>
      </w:r>
      <w:r w:rsidRPr="00377A93">
        <w:rPr>
          <w:sz w:val="28"/>
          <w:szCs w:val="28"/>
        </w:rPr>
        <w:t>умение работать в команде;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-</w:t>
      </w:r>
      <w:r w:rsidRPr="00377A93">
        <w:rPr>
          <w:sz w:val="28"/>
          <w:szCs w:val="28"/>
        </w:rPr>
        <w:t>чувство ответственности за результат;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-</w:t>
      </w:r>
      <w:r w:rsidRPr="00377A93">
        <w:rPr>
          <w:sz w:val="28"/>
          <w:szCs w:val="28"/>
        </w:rPr>
        <w:t>стремление к самосовершенствованию.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Через физическую активность ребёнок учится преодолевать трудности, развивает волю и настойчивость, что в дальнейшем положительно о</w:t>
      </w:r>
      <w:r w:rsidRPr="00377A93">
        <w:rPr>
          <w:sz w:val="28"/>
          <w:szCs w:val="28"/>
        </w:rPr>
        <w:t>тражается на всех сферах жизни.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 xml:space="preserve">Одной из ключевых задач является выработка у детей устойчивых привычек, связанных с движением и активным образом жизни. Регулярные занятия спортом с </w:t>
      </w:r>
      <w:r w:rsidRPr="00377A93">
        <w:rPr>
          <w:sz w:val="28"/>
          <w:szCs w:val="28"/>
        </w:rPr>
        <w:t xml:space="preserve">раннего возраста </w:t>
      </w:r>
      <w:proofErr w:type="spellStart"/>
      <w:proofErr w:type="gramStart"/>
      <w:r w:rsidRPr="00377A93">
        <w:rPr>
          <w:sz w:val="28"/>
          <w:szCs w:val="28"/>
        </w:rPr>
        <w:t>спо</w:t>
      </w:r>
      <w:proofErr w:type="spellEnd"/>
      <w:r w:rsidRPr="00377A93">
        <w:rPr>
          <w:sz w:val="28"/>
          <w:szCs w:val="28"/>
        </w:rPr>
        <w:t xml:space="preserve">  </w:t>
      </w:r>
      <w:proofErr w:type="spellStart"/>
      <w:r w:rsidRPr="00377A93">
        <w:rPr>
          <w:sz w:val="28"/>
          <w:szCs w:val="28"/>
        </w:rPr>
        <w:t>обствуют</w:t>
      </w:r>
      <w:proofErr w:type="spellEnd"/>
      <w:proofErr w:type="gramEnd"/>
      <w:r w:rsidRPr="00377A93">
        <w:rPr>
          <w:sz w:val="28"/>
          <w:szCs w:val="28"/>
        </w:rPr>
        <w:t>: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-</w:t>
      </w:r>
      <w:r w:rsidRPr="00377A93">
        <w:rPr>
          <w:sz w:val="28"/>
          <w:szCs w:val="28"/>
        </w:rPr>
        <w:t>рациональному распределению времени между учебой и отдыхом;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-</w:t>
      </w:r>
      <w:r w:rsidRPr="00377A93">
        <w:rPr>
          <w:sz w:val="28"/>
          <w:szCs w:val="28"/>
        </w:rPr>
        <w:t>осознанному отношению к питанию и режиму дня;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lastRenderedPageBreak/>
        <w:t>-</w:t>
      </w:r>
      <w:r w:rsidRPr="00377A93">
        <w:rPr>
          <w:sz w:val="28"/>
          <w:szCs w:val="28"/>
        </w:rPr>
        <w:t>снижению интереса к вредным привычкам в подростковом возрасте.</w:t>
      </w:r>
    </w:p>
    <w:p w:rsidR="00377A93" w:rsidRPr="00377A93" w:rsidRDefault="00377A93" w:rsidP="00377A93">
      <w:pPr>
        <w:pStyle w:val="a3"/>
        <w:shd w:val="clear" w:color="auto" w:fill="FFFFFF"/>
        <w:spacing w:before="120" w:after="12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Важно, чтобы физическая культура воспринималась не как обязательная обязанность, а как естественная и</w:t>
      </w:r>
      <w:r w:rsidRPr="00377A93">
        <w:rPr>
          <w:sz w:val="28"/>
          <w:szCs w:val="28"/>
        </w:rPr>
        <w:t xml:space="preserve"> радостная часть жизни ребёнка.</w:t>
      </w:r>
    </w:p>
    <w:p w:rsidR="00377A93" w:rsidRPr="00377A93" w:rsidRDefault="00377A93" w:rsidP="00377A93">
      <w:pPr>
        <w:pStyle w:val="a3"/>
        <w:shd w:val="clear" w:color="auto" w:fill="FFFFFF"/>
        <w:spacing w:before="120" w:beforeAutospacing="0" w:after="120" w:afterAutospacing="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Эффективность формирования здорового образа жизни во многом зависит от взаимодействия семьи и школы. Родители своим примером могут показать ценность активного досуга, а образовательные учреждения должны обеспечивать разнообразие спортивных секций, кружков и мероприятий, учитывающих интересы и и</w:t>
      </w:r>
      <w:r w:rsidRPr="00377A93">
        <w:rPr>
          <w:sz w:val="28"/>
          <w:szCs w:val="28"/>
        </w:rPr>
        <w:t>ндивидуальные особенности детей</w:t>
      </w:r>
      <w:r w:rsidRPr="00377A93">
        <w:rPr>
          <w:spacing w:val="-4"/>
          <w:sz w:val="28"/>
          <w:szCs w:val="28"/>
        </w:rPr>
        <w:t xml:space="preserve">. В </w:t>
      </w:r>
      <w:proofErr w:type="spellStart"/>
      <w:proofErr w:type="gramStart"/>
      <w:r w:rsidRPr="00377A93">
        <w:rPr>
          <w:spacing w:val="-4"/>
          <w:sz w:val="28"/>
          <w:szCs w:val="28"/>
        </w:rPr>
        <w:t>ра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боте</w:t>
      </w:r>
      <w:proofErr w:type="spellEnd"/>
      <w:proofErr w:type="gramEnd"/>
      <w:r w:rsidRPr="00377A93">
        <w:rPr>
          <w:spacing w:val="-4"/>
          <w:sz w:val="28"/>
          <w:szCs w:val="28"/>
        </w:rPr>
        <w:t xml:space="preserve"> с </w:t>
      </w:r>
      <w:proofErr w:type="spellStart"/>
      <w:r w:rsidRPr="00377A93">
        <w:rPr>
          <w:spacing w:val="-4"/>
          <w:sz w:val="28"/>
          <w:szCs w:val="28"/>
        </w:rPr>
        <w:t>се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мьей</w:t>
      </w:r>
      <w:proofErr w:type="spellEnd"/>
      <w:r w:rsidRPr="00377A93">
        <w:rPr>
          <w:spacing w:val="-4"/>
          <w:sz w:val="28"/>
          <w:szCs w:val="28"/>
        </w:rPr>
        <w:t xml:space="preserve"> по </w:t>
      </w:r>
      <w:proofErr w:type="spellStart"/>
      <w:r w:rsidRPr="00377A93">
        <w:rPr>
          <w:spacing w:val="-4"/>
          <w:sz w:val="28"/>
          <w:szCs w:val="28"/>
        </w:rPr>
        <w:t>фо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рм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иров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ию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потреб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ст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</w:t>
      </w:r>
      <w:proofErr w:type="spellEnd"/>
      <w:r w:rsidRPr="00377A93">
        <w:rPr>
          <w:spacing w:val="-4"/>
          <w:sz w:val="28"/>
          <w:szCs w:val="28"/>
        </w:rPr>
        <w:t xml:space="preserve"> в здоровом </w:t>
      </w:r>
      <w:proofErr w:type="spellStart"/>
      <w:r w:rsidRPr="00377A93">
        <w:rPr>
          <w:spacing w:val="-4"/>
          <w:sz w:val="28"/>
          <w:szCs w:val="28"/>
        </w:rPr>
        <w:t>об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ра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зе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жи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зн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</w:t>
      </w:r>
      <w:proofErr w:type="spellEnd"/>
      <w:r w:rsidRPr="00377A93">
        <w:rPr>
          <w:spacing w:val="-4"/>
          <w:sz w:val="28"/>
          <w:szCs w:val="28"/>
        </w:rPr>
        <w:t xml:space="preserve"> у </w:t>
      </w:r>
      <w:proofErr w:type="spellStart"/>
      <w:r w:rsidRPr="00377A93">
        <w:rPr>
          <w:spacing w:val="-4"/>
          <w:sz w:val="28"/>
          <w:szCs w:val="28"/>
        </w:rPr>
        <w:t>ре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бят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необ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хо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ди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мо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ис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по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ль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зо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вать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ка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к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тр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ад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иц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ые</w:t>
      </w:r>
      <w:proofErr w:type="spellEnd"/>
      <w:r w:rsidRPr="00377A93">
        <w:rPr>
          <w:spacing w:val="-4"/>
          <w:sz w:val="28"/>
          <w:szCs w:val="28"/>
        </w:rPr>
        <w:t xml:space="preserve">, </w:t>
      </w:r>
      <w:proofErr w:type="spellStart"/>
      <w:r w:rsidRPr="00377A93">
        <w:rPr>
          <w:spacing w:val="-4"/>
          <w:sz w:val="28"/>
          <w:szCs w:val="28"/>
        </w:rPr>
        <w:t>та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к</w:t>
      </w:r>
      <w:proofErr w:type="spellEnd"/>
      <w:r w:rsidRPr="00377A93">
        <w:rPr>
          <w:spacing w:val="-4"/>
          <w:sz w:val="28"/>
          <w:szCs w:val="28"/>
        </w:rPr>
        <w:t xml:space="preserve"> и </w:t>
      </w:r>
      <w:proofErr w:type="spellStart"/>
      <w:r w:rsidRPr="00377A93">
        <w:rPr>
          <w:spacing w:val="-4"/>
          <w:sz w:val="28"/>
          <w:szCs w:val="28"/>
        </w:rPr>
        <w:t>бо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лее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акти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вно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нетр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ад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иц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ые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фо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рм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ы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ра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боты</w:t>
      </w:r>
      <w:proofErr w:type="spellEnd"/>
      <w:r w:rsidRPr="00377A93">
        <w:rPr>
          <w:spacing w:val="-4"/>
          <w:sz w:val="28"/>
          <w:szCs w:val="28"/>
        </w:rPr>
        <w:t xml:space="preserve"> с </w:t>
      </w:r>
      <w:proofErr w:type="spellStart"/>
      <w:r w:rsidRPr="00377A93">
        <w:rPr>
          <w:spacing w:val="-4"/>
          <w:sz w:val="28"/>
          <w:szCs w:val="28"/>
        </w:rPr>
        <w:t>опекун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ам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</w:t>
      </w:r>
      <w:proofErr w:type="spellEnd"/>
      <w:r w:rsidRPr="00377A93">
        <w:rPr>
          <w:spacing w:val="-4"/>
          <w:sz w:val="28"/>
          <w:szCs w:val="28"/>
        </w:rPr>
        <w:t xml:space="preserve">, </w:t>
      </w:r>
      <w:proofErr w:type="spellStart"/>
      <w:r w:rsidRPr="00377A93">
        <w:rPr>
          <w:spacing w:val="-4"/>
          <w:sz w:val="28"/>
          <w:szCs w:val="28"/>
        </w:rPr>
        <w:t>та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кие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ка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к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ин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фо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рм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ац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ые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бю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ллетен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</w:t>
      </w:r>
      <w:proofErr w:type="spellEnd"/>
      <w:r w:rsidRPr="00377A93">
        <w:rPr>
          <w:spacing w:val="-4"/>
          <w:sz w:val="28"/>
          <w:szCs w:val="28"/>
        </w:rPr>
        <w:t xml:space="preserve">, </w:t>
      </w:r>
      <w:proofErr w:type="spellStart"/>
      <w:r w:rsidRPr="00377A93">
        <w:rPr>
          <w:spacing w:val="-4"/>
          <w:sz w:val="28"/>
          <w:szCs w:val="28"/>
        </w:rPr>
        <w:t>ре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кл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ам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ные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бу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клет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ы</w:t>
      </w:r>
      <w:proofErr w:type="spellEnd"/>
      <w:r w:rsidRPr="00377A93">
        <w:rPr>
          <w:spacing w:val="-4"/>
          <w:sz w:val="28"/>
          <w:szCs w:val="28"/>
        </w:rPr>
        <w:t xml:space="preserve">, </w:t>
      </w:r>
      <w:proofErr w:type="spellStart"/>
      <w:r w:rsidRPr="00377A93">
        <w:rPr>
          <w:spacing w:val="-4"/>
          <w:sz w:val="28"/>
          <w:szCs w:val="28"/>
        </w:rPr>
        <w:t>ко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нсул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ьт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ац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ии</w:t>
      </w:r>
      <w:proofErr w:type="spellEnd"/>
      <w:r w:rsidRPr="00377A93">
        <w:rPr>
          <w:spacing w:val="-4"/>
          <w:sz w:val="28"/>
          <w:szCs w:val="28"/>
        </w:rPr>
        <w:t xml:space="preserve">, </w:t>
      </w:r>
      <w:proofErr w:type="spellStart"/>
      <w:r w:rsidRPr="00377A93">
        <w:rPr>
          <w:spacing w:val="-4"/>
          <w:sz w:val="28"/>
          <w:szCs w:val="28"/>
        </w:rPr>
        <w:t>встреч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</w:t>
      </w:r>
      <w:proofErr w:type="spellEnd"/>
      <w:r w:rsidRPr="00377A93">
        <w:rPr>
          <w:spacing w:val="-4"/>
          <w:sz w:val="28"/>
          <w:szCs w:val="28"/>
        </w:rPr>
        <w:t xml:space="preserve"> «за </w:t>
      </w:r>
      <w:proofErr w:type="spellStart"/>
      <w:r w:rsidRPr="00377A93">
        <w:rPr>
          <w:spacing w:val="-4"/>
          <w:sz w:val="28"/>
          <w:szCs w:val="28"/>
        </w:rPr>
        <w:t>круг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лы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м</w:t>
      </w:r>
      <w:proofErr w:type="spellEnd"/>
      <w:r w:rsidRPr="00377A93">
        <w:rPr>
          <w:spacing w:val="-4"/>
          <w:sz w:val="28"/>
          <w:szCs w:val="28"/>
        </w:rPr>
        <w:t xml:space="preserve"> столом», </w:t>
      </w:r>
      <w:proofErr w:type="spellStart"/>
      <w:r w:rsidRPr="00377A93">
        <w:rPr>
          <w:spacing w:val="-4"/>
          <w:sz w:val="28"/>
          <w:szCs w:val="28"/>
        </w:rPr>
        <w:t>ро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дите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ль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ск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ие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со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бр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ия</w:t>
      </w:r>
      <w:proofErr w:type="spellEnd"/>
      <w:r w:rsidRPr="00377A93">
        <w:rPr>
          <w:spacing w:val="-4"/>
          <w:sz w:val="28"/>
          <w:szCs w:val="28"/>
        </w:rPr>
        <w:t xml:space="preserve"> с </w:t>
      </w:r>
      <w:proofErr w:type="spellStart"/>
      <w:r w:rsidRPr="00377A93">
        <w:rPr>
          <w:spacing w:val="-4"/>
          <w:sz w:val="28"/>
          <w:szCs w:val="28"/>
        </w:rPr>
        <w:t>пр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ив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ле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че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нием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фи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зкул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ьтур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ны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х</w:t>
      </w:r>
      <w:proofErr w:type="spellEnd"/>
      <w:r w:rsidRPr="00377A93">
        <w:rPr>
          <w:spacing w:val="-4"/>
          <w:sz w:val="28"/>
          <w:szCs w:val="28"/>
        </w:rPr>
        <w:t xml:space="preserve"> и </w:t>
      </w:r>
      <w:proofErr w:type="spellStart"/>
      <w:r w:rsidRPr="00377A93">
        <w:rPr>
          <w:spacing w:val="-4"/>
          <w:sz w:val="28"/>
          <w:szCs w:val="28"/>
        </w:rPr>
        <w:t>вр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ачеб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ны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х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ра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ботн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иков</w:t>
      </w:r>
      <w:proofErr w:type="spellEnd"/>
      <w:r w:rsidRPr="00377A93">
        <w:rPr>
          <w:spacing w:val="-4"/>
          <w:sz w:val="28"/>
          <w:szCs w:val="28"/>
        </w:rPr>
        <w:t xml:space="preserve">, </w:t>
      </w:r>
      <w:proofErr w:type="spellStart"/>
      <w:r w:rsidRPr="00377A93">
        <w:rPr>
          <w:spacing w:val="-4"/>
          <w:sz w:val="28"/>
          <w:szCs w:val="28"/>
        </w:rPr>
        <w:t>спорти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вн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ые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се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ме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йн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ые</w:t>
      </w:r>
      <w:proofErr w:type="spellEnd"/>
      <w:r w:rsidRPr="00377A93">
        <w:rPr>
          <w:spacing w:val="-4"/>
          <w:sz w:val="28"/>
          <w:szCs w:val="28"/>
        </w:rPr>
        <w:t xml:space="preserve"> </w:t>
      </w:r>
      <w:proofErr w:type="spellStart"/>
      <w:r w:rsidRPr="00377A93">
        <w:rPr>
          <w:spacing w:val="-4"/>
          <w:sz w:val="28"/>
          <w:szCs w:val="28"/>
        </w:rPr>
        <w:t>эста</w:t>
      </w:r>
      <w:r w:rsidRPr="00377A93">
        <w:rPr>
          <w:color w:val="7F7F7F" w:themeColor="text1" w:themeTint="80"/>
          <w:spacing w:val="-25"/>
          <w:w w:val="70"/>
          <w:sz w:val="28"/>
          <w:szCs w:val="28"/>
        </w:rPr>
        <w:t>.</w:t>
      </w:r>
      <w:r w:rsidRPr="00377A93">
        <w:rPr>
          <w:spacing w:val="-4"/>
          <w:sz w:val="28"/>
          <w:szCs w:val="28"/>
        </w:rPr>
        <w:t>феты</w:t>
      </w:r>
      <w:proofErr w:type="spellEnd"/>
      <w:r w:rsidRPr="00377A93">
        <w:rPr>
          <w:spacing w:val="-4"/>
          <w:sz w:val="28"/>
          <w:szCs w:val="28"/>
        </w:rPr>
        <w:t>.</w:t>
      </w:r>
    </w:p>
    <w:p w:rsidR="00377A93" w:rsidRPr="00377A93" w:rsidRDefault="00377A93" w:rsidP="00377A93">
      <w:pPr>
        <w:pStyle w:val="a3"/>
        <w:shd w:val="clear" w:color="auto" w:fill="FFFFFF"/>
        <w:spacing w:before="120" w:beforeAutospacing="0" w:after="120" w:afterAutospacing="0" w:line="360" w:lineRule="auto"/>
        <w:ind w:right="56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 xml:space="preserve">         Таким образом, ф</w:t>
      </w:r>
      <w:r w:rsidRPr="00377A93">
        <w:rPr>
          <w:sz w:val="28"/>
          <w:szCs w:val="28"/>
        </w:rPr>
        <w:t>изическая культура является фундаментом формирования здорового образа жизни у детей. Она укрепляет здоровье, воспитывает морально-волевые качества и формирует полезные привычки, которые остаются с человеком на всю жизнь. Задача общества — создать такие условия, при которых каждый ребёнок будет иметь возможность и желание заниматься физической активностью, сохраняя здоровье и энергию для полноценного развития.</w:t>
      </w:r>
    </w:p>
    <w:p w:rsidR="00377A93" w:rsidRPr="00377A93" w:rsidRDefault="00377A93" w:rsidP="00377A93">
      <w:pPr>
        <w:pStyle w:val="a3"/>
        <w:shd w:val="clear" w:color="auto" w:fill="FFFFFF"/>
        <w:spacing w:before="120" w:beforeAutospacing="0" w:after="120" w:afterAutospacing="0" w:line="360" w:lineRule="auto"/>
        <w:ind w:left="567" w:right="567" w:firstLine="397"/>
        <w:jc w:val="both"/>
        <w:rPr>
          <w:sz w:val="28"/>
          <w:szCs w:val="28"/>
        </w:rPr>
      </w:pPr>
      <w:r w:rsidRPr="00377A93">
        <w:rPr>
          <w:sz w:val="28"/>
          <w:szCs w:val="28"/>
        </w:rPr>
        <w:t xml:space="preserve"> Каждый ребенок нуждается в охране здоровья со стороны взрослых, поэтому важно приучать самому заботиться о своем здоровье, способствовать овладению основами культурно-гигиенических навыков, ознакомление с элементами самоконтроля во время двигательной активности, учить понимать, что и как влияет на </w:t>
      </w:r>
      <w:r w:rsidRPr="00377A93">
        <w:rPr>
          <w:sz w:val="28"/>
          <w:szCs w:val="28"/>
        </w:rPr>
        <w:lastRenderedPageBreak/>
        <w:t xml:space="preserve">самочувствие человека, воспитывать умение правильно вести себя в ситуациях, угрожающих жизни и здоровью. </w:t>
      </w:r>
    </w:p>
    <w:p w:rsidR="00377A93" w:rsidRPr="00377A93" w:rsidRDefault="00377A93" w:rsidP="00377A93">
      <w:pPr>
        <w:spacing w:before="120" w:after="120" w:line="360" w:lineRule="auto"/>
        <w:ind w:left="567" w:right="567" w:firstLine="397"/>
        <w:jc w:val="both"/>
      </w:pPr>
      <w:r w:rsidRPr="00377A93">
        <w:t>Таким образом, культура здорового образа жизни детей дошкольного возраста – это результат организации целенаправленного взаимодействия взрослого и ребенка, результат воспитания в семье и в ДОУ. Свое начало культура здорового образа жизни ребенка берет в семье. И это предъявляет самые серьезные требования к культуре здоровья родителей и семьи в целом. Дошкольная образовательная организация как универсальная среда, помогает ребенку обрести элементарную культуру здорового образа жизни, определяя тем самым здоровый путь его развития.</w:t>
      </w:r>
    </w:p>
    <w:p w:rsidR="00377A93" w:rsidRDefault="00377A93" w:rsidP="00377A93">
      <w:pPr>
        <w:spacing w:before="120" w:after="120" w:line="360" w:lineRule="auto"/>
        <w:ind w:left="567" w:right="567" w:firstLine="397"/>
        <w:jc w:val="both"/>
      </w:pPr>
    </w:p>
    <w:p w:rsidR="00377A93" w:rsidRDefault="00377A93" w:rsidP="00377A93">
      <w:pPr>
        <w:spacing w:before="120" w:after="120" w:line="360" w:lineRule="auto"/>
        <w:ind w:left="567" w:right="567" w:firstLine="397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  <w:bookmarkStart w:id="0" w:name="_GoBack"/>
      <w:bookmarkEnd w:id="0"/>
    </w:p>
    <w:p w:rsidR="00377A93" w:rsidRDefault="00377A93" w:rsidP="00377A93">
      <w:pPr>
        <w:spacing w:line="240" w:lineRule="auto"/>
        <w:ind w:right="283"/>
        <w:jc w:val="both"/>
      </w:pPr>
    </w:p>
    <w:p w:rsidR="00377A93" w:rsidRDefault="00377A93" w:rsidP="00377A93">
      <w:pPr>
        <w:spacing w:line="240" w:lineRule="auto"/>
        <w:ind w:right="283"/>
        <w:jc w:val="both"/>
      </w:pPr>
    </w:p>
    <w:p w:rsidR="00377A93" w:rsidRDefault="00377A93" w:rsidP="00377A93">
      <w:pPr>
        <w:spacing w:line="240" w:lineRule="auto"/>
        <w:ind w:left="567" w:right="283" w:firstLine="426"/>
        <w:jc w:val="center"/>
      </w:pPr>
      <w:r>
        <w:lastRenderedPageBreak/>
        <w:t>Список литературы</w:t>
      </w:r>
    </w:p>
    <w:p w:rsidR="00377A93" w:rsidRDefault="00377A93" w:rsidP="00377A93">
      <w:pPr>
        <w:spacing w:line="240" w:lineRule="auto"/>
        <w:ind w:left="567" w:right="283" w:firstLine="426"/>
        <w:jc w:val="center"/>
      </w:pPr>
    </w:p>
    <w:p w:rsidR="00377A93" w:rsidRDefault="00377A93" w:rsidP="00377A93">
      <w:pPr>
        <w:spacing w:line="240" w:lineRule="auto"/>
        <w:ind w:left="567" w:right="283" w:firstLine="426"/>
        <w:jc w:val="both"/>
      </w:pPr>
      <w:r>
        <w:t xml:space="preserve">1. </w:t>
      </w:r>
      <w:proofErr w:type="spellStart"/>
      <w:r>
        <w:t>Венгер</w:t>
      </w:r>
      <w:proofErr w:type="spellEnd"/>
      <w:r>
        <w:t xml:space="preserve">, Л.А. Психология: учебник для вузов / Л.А. </w:t>
      </w:r>
      <w:proofErr w:type="spellStart"/>
      <w:r>
        <w:t>Венгер</w:t>
      </w:r>
      <w:proofErr w:type="spellEnd"/>
      <w:r>
        <w:t>, В.С. Мухина. – М.: Академия, 2007</w:t>
      </w:r>
    </w:p>
    <w:p w:rsidR="00377A93" w:rsidRDefault="00377A93" w:rsidP="00377A93">
      <w:pPr>
        <w:spacing w:line="240" w:lineRule="auto"/>
        <w:ind w:left="567" w:right="283" w:firstLine="426"/>
        <w:jc w:val="both"/>
      </w:pPr>
      <w:r>
        <w:t xml:space="preserve">2. Здоровый дошкольник: социально-оздоровительная технология XXI века / сост. Ю.Е. Антонов, М.Н. Кузнецова [и др.]. – М.: </w:t>
      </w:r>
      <w:proofErr w:type="spellStart"/>
      <w:r>
        <w:t>Гардарики</w:t>
      </w:r>
      <w:proofErr w:type="spellEnd"/>
      <w:r>
        <w:t>, 2008</w:t>
      </w:r>
    </w:p>
    <w:p w:rsidR="00377A93" w:rsidRDefault="00377A93" w:rsidP="00377A93">
      <w:pPr>
        <w:spacing w:line="240" w:lineRule="auto"/>
        <w:ind w:left="567" w:right="283" w:firstLine="426"/>
        <w:jc w:val="both"/>
      </w:pPr>
      <w:r>
        <w:t xml:space="preserve"> 3. Касьянова, Л.Г. Формирование представлений о здоровом образе жизни у детей старшего дошкольного </w:t>
      </w:r>
      <w:proofErr w:type="gramStart"/>
      <w:r>
        <w:t>возраста :</w:t>
      </w:r>
      <w:proofErr w:type="gramEnd"/>
      <w:r>
        <w:t xml:space="preserve"> учеб.-метод. пособие / </w:t>
      </w:r>
      <w:proofErr w:type="spellStart"/>
      <w:r>
        <w:t>Шадр</w:t>
      </w:r>
      <w:proofErr w:type="spellEnd"/>
      <w:r>
        <w:t xml:space="preserve">. гос. </w:t>
      </w:r>
      <w:proofErr w:type="spellStart"/>
      <w:r>
        <w:t>пед</w:t>
      </w:r>
      <w:proofErr w:type="spellEnd"/>
      <w:r>
        <w:t xml:space="preserve">. ин-т. – Шадринск: </w:t>
      </w:r>
      <w:proofErr w:type="spellStart"/>
      <w:r>
        <w:t>Шадринский</w:t>
      </w:r>
      <w:proofErr w:type="spellEnd"/>
      <w:r>
        <w:t xml:space="preserve"> Дом Печати</w:t>
      </w:r>
    </w:p>
    <w:p w:rsidR="00377A93" w:rsidRDefault="00377A93" w:rsidP="00377A93">
      <w:pPr>
        <w:spacing w:line="240" w:lineRule="auto"/>
        <w:ind w:left="567" w:right="283" w:firstLine="426"/>
        <w:jc w:val="both"/>
        <w:rPr>
          <w:rFonts w:asciiTheme="minorHAnsi" w:hAnsiTheme="minorHAnsi" w:cstheme="minorBidi"/>
          <w:color w:val="333333"/>
        </w:rPr>
      </w:pPr>
      <w:r>
        <w:t xml:space="preserve"> </w:t>
      </w:r>
    </w:p>
    <w:p w:rsidR="00377A93" w:rsidRDefault="00377A93" w:rsidP="00377A93">
      <w:pPr>
        <w:ind w:left="567"/>
      </w:pPr>
    </w:p>
    <w:p w:rsidR="005B58D5" w:rsidRDefault="005B58D5"/>
    <w:sectPr w:rsidR="005B58D5" w:rsidSect="00377A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0FA"/>
    <w:rsid w:val="00377A93"/>
    <w:rsid w:val="005B58D5"/>
    <w:rsid w:val="0096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F60E"/>
  <w15:chartTrackingRefBased/>
  <w15:docId w15:val="{82077A55-A37F-43E7-A856-DAAD6044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A93"/>
    <w:pPr>
      <w:spacing w:line="254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rsid w:val="00377A9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77A9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812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2025-09-18T17:27:00Z</dcterms:created>
  <dcterms:modified xsi:type="dcterms:W3CDTF">2025-09-18T17:35:00Z</dcterms:modified>
</cp:coreProperties>
</file>