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61" w:rsidRPr="003640BE" w:rsidRDefault="00C65061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«Солнышко» д. Ичетовкины</w:t>
      </w:r>
    </w:p>
    <w:p w:rsidR="00C65061" w:rsidRDefault="00C65061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hAnsi="Times New Roman" w:cs="Times New Roman"/>
          <w:sz w:val="28"/>
          <w:szCs w:val="28"/>
        </w:rPr>
        <w:t>Афанасьевского муниципального округа Кировской области</w:t>
      </w:r>
    </w:p>
    <w:p w:rsidR="00733C23" w:rsidRDefault="00733C23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3C23" w:rsidRDefault="00733C23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3C23" w:rsidRDefault="00733C23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33C23" w:rsidRPr="003640BE" w:rsidRDefault="00733C23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65061" w:rsidRPr="003640BE" w:rsidRDefault="00C65061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C23" w:rsidRDefault="00733C23" w:rsidP="00733C23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shd w:val="clear" w:color="auto" w:fill="FFFFFF"/>
          <w:lang w:eastAsia="ru-RU"/>
        </w:rPr>
      </w:pPr>
      <w:r w:rsidRPr="00733C23">
        <w:rPr>
          <w:rFonts w:ascii="Times New Roman" w:eastAsia="Times New Roman" w:hAnsi="Times New Roman" w:cs="Times New Roman"/>
          <w:b/>
          <w:color w:val="000000"/>
          <w:sz w:val="48"/>
          <w:szCs w:val="48"/>
          <w:shd w:val="clear" w:color="auto" w:fill="FFFFFF"/>
          <w:lang w:eastAsia="ru-RU"/>
        </w:rPr>
        <w:t>Проект</w:t>
      </w:r>
    </w:p>
    <w:p w:rsidR="00C65061" w:rsidRDefault="00733C23" w:rsidP="00733C23">
      <w:pPr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shd w:val="clear" w:color="auto" w:fill="FFFFFF"/>
          <w:lang w:eastAsia="ru-RU"/>
        </w:rPr>
      </w:pPr>
      <w:r w:rsidRPr="00733C23">
        <w:rPr>
          <w:rFonts w:ascii="Times New Roman" w:eastAsia="Times New Roman" w:hAnsi="Times New Roman" w:cs="Times New Roman"/>
          <w:b/>
          <w:color w:val="000000"/>
          <w:sz w:val="48"/>
          <w:szCs w:val="48"/>
          <w:shd w:val="clear" w:color="auto" w:fill="FFFFFF"/>
          <w:lang w:eastAsia="ru-RU"/>
        </w:rPr>
        <w:t>«Ознакомление детей дошкольного возраста с народными промыслами»</w:t>
      </w:r>
    </w:p>
    <w:p w:rsidR="00733C23" w:rsidRPr="00733C23" w:rsidRDefault="00733C23" w:rsidP="00733C23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C65061" w:rsidRPr="003640BE" w:rsidRDefault="00C65061" w:rsidP="00BA0A29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CA8" w:rsidRDefault="006F3E4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57725" cy="1863090"/>
            <wp:effectExtent l="19050" t="0" r="0" b="0"/>
            <wp:docPr id="8" name="Рисунок 11" descr="C:\Users\USER\Pictures\-mYk9JHPH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-mYk9JHPH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16" cy="1867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C23" w:rsidRPr="003640BE" w:rsidRDefault="00733C23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90238E" w:rsidRPr="003640BE">
        <w:rPr>
          <w:rFonts w:ascii="Times New Roman" w:hAnsi="Times New Roman" w:cs="Times New Roman"/>
          <w:sz w:val="28"/>
          <w:szCs w:val="28"/>
          <w:lang w:eastAsia="ru-RU"/>
        </w:rPr>
        <w:t>Автор</w:t>
      </w:r>
      <w:r w:rsidRPr="003640B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Сюзева   Людмила Михайловна,                  </w:t>
      </w: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воспитатель </w:t>
      </w:r>
      <w:proofErr w:type="gramStart"/>
      <w:r w:rsidRPr="003640BE">
        <w:rPr>
          <w:rFonts w:ascii="Times New Roman" w:hAnsi="Times New Roman" w:cs="Times New Roman"/>
          <w:sz w:val="28"/>
          <w:szCs w:val="28"/>
          <w:lang w:eastAsia="ru-RU"/>
        </w:rPr>
        <w:t>высшей</w:t>
      </w:r>
      <w:proofErr w:type="gramEnd"/>
      <w:r w:rsidRPr="003640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квалификационной  </w:t>
      </w: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категории</w:t>
      </w: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5061" w:rsidRPr="003640BE" w:rsidRDefault="00C65061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65061" w:rsidRDefault="00141602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2025</w:t>
      </w:r>
    </w:p>
    <w:p w:rsidR="00733C23" w:rsidRPr="003640BE" w:rsidRDefault="00733C23" w:rsidP="00BA0A29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50F1" w:rsidRPr="003640BE" w:rsidRDefault="006F3E41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Проект </w:t>
      </w:r>
      <w:r w:rsidR="00CF50F1" w:rsidRPr="003640B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«Ознакомление детей дошкольного возраста с народными промыслами» </w:t>
      </w:r>
      <w:r w:rsidR="004B4BC7" w:rsidRPr="003640B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реализуется</w:t>
      </w:r>
      <w:r w:rsidR="004B4BC7"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4B4BC7" w:rsidRPr="003640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 поддержке Президентского фонда культурных инициатив и направлен на сохранение и </w:t>
      </w:r>
      <w:r w:rsidR="0096680D" w:rsidRPr="003640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популяризацию нашего культурного</w:t>
      </w:r>
      <w:r w:rsidR="004B4BC7" w:rsidRPr="003640B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наследия среди подрастающего поколения.</w:t>
      </w:r>
      <w:r w:rsidR="009A2BCA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F50F1" w:rsidRPr="003640BE" w:rsidRDefault="00556AA3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Проблемы:</w:t>
      </w:r>
      <w:r w:rsidR="000B5CA8" w:rsidRPr="003640BE"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0B5CA8" w:rsidRPr="003640B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872794" w:rsidRPr="003640BE" w:rsidRDefault="000B5CA8" w:rsidP="00BA0A29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72794" w:rsidRPr="003640BE">
        <w:rPr>
          <w:rStyle w:val="a7"/>
          <w:rFonts w:ascii="Times New Roman" w:hAnsi="Times New Roman" w:cs="Times New Roman"/>
          <w:b w:val="0"/>
          <w:sz w:val="28"/>
          <w:szCs w:val="28"/>
        </w:rPr>
        <w:t>Отсутствие возможности у детей соприкоснуться с декоративно-прикладным искусством</w:t>
      </w:r>
      <w:r w:rsidR="00872794" w:rsidRPr="003640BE">
        <w:rPr>
          <w:rFonts w:ascii="Times New Roman" w:hAnsi="Times New Roman" w:cs="Times New Roman"/>
          <w:sz w:val="28"/>
          <w:szCs w:val="28"/>
        </w:rPr>
        <w:t>. Дошкольники не могут подержать в руках подлинные изделия, увидеть технологический процесс изготовления художественной посуды, предметов быта и игрушек. Это обедняет детское восприятие и впечатления, что сказывается на отношении к предметам искусства.</w:t>
      </w:r>
    </w:p>
    <w:p w:rsidR="00872794" w:rsidRPr="003640BE" w:rsidRDefault="00872794" w:rsidP="00BA0A29">
      <w:pPr>
        <w:numPr>
          <w:ilvl w:val="0"/>
          <w:numId w:val="7"/>
        </w:numPr>
        <w:shd w:val="clear" w:color="auto" w:fill="FFFFFF"/>
        <w:spacing w:beforeAutospacing="1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b w:val="0"/>
          <w:sz w:val="28"/>
          <w:szCs w:val="28"/>
        </w:rPr>
        <w:t>Недостаточная разработанность материалов</w:t>
      </w:r>
      <w:r w:rsidRPr="003640BE">
        <w:rPr>
          <w:rFonts w:ascii="Times New Roman" w:hAnsi="Times New Roman" w:cs="Times New Roman"/>
          <w:sz w:val="28"/>
          <w:szCs w:val="28"/>
        </w:rPr>
        <w:t> по формированию у детей 5–6 лет представлений о народных промыслах России. </w:t>
      </w:r>
      <w:hyperlink r:id="rId7" w:tgtFrame="_blank" w:history="1"/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794" w:rsidRPr="003640BE" w:rsidRDefault="00872794" w:rsidP="00BA0A29">
      <w:pPr>
        <w:numPr>
          <w:ilvl w:val="0"/>
          <w:numId w:val="7"/>
        </w:numPr>
        <w:shd w:val="clear" w:color="auto" w:fill="FFFFFF"/>
        <w:spacing w:beforeAutospacing="1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b w:val="0"/>
          <w:sz w:val="28"/>
          <w:szCs w:val="28"/>
        </w:rPr>
        <w:t>Отсутствие устойчивого интереса</w:t>
      </w:r>
      <w:r w:rsidRPr="003640BE">
        <w:rPr>
          <w:rFonts w:ascii="Times New Roman" w:hAnsi="Times New Roman" w:cs="Times New Roman"/>
          <w:sz w:val="28"/>
          <w:szCs w:val="28"/>
        </w:rPr>
        <w:t> у детей к народным промыслам без специальной педагогической работы. </w:t>
      </w:r>
      <w:hyperlink r:id="rId8" w:tgtFrame="_blank" w:history="1"/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794" w:rsidRPr="003640BE" w:rsidRDefault="00872794" w:rsidP="00BA0A29">
      <w:pPr>
        <w:numPr>
          <w:ilvl w:val="0"/>
          <w:numId w:val="7"/>
        </w:numPr>
        <w:shd w:val="clear" w:color="auto" w:fill="FFFFFF"/>
        <w:spacing w:beforeAutospacing="1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b w:val="0"/>
          <w:sz w:val="28"/>
          <w:szCs w:val="28"/>
        </w:rPr>
        <w:t>Необходимость воспитания уважительного отношения</w:t>
      </w:r>
      <w:r w:rsidRPr="003640BE">
        <w:rPr>
          <w:rFonts w:ascii="Times New Roman" w:hAnsi="Times New Roman" w:cs="Times New Roman"/>
          <w:sz w:val="28"/>
          <w:szCs w:val="28"/>
        </w:rPr>
        <w:t> к народному декоративно-прикладному творчеству, промыслам родной страны, уважения и ценности труда мастеров-ремесленников. </w:t>
      </w:r>
      <w:hyperlink r:id="rId9" w:tgtFrame="_blank" w:history="1"/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2794" w:rsidRPr="003640BE" w:rsidRDefault="00872794" w:rsidP="00BA0A29">
      <w:pPr>
        <w:numPr>
          <w:ilvl w:val="0"/>
          <w:numId w:val="7"/>
        </w:numPr>
        <w:shd w:val="clear" w:color="auto" w:fill="FFFFFF"/>
        <w:spacing w:beforeAutospacing="1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b w:val="0"/>
          <w:sz w:val="28"/>
          <w:szCs w:val="28"/>
        </w:rPr>
        <w:t>Необходимость формирования у детей</w:t>
      </w:r>
      <w:r w:rsidRPr="003640BE">
        <w:rPr>
          <w:rFonts w:ascii="Times New Roman" w:hAnsi="Times New Roman" w:cs="Times New Roman"/>
          <w:sz w:val="28"/>
          <w:szCs w:val="28"/>
        </w:rPr>
        <w:t> первых ярких представлений о Родине, о её культуре, воспитания патриотических чувств. </w:t>
      </w:r>
      <w:hyperlink r:id="rId10" w:tgtFrame="_blank" w:history="1"/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50F1" w:rsidRPr="003640BE" w:rsidRDefault="000B5CA8" w:rsidP="00CF50F1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способствует сохранению народных традиций и формированию патриотического сознания у подрастающего поколения. Знания, полученные в рамках проекта, помогают развивать творческие способности детей и пробуждать в них интерес к творчеству. Проект помогает педагогам пополнять методическую копилку, повышать профессиональное мастерство, находить новые приёмы и технологии. </w:t>
      </w:r>
      <w:r w:rsidR="005648D8" w:rsidRPr="003640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64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Совместное творчество в рамках проекта не только обогащает знания участников о старинном ремесле, но и укрепляет связь между родителями и</w:t>
      </w:r>
      <w:r w:rsidRPr="003640B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детьми.</w:t>
      </w:r>
    </w:p>
    <w:p w:rsidR="00CF50F1" w:rsidRPr="003640BE" w:rsidRDefault="00253380" w:rsidP="00CF50F1">
      <w:pPr>
        <w:shd w:val="clear" w:color="auto" w:fill="FFFFFF"/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Цель</w:t>
      </w:r>
      <w:r w:rsidR="00556AA3"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работы</w:t>
      </w:r>
      <w:r w:rsidR="00EE3B8C" w:rsidRPr="003640B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5648D8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="004A545D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знакомление </w:t>
      </w:r>
      <w:r w:rsidR="00BA0320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углубление знаний </w:t>
      </w:r>
      <w:r w:rsidR="004A545D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детей </w:t>
      </w:r>
      <w:r w:rsidR="00BA0320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народных промыслах Вятского края</w:t>
      </w:r>
      <w:r w:rsidR="005648D8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A279D" w:rsidRPr="003640BE" w:rsidRDefault="00556AA3" w:rsidP="00CF50F1">
      <w:pPr>
        <w:shd w:val="clear" w:color="auto" w:fill="FFFFFF"/>
        <w:spacing w:before="120" w:after="120" w:line="360" w:lineRule="auto"/>
        <w:ind w:firstLine="709"/>
        <w:jc w:val="both"/>
        <w:rPr>
          <w:rStyle w:val="a4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Задачи:</w:t>
      </w:r>
      <w:r w:rsidR="00EA279D" w:rsidRPr="003640B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EA279D" w:rsidRPr="003640BE" w:rsidRDefault="005648D8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1.</w:t>
      </w:r>
      <w:r w:rsidR="00EA279D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Познакомить</w:t>
      </w:r>
      <w:r w:rsidR="00EA279D" w:rsidRPr="003640BE">
        <w:rPr>
          <w:color w:val="111111"/>
          <w:sz w:val="28"/>
          <w:szCs w:val="28"/>
        </w:rPr>
        <w:t> детей с декоративно-прикладным творчеством;</w:t>
      </w:r>
    </w:p>
    <w:p w:rsidR="00EA279D" w:rsidRPr="003640BE" w:rsidRDefault="005648D8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2.</w:t>
      </w:r>
      <w:r w:rsidR="00EA279D" w:rsidRPr="003640BE">
        <w:rPr>
          <w:color w:val="111111"/>
          <w:sz w:val="28"/>
          <w:szCs w:val="28"/>
        </w:rPr>
        <w:t>Создать условия для приобщения детей к </w:t>
      </w:r>
      <w:hyperlink r:id="rId11" w:tooltip="Народные промыслы. Проекты" w:history="1">
        <w:r w:rsidR="00EA279D" w:rsidRPr="003640BE">
          <w:rPr>
            <w:rStyle w:val="a8"/>
            <w:bCs/>
            <w:color w:val="auto"/>
            <w:sz w:val="28"/>
            <w:szCs w:val="28"/>
            <w:u w:val="none"/>
            <w:bdr w:val="none" w:sz="0" w:space="0" w:color="auto" w:frame="1"/>
          </w:rPr>
          <w:t>народной культуре</w:t>
        </w:r>
      </w:hyperlink>
      <w:r w:rsidR="00EA279D" w:rsidRPr="003640BE">
        <w:rPr>
          <w:color w:val="111111"/>
          <w:sz w:val="28"/>
          <w:szCs w:val="28"/>
        </w:rPr>
        <w:t>;</w:t>
      </w:r>
    </w:p>
    <w:p w:rsidR="00EA279D" w:rsidRPr="003640BE" w:rsidRDefault="005648D8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lastRenderedPageBreak/>
        <w:t>3.</w:t>
      </w:r>
      <w:r w:rsidR="00EA279D" w:rsidRPr="003640BE">
        <w:rPr>
          <w:color w:val="111111"/>
          <w:sz w:val="28"/>
          <w:szCs w:val="28"/>
        </w:rPr>
        <w:t>Систематизировать знания детей о </w:t>
      </w:r>
      <w:r w:rsidR="00EA279D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народных художественных промыслах</w:t>
      </w:r>
      <w:r w:rsidR="00EA279D" w:rsidRPr="003640BE">
        <w:rPr>
          <w:color w:val="111111"/>
          <w:sz w:val="28"/>
          <w:szCs w:val="28"/>
        </w:rPr>
        <w:t>, его видах и направлениях;</w:t>
      </w:r>
    </w:p>
    <w:p w:rsidR="00CF50F1" w:rsidRPr="003640BE" w:rsidRDefault="005648D8" w:rsidP="00CF50F1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4.</w:t>
      </w:r>
      <w:r w:rsidR="00D16226" w:rsidRPr="003640BE">
        <w:rPr>
          <w:color w:val="111111"/>
          <w:sz w:val="28"/>
          <w:szCs w:val="28"/>
        </w:rPr>
        <w:t xml:space="preserve"> Воспитывать национальную гордость за мастерство русского </w:t>
      </w:r>
      <w:r w:rsidR="00D16226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народа</w:t>
      </w:r>
      <w:r w:rsidR="00D16226" w:rsidRPr="003640BE">
        <w:rPr>
          <w:color w:val="111111"/>
          <w:sz w:val="28"/>
          <w:szCs w:val="28"/>
        </w:rPr>
        <w:t xml:space="preserve">; чувства патриотизма, </w:t>
      </w:r>
      <w:r w:rsidR="00905231" w:rsidRPr="003640BE">
        <w:rPr>
          <w:color w:val="111111"/>
          <w:sz w:val="28"/>
          <w:szCs w:val="28"/>
        </w:rPr>
        <w:t xml:space="preserve"> чувство прекрасного, </w:t>
      </w:r>
      <w:r w:rsidR="00D16226" w:rsidRPr="003640BE">
        <w:rPr>
          <w:color w:val="111111"/>
          <w:sz w:val="28"/>
          <w:szCs w:val="28"/>
        </w:rPr>
        <w:t>любовь к родному краю, уважение к его культурному наследию.</w:t>
      </w:r>
    </w:p>
    <w:p w:rsidR="00EA279D" w:rsidRPr="003640BE" w:rsidRDefault="00556AA3" w:rsidP="00CF50F1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b/>
          <w:i/>
          <w:color w:val="000000"/>
          <w:sz w:val="28"/>
          <w:szCs w:val="28"/>
          <w:shd w:val="clear" w:color="auto" w:fill="FFFFFF"/>
        </w:rPr>
        <w:t>Обоснование актуальности:</w:t>
      </w:r>
      <w:r w:rsidR="00643C44" w:rsidRPr="003640BE">
        <w:rPr>
          <w:color w:val="111111"/>
          <w:sz w:val="28"/>
          <w:szCs w:val="28"/>
        </w:rPr>
        <w:t xml:space="preserve">  в</w:t>
      </w:r>
      <w:r w:rsidR="00EA279D" w:rsidRPr="003640BE">
        <w:rPr>
          <w:color w:val="111111"/>
          <w:sz w:val="28"/>
          <w:szCs w:val="28"/>
        </w:rPr>
        <w:t>печатления детства глубоки, неизгладимы в памяти человека. С самого раннего возраста дети начинают интересоваться предметным миром. Познание осуществляется путём накопления чувственных впечатлений от окружающих ребёнка вещей. </w:t>
      </w:r>
      <w:r w:rsidR="00EA279D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Знакомство с народной</w:t>
      </w:r>
      <w:r w:rsidR="00EA279D" w:rsidRPr="003640BE">
        <w:rPr>
          <w:color w:val="111111"/>
          <w:sz w:val="28"/>
          <w:szCs w:val="28"/>
        </w:rPr>
        <w:t> культурой способно обогатить впечатлениями от подачи совершенно новых, </w:t>
      </w:r>
      <w:r w:rsidR="00EA279D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незнакомых предметов</w:t>
      </w:r>
      <w:r w:rsidR="00EA279D" w:rsidRPr="003640BE">
        <w:rPr>
          <w:color w:val="111111"/>
          <w:sz w:val="28"/>
          <w:szCs w:val="28"/>
        </w:rPr>
        <w:t xml:space="preserve">, которые ребёнок </w:t>
      </w:r>
      <w:r w:rsidR="00905231" w:rsidRPr="003640BE">
        <w:rPr>
          <w:color w:val="111111"/>
          <w:sz w:val="28"/>
          <w:szCs w:val="28"/>
        </w:rPr>
        <w:t xml:space="preserve">редко может </w:t>
      </w:r>
      <w:r w:rsidR="00EA279D" w:rsidRPr="003640BE">
        <w:rPr>
          <w:color w:val="111111"/>
          <w:sz w:val="28"/>
          <w:szCs w:val="28"/>
        </w:rPr>
        <w:t>встретить в доступной ему деятельности.</w:t>
      </w:r>
    </w:p>
    <w:p w:rsidR="00E40B61" w:rsidRPr="003640BE" w:rsidRDefault="00E40B61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 xml:space="preserve">Для каждой народности, для жителей определённого региона России испокон веков существовали уникальные традиции изготовления </w:t>
      </w:r>
      <w:r w:rsidR="00905231" w:rsidRPr="003640BE">
        <w:rPr>
          <w:color w:val="111111"/>
          <w:sz w:val="28"/>
          <w:szCs w:val="28"/>
        </w:rPr>
        <w:t>необычных вещей, игрушек,  в которых отображались</w:t>
      </w:r>
      <w:r w:rsidR="00A75062" w:rsidRPr="003640BE">
        <w:rPr>
          <w:color w:val="111111"/>
          <w:sz w:val="28"/>
          <w:szCs w:val="28"/>
        </w:rPr>
        <w:t xml:space="preserve"> знакомые всем нам сказочные образы, люди и животные.</w:t>
      </w:r>
    </w:p>
    <w:p w:rsidR="00732C9F" w:rsidRPr="003640BE" w:rsidRDefault="00A75062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Птицы, рыбы, кони, барашки, медведи и образы людей из разных местностей России совершенно не похожи друг на друга. Эта их «непохожесть» называется»</w:t>
      </w:r>
      <w:r w:rsidR="00BA0A29" w:rsidRPr="003640BE">
        <w:rPr>
          <w:color w:val="111111"/>
          <w:sz w:val="28"/>
          <w:szCs w:val="28"/>
        </w:rPr>
        <w:t xml:space="preserve"> </w:t>
      </w:r>
      <w:r w:rsidRPr="003640BE">
        <w:rPr>
          <w:color w:val="111111"/>
          <w:sz w:val="28"/>
          <w:szCs w:val="28"/>
        </w:rPr>
        <w:t xml:space="preserve">художественно-стилевыми особенностями» и являет собой богатство нашей народной культуры. </w:t>
      </w:r>
    </w:p>
    <w:p w:rsidR="00732C9F" w:rsidRPr="003640BE" w:rsidRDefault="00EA279D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И от нас зависит, будут ли наши дети любить свой край, понимать его, тянуться к нему, поддерживать, уважать и развивать культурные традиции.</w:t>
      </w:r>
    </w:p>
    <w:p w:rsidR="00556AA3" w:rsidRPr="003640BE" w:rsidRDefault="00EA279D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Поэтому, разрабатывая </w:t>
      </w:r>
      <w:r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проект</w:t>
      </w:r>
      <w:r w:rsidR="00B90BE5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="00B90BE5" w:rsidRPr="003640BE">
        <w:rPr>
          <w:sz w:val="28"/>
          <w:szCs w:val="28"/>
        </w:rPr>
        <w:t>«Ознакомление детей дошкольного возраста с народными промыслами»</w:t>
      </w:r>
      <w:r w:rsidR="00B90BE5" w:rsidRPr="003640BE">
        <w:rPr>
          <w:color w:val="111111"/>
          <w:sz w:val="28"/>
          <w:szCs w:val="28"/>
        </w:rPr>
        <w:t xml:space="preserve"> </w:t>
      </w:r>
      <w:r w:rsidR="002F71F3" w:rsidRPr="003640BE">
        <w:rPr>
          <w:color w:val="111111"/>
          <w:sz w:val="28"/>
          <w:szCs w:val="28"/>
        </w:rPr>
        <w:t>надеяли</w:t>
      </w:r>
      <w:r w:rsidRPr="003640BE">
        <w:rPr>
          <w:color w:val="111111"/>
          <w:sz w:val="28"/>
          <w:szCs w:val="28"/>
        </w:rPr>
        <w:t>сь, что окажет большое влияние на формирование душевных качеств ребёнка, разовьет его любознательность, интерес, воспитает чувство прекрасного, сделает ребенка чутким, добрым, мудрым.</w:t>
      </w:r>
    </w:p>
    <w:p w:rsidR="00CF50F1" w:rsidRPr="003640BE" w:rsidRDefault="00556AA3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Новизна работы:</w:t>
      </w:r>
      <w:r w:rsidR="005648D8" w:rsidRPr="003640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F50F1" w:rsidRPr="003640BE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з</w:t>
      </w:r>
      <w:r w:rsidR="005648D8" w:rsidRPr="003640BE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накомство детей с различными видами декоративно-прикладного искусства открывает им разноцветный мир народной выдумки и разнообразие ремёсел</w:t>
      </w:r>
    </w:p>
    <w:p w:rsidR="00556AA3" w:rsidRPr="003640BE" w:rsidRDefault="00556AA3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Продолжительность реализации  (внедрения) работы:</w:t>
      </w:r>
      <w:r w:rsidR="00CF50F1"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5648D8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 год</w:t>
      </w:r>
    </w:p>
    <w:p w:rsidR="00556AA3" w:rsidRPr="003640BE" w:rsidRDefault="00556AA3" w:rsidP="00BA0A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Объём финансирования:</w:t>
      </w:r>
      <w:r w:rsidR="00DD1BBF"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реализуется при поддержке Президентского фонда культурных инициатив</w:t>
      </w:r>
      <w:r w:rsidR="00643C44"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CF50F1" w:rsidRPr="003640BE" w:rsidRDefault="00E947FF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Осенью 2024 года детский сад получил наглядно-дидактические и прикладные пособия</w:t>
      </w:r>
      <w:r w:rsidRPr="00364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которые</w:t>
      </w:r>
      <w:r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помогают познакомить с народными промыслами Вятки.</w:t>
      </w:r>
    </w:p>
    <w:p w:rsidR="00556AA3" w:rsidRPr="003640BE" w:rsidRDefault="003640BE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733C2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 связи с чем</w:t>
      </w:r>
      <w:r w:rsidR="00733C2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,</w:t>
      </w:r>
      <w:r w:rsidRPr="00733C2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были намечены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733C2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п</w:t>
      </w:r>
      <w:r w:rsidR="00556AA3"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ерспективы</w:t>
      </w:r>
      <w:r w:rsidR="005648D8"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556AA3"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дальнейшего развития продукта, возможности распространения его опыта</w:t>
      </w:r>
    </w:p>
    <w:p w:rsidR="008A2D84" w:rsidRPr="003640BE" w:rsidRDefault="008A2D84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5648D8" w:rsidRPr="003640BE">
        <w:rPr>
          <w:rStyle w:val="a7"/>
          <w:rFonts w:ascii="Times New Roman" w:hAnsi="Times New Roman" w:cs="Times New Roman"/>
          <w:sz w:val="28"/>
          <w:szCs w:val="28"/>
        </w:rPr>
        <w:t>Расширение географии проекта</w:t>
      </w:r>
      <w:r w:rsidR="005648D8" w:rsidRPr="003640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2D84" w:rsidRPr="003640BE" w:rsidRDefault="005648D8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hAnsi="Times New Roman" w:cs="Times New Roman"/>
          <w:sz w:val="28"/>
          <w:szCs w:val="28"/>
        </w:rPr>
        <w:t xml:space="preserve">Можно проводить занятия не только в детских садах, но и в школах, чтобы дети знакомились с народными промыслами на разных уровнях образования.  </w:t>
      </w:r>
    </w:p>
    <w:p w:rsidR="008A2D84" w:rsidRPr="003640BE" w:rsidRDefault="008A2D84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sz w:val="28"/>
          <w:szCs w:val="28"/>
        </w:rPr>
        <w:t xml:space="preserve">- </w:t>
      </w:r>
      <w:r w:rsidR="005648D8" w:rsidRPr="003640BE">
        <w:rPr>
          <w:rStyle w:val="a7"/>
          <w:rFonts w:ascii="Times New Roman" w:hAnsi="Times New Roman" w:cs="Times New Roman"/>
          <w:sz w:val="28"/>
          <w:szCs w:val="28"/>
        </w:rPr>
        <w:t>Укрепление связи между родителями и детьми</w:t>
      </w:r>
      <w:r w:rsidR="005648D8" w:rsidRPr="003640BE">
        <w:rPr>
          <w:rFonts w:ascii="Times New Roman" w:hAnsi="Times New Roman" w:cs="Times New Roman"/>
          <w:sz w:val="28"/>
          <w:szCs w:val="28"/>
        </w:rPr>
        <w:t>.</w:t>
      </w:r>
    </w:p>
    <w:p w:rsidR="008A2D84" w:rsidRPr="003640BE" w:rsidRDefault="005648D8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hAnsi="Times New Roman" w:cs="Times New Roman"/>
          <w:sz w:val="28"/>
          <w:szCs w:val="28"/>
        </w:rPr>
        <w:t xml:space="preserve"> Можно организовывать совместные занятия, где участники будут изучать традиционные </w:t>
      </w:r>
      <w:r w:rsidR="00BA0A29" w:rsidRPr="003640BE">
        <w:rPr>
          <w:rFonts w:ascii="Times New Roman" w:hAnsi="Times New Roman" w:cs="Times New Roman"/>
          <w:sz w:val="28"/>
          <w:szCs w:val="28"/>
        </w:rPr>
        <w:t>техники,</w:t>
      </w:r>
      <w:r w:rsidRPr="003640BE">
        <w:rPr>
          <w:rFonts w:ascii="Times New Roman" w:hAnsi="Times New Roman" w:cs="Times New Roman"/>
          <w:sz w:val="28"/>
          <w:szCs w:val="28"/>
        </w:rPr>
        <w:t xml:space="preserve"> и создавать уникальные работы. Это не только обогатит знания участников о старинном ремесле, но и укрепит связь между родителями и детьми. </w:t>
      </w:r>
    </w:p>
    <w:p w:rsidR="008A2D84" w:rsidRPr="003640BE" w:rsidRDefault="008A2D84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sz w:val="28"/>
          <w:szCs w:val="28"/>
        </w:rPr>
        <w:t xml:space="preserve">- </w:t>
      </w:r>
      <w:r w:rsidR="005648D8" w:rsidRPr="003640BE">
        <w:rPr>
          <w:rStyle w:val="a7"/>
          <w:rFonts w:ascii="Times New Roman" w:hAnsi="Times New Roman" w:cs="Times New Roman"/>
          <w:sz w:val="28"/>
          <w:szCs w:val="28"/>
        </w:rPr>
        <w:t>Обучение педагогов</w:t>
      </w:r>
      <w:r w:rsidR="005648D8" w:rsidRPr="003640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2D84" w:rsidRPr="003640BE" w:rsidRDefault="005648D8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hAnsi="Times New Roman" w:cs="Times New Roman"/>
          <w:sz w:val="28"/>
          <w:szCs w:val="28"/>
        </w:rPr>
        <w:t>Проект помогает педагогам пополнять методическую копилку, повышать профессиональное мастерство, находить новые приёмы и технологии. </w:t>
      </w:r>
      <w:hyperlink r:id="rId12" w:tgtFrame="_blank" w:history="1"/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D84" w:rsidRPr="003640BE" w:rsidRDefault="008A2D84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Style w:val="a7"/>
          <w:rFonts w:ascii="Times New Roman" w:hAnsi="Times New Roman" w:cs="Times New Roman"/>
          <w:sz w:val="28"/>
          <w:szCs w:val="28"/>
        </w:rPr>
        <w:t xml:space="preserve">- </w:t>
      </w:r>
      <w:r w:rsidR="005648D8" w:rsidRPr="003640BE">
        <w:rPr>
          <w:rStyle w:val="a7"/>
          <w:rFonts w:ascii="Times New Roman" w:hAnsi="Times New Roman" w:cs="Times New Roman"/>
          <w:sz w:val="28"/>
          <w:szCs w:val="28"/>
        </w:rPr>
        <w:t>Проведение мероприятий для родителей</w:t>
      </w:r>
      <w:r w:rsidR="005648D8" w:rsidRPr="003640BE">
        <w:rPr>
          <w:rFonts w:ascii="Times New Roman" w:hAnsi="Times New Roman" w:cs="Times New Roman"/>
          <w:sz w:val="28"/>
          <w:szCs w:val="28"/>
        </w:rPr>
        <w:t>.</w:t>
      </w:r>
    </w:p>
    <w:p w:rsidR="00604D07" w:rsidRPr="003640BE" w:rsidRDefault="005648D8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0BE">
        <w:rPr>
          <w:rFonts w:ascii="Times New Roman" w:hAnsi="Times New Roman" w:cs="Times New Roman"/>
          <w:sz w:val="28"/>
          <w:szCs w:val="28"/>
        </w:rPr>
        <w:t xml:space="preserve">Можно организовывать познавательные мероприятия, где родители будут участвовать вместе с детьми. </w:t>
      </w:r>
    </w:p>
    <w:p w:rsidR="00CF50F1" w:rsidRPr="003640BE" w:rsidRDefault="00E947FF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Содержание реализации проекта</w:t>
      </w:r>
    </w:p>
    <w:p w:rsidR="00E947FF" w:rsidRPr="003640BE" w:rsidRDefault="00E947FF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Работа в детском саду по реализации проекта строилась по направлениям:</w:t>
      </w:r>
    </w:p>
    <w:p w:rsidR="00E947FF" w:rsidRPr="003640BE" w:rsidRDefault="00E947FF" w:rsidP="00BA0A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1) Работа с педагогами</w:t>
      </w:r>
    </w:p>
    <w:p w:rsidR="00E947FF" w:rsidRPr="003640BE" w:rsidRDefault="00E947FF" w:rsidP="00BA0A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2) Работа с детьми</w:t>
      </w:r>
    </w:p>
    <w:p w:rsidR="00E947FF" w:rsidRPr="003640BE" w:rsidRDefault="00E947FF" w:rsidP="00BA0A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3) Работа с родителями</w:t>
      </w:r>
    </w:p>
    <w:p w:rsidR="00CF50F1" w:rsidRPr="003640BE" w:rsidRDefault="00E947FF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4) Обогащение развивающей среды</w:t>
      </w:r>
    </w:p>
    <w:p w:rsidR="00636731" w:rsidRPr="003640BE" w:rsidRDefault="00636731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1. Работа с педагогами</w:t>
      </w:r>
    </w:p>
    <w:p w:rsidR="00E947FF" w:rsidRPr="003640BE" w:rsidRDefault="00E947FF" w:rsidP="00BA0A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Педагоги изучили инструкции, и стали внедрять в своей работе.</w:t>
      </w:r>
    </w:p>
    <w:p w:rsidR="00CF50F1" w:rsidRPr="003640BE" w:rsidRDefault="00636731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декабре на базе нашего детского сада было организовано районное методическое объединение для педагогов муниципального Афанасьевского округа, где участники были познакомлены  с наглядно дидактическим пособием проекта «</w:t>
      </w:r>
      <w:proofErr w:type="spellStart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Мастеровята</w:t>
      </w:r>
      <w:proofErr w:type="spellEnd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Педагоги провели мастер-классы по каждому пособию, что вызвало интерес всех участников методического объединения.</w:t>
      </w:r>
    </w:p>
    <w:p w:rsidR="00636731" w:rsidRPr="003640BE" w:rsidRDefault="00636731" w:rsidP="00CF50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2. Работа с детьми</w:t>
      </w:r>
    </w:p>
    <w:p w:rsidR="00DF26F2" w:rsidRPr="003640BE" w:rsidRDefault="0072245F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lastRenderedPageBreak/>
        <w:t>Провели д</w:t>
      </w:r>
      <w:r w:rsidR="00DF26F2" w:rsidRPr="003640BE">
        <w:rPr>
          <w:sz w:val="28"/>
          <w:szCs w:val="28"/>
        </w:rPr>
        <w:t>иагностику</w:t>
      </w:r>
      <w:r w:rsidRPr="003640BE">
        <w:rPr>
          <w:sz w:val="28"/>
          <w:szCs w:val="28"/>
        </w:rPr>
        <w:t xml:space="preserve"> детей о русских </w:t>
      </w:r>
      <w:r w:rsidRPr="003640BE">
        <w:rPr>
          <w:rStyle w:val="a7"/>
          <w:b w:val="0"/>
          <w:sz w:val="28"/>
          <w:szCs w:val="28"/>
          <w:bdr w:val="none" w:sz="0" w:space="0" w:color="auto" w:frame="1"/>
        </w:rPr>
        <w:t>народных промыслах</w:t>
      </w:r>
      <w:r w:rsidRPr="003640BE">
        <w:rPr>
          <w:sz w:val="28"/>
          <w:szCs w:val="28"/>
        </w:rPr>
        <w:t>.</w:t>
      </w:r>
    </w:p>
    <w:p w:rsidR="0072245F" w:rsidRPr="003640BE" w:rsidRDefault="0072245F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  <w:bdr w:val="none" w:sz="0" w:space="0" w:color="auto" w:frame="1"/>
        </w:rPr>
        <w:t>Методы диагностики</w:t>
      </w:r>
      <w:r w:rsidRPr="003640BE">
        <w:rPr>
          <w:sz w:val="28"/>
          <w:szCs w:val="28"/>
        </w:rPr>
        <w:t>:</w:t>
      </w:r>
    </w:p>
    <w:p w:rsidR="0072245F" w:rsidRPr="003640BE" w:rsidRDefault="0072245F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t>- собеседование с детьми;</w:t>
      </w:r>
    </w:p>
    <w:p w:rsidR="0072245F" w:rsidRPr="003640BE" w:rsidRDefault="0072245F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t>- наблюдения в свободной деятельности, во время проведения занятий и открытых мероприятий;</w:t>
      </w:r>
    </w:p>
    <w:p w:rsidR="00DF26F2" w:rsidRPr="003640BE" w:rsidRDefault="0072245F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t>- анализ результатов продуктивной деятельности.</w:t>
      </w:r>
    </w:p>
    <w:p w:rsidR="00DF26F2" w:rsidRPr="003640BE" w:rsidRDefault="00DF26F2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t>Изучили литературу</w:t>
      </w:r>
      <w:r w:rsidR="0072245F" w:rsidRPr="003640BE">
        <w:rPr>
          <w:sz w:val="28"/>
          <w:szCs w:val="28"/>
        </w:rPr>
        <w:t xml:space="preserve"> об истории </w:t>
      </w:r>
      <w:r w:rsidR="0072245F" w:rsidRPr="003640BE">
        <w:rPr>
          <w:rStyle w:val="a7"/>
          <w:b w:val="0"/>
          <w:sz w:val="28"/>
          <w:szCs w:val="28"/>
          <w:bdr w:val="none" w:sz="0" w:space="0" w:color="auto" w:frame="1"/>
        </w:rPr>
        <w:t>народных художественных промыслов</w:t>
      </w:r>
      <w:r w:rsidRPr="003640BE">
        <w:rPr>
          <w:rStyle w:val="a7"/>
          <w:b w:val="0"/>
          <w:bCs w:val="0"/>
          <w:sz w:val="28"/>
          <w:szCs w:val="28"/>
        </w:rPr>
        <w:t xml:space="preserve">, </w:t>
      </w:r>
      <w:r w:rsidRPr="003640BE">
        <w:rPr>
          <w:sz w:val="28"/>
          <w:szCs w:val="28"/>
        </w:rPr>
        <w:t>информацию</w:t>
      </w:r>
      <w:r w:rsidR="0072245F" w:rsidRPr="003640BE">
        <w:rPr>
          <w:sz w:val="28"/>
          <w:szCs w:val="28"/>
        </w:rPr>
        <w:t xml:space="preserve"> о людях  Вятского края, занимающихся декоративно-прикладным творчеством.</w:t>
      </w:r>
    </w:p>
    <w:p w:rsidR="00DF26F2" w:rsidRPr="003640BE" w:rsidRDefault="00DF26F2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t>Подобрали  наглядные и дидактические материалы</w:t>
      </w:r>
      <w:r w:rsidR="0072245F" w:rsidRPr="003640BE">
        <w:rPr>
          <w:sz w:val="28"/>
          <w:szCs w:val="28"/>
        </w:rPr>
        <w:t> </w:t>
      </w:r>
      <w:r w:rsidR="0072245F" w:rsidRPr="003640BE">
        <w:rPr>
          <w:i/>
          <w:iCs/>
          <w:sz w:val="28"/>
          <w:szCs w:val="28"/>
          <w:bdr w:val="none" w:sz="0" w:space="0" w:color="auto" w:frame="1"/>
        </w:rPr>
        <w:t>(тематические картинки, плакаты с элементами, узорами)</w:t>
      </w:r>
      <w:r w:rsidR="0072245F" w:rsidRPr="003640BE">
        <w:rPr>
          <w:sz w:val="28"/>
          <w:szCs w:val="28"/>
        </w:rPr>
        <w:t>.</w:t>
      </w:r>
    </w:p>
    <w:p w:rsidR="0072245F" w:rsidRPr="003640BE" w:rsidRDefault="00DF26F2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40BE">
        <w:rPr>
          <w:sz w:val="28"/>
          <w:szCs w:val="28"/>
        </w:rPr>
        <w:t>Подготовили презентацию</w:t>
      </w:r>
      <w:r w:rsidR="0072245F" w:rsidRPr="003640BE">
        <w:rPr>
          <w:sz w:val="28"/>
          <w:szCs w:val="28"/>
        </w:rPr>
        <w:t xml:space="preserve"> по </w:t>
      </w:r>
      <w:r w:rsidR="0072245F" w:rsidRPr="003640BE">
        <w:rPr>
          <w:rStyle w:val="a7"/>
          <w:b w:val="0"/>
          <w:sz w:val="28"/>
          <w:szCs w:val="28"/>
          <w:bdr w:val="none" w:sz="0" w:space="0" w:color="auto" w:frame="1"/>
        </w:rPr>
        <w:t>ознакомлению детей с народными</w:t>
      </w:r>
      <w:r w:rsidR="0072245F" w:rsidRPr="003640BE">
        <w:rPr>
          <w:rStyle w:val="a7"/>
          <w:sz w:val="28"/>
          <w:szCs w:val="28"/>
          <w:bdr w:val="none" w:sz="0" w:space="0" w:color="auto" w:frame="1"/>
        </w:rPr>
        <w:t xml:space="preserve"> </w:t>
      </w:r>
      <w:r w:rsidR="0072245F" w:rsidRPr="003640BE">
        <w:rPr>
          <w:rStyle w:val="a7"/>
          <w:b w:val="0"/>
          <w:sz w:val="28"/>
          <w:szCs w:val="28"/>
          <w:bdr w:val="none" w:sz="0" w:space="0" w:color="auto" w:frame="1"/>
        </w:rPr>
        <w:t>промыслами</w:t>
      </w:r>
      <w:r w:rsidR="0072245F" w:rsidRPr="003640BE">
        <w:rPr>
          <w:sz w:val="28"/>
          <w:szCs w:val="28"/>
        </w:rPr>
        <w:t>, этапы изготовления дымковской игрушки</w:t>
      </w:r>
      <w:r w:rsidRPr="003640BE">
        <w:rPr>
          <w:sz w:val="28"/>
          <w:szCs w:val="28"/>
        </w:rPr>
        <w:t xml:space="preserve"> и др</w:t>
      </w:r>
      <w:r w:rsidR="0072245F" w:rsidRPr="003640BE">
        <w:rPr>
          <w:sz w:val="28"/>
          <w:szCs w:val="28"/>
        </w:rPr>
        <w:t>.</w:t>
      </w:r>
    </w:p>
    <w:p w:rsidR="00BF55FE" w:rsidRPr="003640BE" w:rsidRDefault="00636731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проекта</w:t>
      </w:r>
      <w:r w:rsidR="00732C9F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32C9F" w:rsidRPr="003640BE">
        <w:rPr>
          <w:rFonts w:ascii="Times New Roman" w:hAnsi="Times New Roman" w:cs="Times New Roman"/>
          <w:sz w:val="28"/>
          <w:szCs w:val="28"/>
        </w:rPr>
        <w:t>«Ознакомление детей дошкольного возраста с народными промыслами»</w:t>
      </w:r>
      <w:r w:rsidR="00732C9F" w:rsidRPr="00364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старшей группы работали с пособием «Учимся рисовать матрёшку». </w:t>
      </w:r>
    </w:p>
    <w:p w:rsidR="00636731" w:rsidRPr="003640BE" w:rsidRDefault="00636731" w:rsidP="00BA0A2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Познакомились с Вятской матрешкой. Сначала дети узнали об уникальных чертах этой игрушки, раскрыли секреты ее росписи, подчеркнув отличие  матрешек из других земель. Оказывается, наша Вятская  матрёшка – светловолосая, с голубыми глазами, и не похожа на Семеновскую темноволосую матрешку с карими глазами.</w:t>
      </w:r>
      <w:r w:rsidRPr="003640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F50F1" w:rsidRPr="003640BE" w:rsidRDefault="00636731" w:rsidP="00CF50F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с интересом слушали историю создания матрешки, узнали о материалах, из которых они появляются, </w:t>
      </w:r>
      <w:proofErr w:type="gramStart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 ее</w:t>
      </w:r>
      <w:proofErr w:type="gramEnd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предназначении. А затем, принялись расписывать, каждый ребенок своим узором. Результатом были довольны.</w:t>
      </w:r>
    </w:p>
    <w:p w:rsidR="00CF50F1" w:rsidRPr="003640BE" w:rsidRDefault="00636731" w:rsidP="00CF50F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Комплект пособия "Игрушка из прошлого", в который входят различные деревянные заготовки под роспись не меньше заинтересовал детей. Ознакомились с дымковской игрушкой. </w:t>
      </w:r>
      <w:proofErr w:type="gramStart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узнали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появилась эта игрушка, что появление такого промысла связано с весенним праздником свистуньи, какие традиционные узоры и цвета используются для росписи, что характерно использование особых знаков, так, волнистая линия является символом воды, перекрещенные прямые полоски означают колодезный сруб, а круг со звездой в серединке олицетворяет солнце,  </w:t>
      </w: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Особенностью дымковской </w:t>
      </w: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игрушки является простой геометрический орнамент, состоящий из ярких пятен, кругов</w:t>
      </w:r>
      <w:proofErr w:type="gramEnd"/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зигзагов и полосок разной толщины. </w:t>
      </w:r>
    </w:p>
    <w:p w:rsidR="00CF50F1" w:rsidRPr="003640BE" w:rsidRDefault="00636731" w:rsidP="00CF50F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Дети узнали, что в росписи животных мастера используют сочетания крупных и мелких элементов, которые располагаются рядами или по всему телу.</w:t>
      </w:r>
      <w:r w:rsidR="00CF50F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Узоры у птиц </w:t>
      </w:r>
      <w:proofErr w:type="gramStart"/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более сложнее</w:t>
      </w:r>
      <w:proofErr w:type="gramEnd"/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разнообразнее</w:t>
      </w:r>
      <w:r w:rsidR="00CF50F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А </w:t>
      </w:r>
      <w:r w:rsidR="00CF50F1"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</w:t>
      </w: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ымковские барышни сделаны и расписаны </w:t>
      </w:r>
      <w:r w:rsidR="00643C44"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по-разному</w:t>
      </w:r>
      <w:r w:rsidRPr="003640B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Pr="003640BE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У няньки и водоноски на голове кокошник, а у барышни шляпа. У няньки и водоноски поверх юбки надет фартук, чтобы не замарать юбку, а у барышни юбка с оборками. У водоноски на юбке полоски, у няньки клетка, у барышни – кольца, кружки.</w:t>
      </w:r>
      <w:r w:rsidR="00CF50F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Узнав об отличительных особенностях дымковской росписи, дети с удовольствие</w:t>
      </w:r>
      <w:r w:rsidR="00CF50F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расписали выбранные игрушки.</w:t>
      </w:r>
    </w:p>
    <w:p w:rsidR="00C91652" w:rsidRPr="003640BE" w:rsidRDefault="00CF50F1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Воспитанники п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ознакомились с глиной, изучили свойства. Создавая игрушки и посуду из глины, вместе с детьми узнали много нового о мастерах дымковской и дворянской игрушки, об особенностях гончарного и керамического производства посуды, о разных видах народных промыслов нашего региона.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празднику Пасхи расписали яйца дымковской росписью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закрепления знаний детей о дымковской игрушке и росписи мы посетили краеведческий музей и модельную библиотеку.</w:t>
      </w:r>
    </w:p>
    <w:p w:rsidR="00C91652" w:rsidRPr="003640BE" w:rsidRDefault="00636731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игровой деятельности дети тоже 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изучали,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закрепляли народные промыслы. Больше всего детей заинтересовали игры «Дымка» и игра путешествие «Большая прогулка по Кировской области»</w:t>
      </w:r>
      <w:r w:rsidR="00C9165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91652" w:rsidRPr="003640BE" w:rsidRDefault="00636731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DF26F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большим интересом рассмотрели «Вятскую шкатулку»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 изделиями народных промыслов нашего Вятского края и поговорили </w:t>
      </w:r>
      <w:proofErr w:type="gramStart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использовании. Удивили берестяной бурачок и  изделие гончарного промысла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горшочек, </w:t>
      </w:r>
      <w:proofErr w:type="gramStart"/>
      <w:r w:rsidR="00DF26F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салфетка</w:t>
      </w:r>
      <w:proofErr w:type="gramEnd"/>
      <w:r w:rsidR="00DF26F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выполненная в технике «</w:t>
      </w:r>
      <w:proofErr w:type="spellStart"/>
      <w:r w:rsidR="00DF26F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Строчевышивка</w:t>
      </w:r>
      <w:proofErr w:type="spellEnd"/>
      <w:r w:rsidR="00DF26F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732C9F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Детей очаровала глиняная 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свистулька,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расписанная дымковской росписью, что 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сделанная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глины она ещё может свистеть.</w:t>
      </w:r>
      <w:r w:rsidR="00732C9F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Знаменитая расписная матрёшка не осталась без внимания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32C9F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Детям очень понравил</w:t>
      </w:r>
      <w:r w:rsidR="00C91652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ись все секреты Вятской шкатулки. </w:t>
      </w:r>
    </w:p>
    <w:p w:rsidR="00BF55FE" w:rsidRPr="003640BE" w:rsidRDefault="00636731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Играли в русские народные сказки</w:t>
      </w:r>
      <w:r w:rsidR="00B90BE5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разыгрывали мини спектакли, вспоминая содержание сказок «Теремок», «Колобо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B90BE5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732C9F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радостью превращались в актёров: 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кто-то стал мудрым колобком, кто-то хитрой лисичкой, а кто- то гостеприимным теремко</w:t>
      </w:r>
      <w:r w:rsidR="00732C9F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м. </w:t>
      </w:r>
    </w:p>
    <w:p w:rsidR="00C91652" w:rsidRPr="003640BE" w:rsidRDefault="00C91652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д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еревянные фигурки из сказок яркие, </w:t>
      </w:r>
      <w:r w:rsidR="0011154D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красочные, 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отражающие характерные особенности каждого героя сказки!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 р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азвивают и поддерживают 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интерес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не только к театрализованной игре, но и использованию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непосредственно-образовательной деятельности. Так  на </w:t>
      </w:r>
      <w:r w:rsidR="0063673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математике при организации занятия «Путешествие по сказкам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были использованы фигурки сказочных героев.</w:t>
      </w:r>
    </w:p>
    <w:p w:rsidR="00C91652" w:rsidRPr="003640BE" w:rsidRDefault="00636731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Используя наборы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выполнили аппликацию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натуральной бересты. Сделали чайничек и тарелочку. Работать с таким материалом детям очень понравилась. У каждого получились прекрасные работы, дети довольны! Работа с природным материалом развивает у детей мелкую моторику, творческое мышление и эстетическое восприятие.</w:t>
      </w:r>
    </w:p>
    <w:p w:rsidR="00E47AB1" w:rsidRPr="003640BE" w:rsidRDefault="0011154D" w:rsidP="00C9165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закл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ючительном этапе для детей  был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643C44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организован</w:t>
      </w:r>
      <w:r w:rsidR="00E47AB1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мастер- класс по росписи матрёшек и игрушек из дерева, </w:t>
      </w:r>
      <w:r w:rsidRPr="003640BE">
        <w:rPr>
          <w:rFonts w:ascii="Times New Roman" w:hAnsi="Times New Roman" w:cs="Times New Roman"/>
          <w:color w:val="111111"/>
          <w:sz w:val="28"/>
          <w:szCs w:val="28"/>
        </w:rPr>
        <w:t>выставки детских поделок, посвященных декоративно-прикладному творчеству.</w:t>
      </w:r>
    </w:p>
    <w:p w:rsidR="00C91652" w:rsidRPr="003640BE" w:rsidRDefault="00E47AB1" w:rsidP="00C91652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640BE">
        <w:rPr>
          <w:color w:val="111111"/>
          <w:sz w:val="28"/>
          <w:szCs w:val="28"/>
        </w:rPr>
        <w:t>И</w:t>
      </w:r>
      <w:r w:rsidRPr="003640BE">
        <w:rPr>
          <w:color w:val="000000"/>
          <w:sz w:val="28"/>
          <w:szCs w:val="28"/>
          <w:shd w:val="clear" w:color="auto" w:fill="FFFFFF"/>
        </w:rPr>
        <w:t>тоговым</w:t>
      </w:r>
      <w:r w:rsidR="0011154D" w:rsidRPr="003640BE">
        <w:rPr>
          <w:color w:val="000000"/>
          <w:sz w:val="28"/>
          <w:szCs w:val="28"/>
          <w:shd w:val="clear" w:color="auto" w:fill="FFFFFF"/>
        </w:rPr>
        <w:t xml:space="preserve"> мероприятие</w:t>
      </w:r>
      <w:r w:rsidRPr="003640BE">
        <w:rPr>
          <w:color w:val="000000"/>
          <w:sz w:val="28"/>
          <w:szCs w:val="28"/>
          <w:shd w:val="clear" w:color="auto" w:fill="FFFFFF"/>
        </w:rPr>
        <w:t>м</w:t>
      </w:r>
      <w:r w:rsidR="00636731" w:rsidRPr="003640BE">
        <w:rPr>
          <w:color w:val="000000"/>
          <w:sz w:val="28"/>
          <w:szCs w:val="28"/>
          <w:shd w:val="clear" w:color="auto" w:fill="FFFFFF"/>
        </w:rPr>
        <w:t xml:space="preserve"> для детей </w:t>
      </w:r>
      <w:r w:rsidRPr="003640BE">
        <w:rPr>
          <w:color w:val="000000"/>
          <w:sz w:val="28"/>
          <w:szCs w:val="28"/>
          <w:shd w:val="clear" w:color="auto" w:fill="FFFFFF"/>
        </w:rPr>
        <w:t xml:space="preserve">стала </w:t>
      </w:r>
      <w:r w:rsidR="00636731" w:rsidRPr="003640BE">
        <w:rPr>
          <w:color w:val="000000"/>
          <w:sz w:val="28"/>
          <w:szCs w:val="28"/>
          <w:shd w:val="clear" w:color="auto" w:fill="FFFFFF"/>
        </w:rPr>
        <w:t>«Вятская ярмарка»</w:t>
      </w:r>
      <w:r w:rsidR="0011154D" w:rsidRPr="003640BE">
        <w:rPr>
          <w:color w:val="000000"/>
          <w:sz w:val="28"/>
          <w:szCs w:val="28"/>
          <w:shd w:val="clear" w:color="auto" w:fill="FFFFFF"/>
        </w:rPr>
        <w:t xml:space="preserve"> </w:t>
      </w:r>
      <w:r w:rsidR="0011154D" w:rsidRPr="003640BE">
        <w:rPr>
          <w:color w:val="111111"/>
          <w:sz w:val="28"/>
          <w:szCs w:val="28"/>
        </w:rPr>
        <w:t xml:space="preserve">на закрепление полученных знаний, </w:t>
      </w:r>
      <w:r w:rsidR="00381795" w:rsidRPr="003640BE">
        <w:rPr>
          <w:color w:val="000000"/>
          <w:sz w:val="28"/>
          <w:szCs w:val="28"/>
          <w:shd w:val="clear" w:color="auto" w:fill="FFFFFF"/>
        </w:rPr>
        <w:t>на которой</w:t>
      </w:r>
      <w:r w:rsidR="00636731" w:rsidRPr="003640BE">
        <w:rPr>
          <w:color w:val="000000"/>
          <w:sz w:val="28"/>
          <w:szCs w:val="28"/>
          <w:shd w:val="clear" w:color="auto" w:fill="FFFFFF"/>
        </w:rPr>
        <w:t xml:space="preserve"> дети покупали и продавали изделия  вятского промысла, а также </w:t>
      </w:r>
      <w:r w:rsidR="00381795" w:rsidRPr="003640BE">
        <w:rPr>
          <w:color w:val="000000"/>
          <w:sz w:val="28"/>
          <w:szCs w:val="28"/>
          <w:shd w:val="clear" w:color="auto" w:fill="FFFFFF"/>
        </w:rPr>
        <w:t>изделия,</w:t>
      </w:r>
      <w:r w:rsidR="00636731" w:rsidRPr="003640BE">
        <w:rPr>
          <w:color w:val="000000"/>
          <w:sz w:val="28"/>
          <w:szCs w:val="28"/>
          <w:shd w:val="clear" w:color="auto" w:fill="FFFFFF"/>
        </w:rPr>
        <w:t xml:space="preserve"> сделанные </w:t>
      </w:r>
      <w:r w:rsidR="0011154D" w:rsidRPr="003640BE">
        <w:rPr>
          <w:color w:val="000000"/>
          <w:sz w:val="28"/>
          <w:szCs w:val="28"/>
          <w:shd w:val="clear" w:color="auto" w:fill="FFFFFF"/>
        </w:rPr>
        <w:t>своими руками</w:t>
      </w:r>
      <w:r w:rsidRPr="003640BE">
        <w:rPr>
          <w:color w:val="000000"/>
          <w:sz w:val="28"/>
          <w:szCs w:val="28"/>
          <w:shd w:val="clear" w:color="auto" w:fill="FFFFFF"/>
        </w:rPr>
        <w:t>.</w:t>
      </w:r>
      <w:r w:rsidR="0011154D" w:rsidRPr="003640BE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F55FE" w:rsidRPr="003640BE" w:rsidRDefault="00636731" w:rsidP="00C91652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3640BE">
        <w:rPr>
          <w:i/>
          <w:sz w:val="28"/>
          <w:szCs w:val="28"/>
          <w:shd w:val="clear" w:color="auto" w:fill="FFFFFF"/>
        </w:rPr>
        <w:t>3. Работа с родителями</w:t>
      </w:r>
    </w:p>
    <w:p w:rsidR="00405DC1" w:rsidRPr="003640BE" w:rsidRDefault="00381795" w:rsidP="00BA0A2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родителей были подобраны консультации</w:t>
      </w:r>
      <w:r w:rsidR="00405DC1" w:rsidRPr="003640B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05DC1" w:rsidRPr="003640BE">
        <w:rPr>
          <w:rFonts w:ascii="Times New Roman" w:hAnsi="Times New Roman" w:cs="Times New Roman"/>
          <w:b/>
          <w:color w:val="111111"/>
          <w:sz w:val="28"/>
          <w:szCs w:val="28"/>
        </w:rPr>
        <w:t>«</w:t>
      </w:r>
      <w:r w:rsidR="00405DC1" w:rsidRPr="003640BE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Народные промыслы</w:t>
      </w:r>
      <w:r w:rsidR="00405DC1" w:rsidRPr="003640BE">
        <w:rPr>
          <w:rFonts w:ascii="Times New Roman" w:hAnsi="Times New Roman" w:cs="Times New Roman"/>
          <w:color w:val="111111"/>
          <w:sz w:val="28"/>
          <w:szCs w:val="28"/>
        </w:rPr>
        <w:t> в системе художественно – эстетического воспитания </w:t>
      </w:r>
      <w:r w:rsidR="00405DC1" w:rsidRPr="003640BE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дошкольников</w:t>
      </w:r>
      <w:r w:rsidR="00405DC1" w:rsidRPr="003640BE">
        <w:rPr>
          <w:rFonts w:ascii="Times New Roman" w:hAnsi="Times New Roman" w:cs="Times New Roman"/>
          <w:color w:val="111111"/>
          <w:sz w:val="28"/>
          <w:szCs w:val="28"/>
        </w:rPr>
        <w:t>», «Декоративно – прикладное </w:t>
      </w:r>
      <w:r w:rsidR="00405DC1" w:rsidRPr="003640BE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искусство</w:t>
      </w:r>
      <w:r w:rsidR="00405DC1" w:rsidRPr="003640BE">
        <w:rPr>
          <w:rFonts w:ascii="Times New Roman" w:hAnsi="Times New Roman" w:cs="Times New Roman"/>
          <w:color w:val="111111"/>
          <w:sz w:val="28"/>
          <w:szCs w:val="28"/>
        </w:rPr>
        <w:t> в детском саду и дома», </w:t>
      </w:r>
      <w:r w:rsidR="00405DC1" w:rsidRPr="003640BE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</w:t>
      </w:r>
      <w:r w:rsidR="00405DC1" w:rsidRPr="003640BE">
        <w:rPr>
          <w:rStyle w:val="a7"/>
          <w:rFonts w:ascii="Times New Roman" w:hAnsi="Times New Roman" w:cs="Times New Roman"/>
          <w:b w:val="0"/>
          <w:iCs/>
          <w:color w:val="111111"/>
          <w:sz w:val="28"/>
          <w:szCs w:val="28"/>
          <w:bdr w:val="none" w:sz="0" w:space="0" w:color="auto" w:frame="1"/>
        </w:rPr>
        <w:t>Народная игрушка</w:t>
      </w:r>
      <w:r w:rsidR="00405DC1" w:rsidRPr="003640BE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. Советы родителям»</w:t>
      </w:r>
    </w:p>
    <w:p w:rsidR="00405DC1" w:rsidRPr="003640BE" w:rsidRDefault="00381795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Оформлена в</w:t>
      </w:r>
      <w:r w:rsidR="00405DC1" w:rsidRPr="003640BE">
        <w:rPr>
          <w:color w:val="111111"/>
          <w:sz w:val="28"/>
          <w:szCs w:val="28"/>
        </w:rPr>
        <w:t>ыставка работ </w:t>
      </w:r>
      <w:r w:rsidR="00405DC1" w:rsidRPr="003640BE">
        <w:rPr>
          <w:iCs/>
          <w:color w:val="111111"/>
          <w:sz w:val="28"/>
          <w:szCs w:val="28"/>
          <w:bdr w:val="none" w:sz="0" w:space="0" w:color="auto" w:frame="1"/>
        </w:rPr>
        <w:t>«Город мастеров»</w:t>
      </w:r>
      <w:r w:rsidR="00BA0A29" w:rsidRPr="003640BE">
        <w:rPr>
          <w:iCs/>
          <w:color w:val="111111"/>
          <w:sz w:val="28"/>
          <w:szCs w:val="28"/>
          <w:bdr w:val="none" w:sz="0" w:space="0" w:color="auto" w:frame="1"/>
        </w:rPr>
        <w:t>.</w:t>
      </w:r>
    </w:p>
    <w:p w:rsidR="00BF55FE" w:rsidRPr="003640BE" w:rsidRDefault="00636731" w:rsidP="00BA0A2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родительском собрании родители были ознакомлены с</w:t>
      </w:r>
      <w:r w:rsidR="00BF55FE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проектом </w:t>
      </w:r>
      <w:r w:rsidR="00BF55FE" w:rsidRPr="003640BE">
        <w:rPr>
          <w:rFonts w:ascii="Times New Roman" w:hAnsi="Times New Roman" w:cs="Times New Roman"/>
          <w:sz w:val="28"/>
          <w:szCs w:val="28"/>
        </w:rPr>
        <w:t>«Ознакомление детей дошкольного возраста с народными промыслами»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народными промысл</w:t>
      </w:r>
      <w:r w:rsidR="00BF55FE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 Вятского края. Был организован мастер-класс по  вятским пр</w:t>
      </w:r>
      <w:r w:rsidR="00BF55FE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омыслам «Игрушка из прошлого», где р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одители не только узнали историю и способ изготовления Дымковской игрушки, вспомнили</w:t>
      </w:r>
      <w:r w:rsidR="00381795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такое дымковская роспись, её элементы</w:t>
      </w:r>
      <w:r w:rsidR="00381795"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и дружно расписали игрушки. </w:t>
      </w:r>
    </w:p>
    <w:p w:rsidR="006E31F9" w:rsidRPr="003640BE" w:rsidRDefault="00636731" w:rsidP="006E31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Мероприятие прошло в теплой и дружеской атмосфере,  присутствующие с интересом принимали участие. Каждый участник ушел с творческой работой и новыми знаниями о народных промыслах Вятского края.</w:t>
      </w:r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731" w:rsidRPr="003640BE" w:rsidRDefault="00BF55FE" w:rsidP="006E31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4. Обога</w:t>
      </w:r>
      <w:r w:rsidR="00636731" w:rsidRPr="003640B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щение развивающей среды. </w:t>
      </w:r>
    </w:p>
    <w:p w:rsidR="00BF55FE" w:rsidRPr="003640BE" w:rsidRDefault="00381795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000000"/>
          <w:sz w:val="28"/>
          <w:szCs w:val="28"/>
          <w:shd w:val="clear" w:color="auto" w:fill="FFFFFF"/>
        </w:rPr>
        <w:t>В группе пополнили развивающ</w:t>
      </w:r>
      <w:r w:rsidR="00BF55FE" w:rsidRPr="003640BE">
        <w:rPr>
          <w:color w:val="000000"/>
          <w:sz w:val="28"/>
          <w:szCs w:val="28"/>
          <w:shd w:val="clear" w:color="auto" w:fill="FFFFFF"/>
        </w:rPr>
        <w:t>ую среду в уголке «Родной край»</w:t>
      </w:r>
      <w:r w:rsidRPr="003640BE">
        <w:rPr>
          <w:color w:val="000000"/>
          <w:sz w:val="28"/>
          <w:szCs w:val="28"/>
          <w:shd w:val="clear" w:color="auto" w:fill="FFFFFF"/>
        </w:rPr>
        <w:t xml:space="preserve">. </w:t>
      </w:r>
      <w:r w:rsidR="00636731" w:rsidRPr="003640BE">
        <w:rPr>
          <w:color w:val="000000"/>
          <w:sz w:val="28"/>
          <w:szCs w:val="28"/>
          <w:shd w:val="clear" w:color="auto" w:fill="FFFFFF"/>
        </w:rPr>
        <w:t xml:space="preserve">Были приобретены по тематике настольные игры «Дымка. Народные промыслы </w:t>
      </w:r>
      <w:r w:rsidR="00636731" w:rsidRPr="003640BE">
        <w:rPr>
          <w:color w:val="000000"/>
          <w:sz w:val="28"/>
          <w:szCs w:val="28"/>
          <w:shd w:val="clear" w:color="auto" w:fill="FFFFFF"/>
        </w:rPr>
        <w:lastRenderedPageBreak/>
        <w:t xml:space="preserve">Вятки», «Большая прогулка по Кировской области»,  мемо, «Собери пару» о городе Кирове. </w:t>
      </w:r>
      <w:r w:rsidR="00EC6212" w:rsidRPr="003640BE">
        <w:rPr>
          <w:color w:val="111111"/>
          <w:sz w:val="28"/>
          <w:szCs w:val="28"/>
        </w:rPr>
        <w:t>Оформление мини музея </w:t>
      </w:r>
      <w:r w:rsidR="00EC6212" w:rsidRPr="003640BE">
        <w:rPr>
          <w:iCs/>
          <w:color w:val="111111"/>
          <w:sz w:val="28"/>
          <w:szCs w:val="28"/>
          <w:bdr w:val="none" w:sz="0" w:space="0" w:color="auto" w:frame="1"/>
        </w:rPr>
        <w:t>«Город мастеров»</w:t>
      </w:r>
      <w:r w:rsidR="00EC6212" w:rsidRPr="003640BE">
        <w:rPr>
          <w:color w:val="111111"/>
          <w:sz w:val="28"/>
          <w:szCs w:val="28"/>
        </w:rPr>
        <w:t>, выставка детских работ и работ родителей.</w:t>
      </w:r>
    </w:p>
    <w:p w:rsidR="00BF55FE" w:rsidRPr="003640BE" w:rsidRDefault="00636731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640BE">
        <w:rPr>
          <w:color w:val="000000"/>
          <w:sz w:val="28"/>
          <w:szCs w:val="28"/>
          <w:shd w:val="clear" w:color="auto" w:fill="FFFFFF"/>
        </w:rPr>
        <w:t>Сделаны альбомы для ознакомления и углубления знаний «Мастера Вятк</w:t>
      </w:r>
      <w:r w:rsidR="00381795" w:rsidRPr="003640BE">
        <w:rPr>
          <w:color w:val="000000"/>
          <w:sz w:val="28"/>
          <w:szCs w:val="28"/>
          <w:shd w:val="clear" w:color="auto" w:fill="FFFFFF"/>
        </w:rPr>
        <w:t>и», «Народные промыслы Вятки». И</w:t>
      </w:r>
      <w:r w:rsidRPr="003640BE">
        <w:rPr>
          <w:color w:val="000000"/>
          <w:sz w:val="28"/>
          <w:szCs w:val="28"/>
          <w:shd w:val="clear" w:color="auto" w:fill="FFFFFF"/>
        </w:rPr>
        <w:t>зделия, которые сделал</w:t>
      </w:r>
      <w:r w:rsidR="00381795" w:rsidRPr="003640BE">
        <w:rPr>
          <w:color w:val="000000"/>
          <w:sz w:val="28"/>
          <w:szCs w:val="28"/>
          <w:shd w:val="clear" w:color="auto" w:fill="FFFFFF"/>
        </w:rPr>
        <w:t xml:space="preserve">и из глины, расписали   и </w:t>
      </w:r>
      <w:r w:rsidRPr="003640BE">
        <w:rPr>
          <w:color w:val="000000"/>
          <w:sz w:val="28"/>
          <w:szCs w:val="28"/>
          <w:shd w:val="clear" w:color="auto" w:fill="FFFFFF"/>
        </w:rPr>
        <w:t xml:space="preserve"> используются в игровой и образовательной деятельности, украшают группу.</w:t>
      </w:r>
    </w:p>
    <w:p w:rsidR="00BF55FE" w:rsidRPr="003640BE" w:rsidRDefault="00381795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sz w:val="28"/>
          <w:szCs w:val="28"/>
        </w:rPr>
      </w:pPr>
      <w:r w:rsidRPr="003640BE">
        <w:rPr>
          <w:i/>
          <w:sz w:val="28"/>
          <w:szCs w:val="28"/>
        </w:rPr>
        <w:t>Результат работы по проекту</w:t>
      </w:r>
    </w:p>
    <w:p w:rsidR="006E31F9" w:rsidRPr="003640BE" w:rsidRDefault="00381795" w:rsidP="006E31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iCs/>
          <w:color w:val="000000"/>
          <w:sz w:val="28"/>
          <w:szCs w:val="28"/>
          <w:shd w:val="clear" w:color="auto" w:fill="FFFFFF"/>
        </w:rPr>
      </w:pPr>
      <w:proofErr w:type="gramStart"/>
      <w:r w:rsidRPr="003640BE">
        <w:rPr>
          <w:sz w:val="28"/>
          <w:szCs w:val="28"/>
          <w:shd w:val="clear" w:color="auto" w:fill="FFFFFF"/>
        </w:rPr>
        <w:t xml:space="preserve">Для оценивания сформированности </w:t>
      </w:r>
      <w:r w:rsidRPr="003640BE">
        <w:rPr>
          <w:color w:val="000000"/>
          <w:sz w:val="28"/>
          <w:szCs w:val="28"/>
          <w:shd w:val="clear" w:color="auto" w:fill="FFFFFF"/>
        </w:rPr>
        <w:t>знаний детей о народных промыслах Вятского края</w:t>
      </w:r>
      <w:r w:rsidR="006E31F9" w:rsidRPr="003640BE">
        <w:rPr>
          <w:sz w:val="28"/>
          <w:szCs w:val="28"/>
          <w:shd w:val="clear" w:color="auto" w:fill="FFFFFF"/>
        </w:rPr>
        <w:t xml:space="preserve"> использовала  д</w:t>
      </w:r>
      <w:r w:rsidRPr="003640BE">
        <w:rPr>
          <w:sz w:val="28"/>
          <w:szCs w:val="28"/>
          <w:shd w:val="clear" w:color="auto" w:fill="FFFFFF"/>
        </w:rPr>
        <w:t>иагностическую карту и</w:t>
      </w:r>
      <w:r w:rsidR="00BF55FE" w:rsidRPr="003640BE">
        <w:rPr>
          <w:sz w:val="28"/>
          <w:szCs w:val="28"/>
          <w:shd w:val="clear" w:color="auto" w:fill="FFFFFF"/>
        </w:rPr>
        <w:t>ндивидуального развития ребёнка</w:t>
      </w:r>
      <w:r w:rsidRPr="003640BE">
        <w:rPr>
          <w:sz w:val="28"/>
          <w:szCs w:val="28"/>
          <w:shd w:val="clear" w:color="auto" w:fill="FFFFFF"/>
        </w:rPr>
        <w:t>: практический материал / автор</w:t>
      </w:r>
      <w:r w:rsidR="00BA0A29" w:rsidRPr="003640BE">
        <w:rPr>
          <w:sz w:val="28"/>
          <w:szCs w:val="28"/>
          <w:shd w:val="clear" w:color="auto" w:fill="FFFFFF"/>
        </w:rPr>
        <w:t xml:space="preserve"> </w:t>
      </w:r>
      <w:r w:rsidRPr="003640BE">
        <w:rPr>
          <w:sz w:val="28"/>
          <w:szCs w:val="28"/>
          <w:shd w:val="clear" w:color="auto" w:fill="FFFFFF"/>
        </w:rPr>
        <w:t xml:space="preserve">- составитель Арасланова Е.В., Ефремова Е.С.,  и др. </w:t>
      </w:r>
      <w:r w:rsidRPr="003640BE">
        <w:rPr>
          <w:bCs/>
          <w:iCs/>
          <w:color w:val="000000"/>
          <w:sz w:val="28"/>
          <w:szCs w:val="28"/>
          <w:shd w:val="clear" w:color="auto" w:fill="FFFFFF"/>
        </w:rPr>
        <w:t>На начало проекта воспитанников с высоким уровнем– 10%, со средним уровнем – 50%, с низким уровнем – 40%. На момент окончания проекта уровень воспитанников: высокий – 40%, средний – 60%, низкий – 0%.</w:t>
      </w:r>
      <w:proofErr w:type="gramEnd"/>
    </w:p>
    <w:p w:rsidR="00EC6212" w:rsidRPr="003640BE" w:rsidRDefault="00EC6212" w:rsidP="006E31F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000000"/>
          <w:sz w:val="28"/>
          <w:szCs w:val="28"/>
          <w:shd w:val="clear" w:color="auto" w:fill="FFFFFF"/>
        </w:rPr>
        <w:t>Проект оказался очень полезным, как для образовательной учебной деятельности, так и для дополнительного образования и воспитания детей.</w:t>
      </w:r>
    </w:p>
    <w:p w:rsidR="006E31F9" w:rsidRPr="003640BE" w:rsidRDefault="00EC6212" w:rsidP="006E31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Данный проект развивает любовь к своей малой родине, воспитывает нравственно- патриотические чувства, гордость за наших мастеров!</w:t>
      </w:r>
      <w:r w:rsidRPr="003640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4C22" w:rsidRPr="003640BE" w:rsidRDefault="00EC6212" w:rsidP="006E31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Мы рады,  что наш детский сад стал участником этого замечательного проекта, который открыл новые горизонты для сотрудничества и совместного развития. </w:t>
      </w:r>
    </w:p>
    <w:p w:rsidR="006E31F9" w:rsidRPr="003640BE" w:rsidRDefault="006E31F9" w:rsidP="006E31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0463" w:rsidRPr="003640BE" w:rsidRDefault="007A0463" w:rsidP="00BA0A29">
      <w:pPr>
        <w:pStyle w:val="a6"/>
        <w:shd w:val="clear" w:color="auto" w:fill="FFFFFF"/>
        <w:spacing w:before="225" w:beforeAutospacing="0" w:after="225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Список использованной литературы</w:t>
      </w:r>
    </w:p>
    <w:p w:rsidR="00C22D90" w:rsidRPr="003640BE" w:rsidRDefault="007A0463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 xml:space="preserve">1.  </w:t>
      </w:r>
      <w:r w:rsidR="00C22D90" w:rsidRPr="003640BE">
        <w:rPr>
          <w:color w:val="111111"/>
          <w:sz w:val="28"/>
          <w:szCs w:val="28"/>
        </w:rPr>
        <w:t>Азбука народной культуры. – Москва: Изд. Центр «</w:t>
      </w:r>
      <w:proofErr w:type="spellStart"/>
      <w:r w:rsidR="00C22D90" w:rsidRPr="003640BE">
        <w:rPr>
          <w:color w:val="111111"/>
          <w:sz w:val="28"/>
          <w:szCs w:val="28"/>
        </w:rPr>
        <w:t>Москвоведение</w:t>
      </w:r>
      <w:proofErr w:type="spellEnd"/>
      <w:r w:rsidR="00C22D90" w:rsidRPr="003640BE">
        <w:rPr>
          <w:color w:val="111111"/>
          <w:sz w:val="28"/>
          <w:szCs w:val="28"/>
        </w:rPr>
        <w:t>», 2018.</w:t>
      </w:r>
    </w:p>
    <w:p w:rsidR="00BF55FE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 xml:space="preserve">2. </w:t>
      </w:r>
      <w:r w:rsidR="007A0463" w:rsidRPr="003640BE">
        <w:rPr>
          <w:color w:val="111111"/>
          <w:sz w:val="28"/>
          <w:szCs w:val="28"/>
        </w:rPr>
        <w:t>Комарова Т. С. </w:t>
      </w:r>
      <w:r w:rsidR="007A0463" w:rsidRPr="003640B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7A0463" w:rsidRPr="003640BE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Народное искусство в воспитании дошкольников</w:t>
      </w:r>
      <w:r w:rsidR="007A0463" w:rsidRPr="003640BE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7A0463" w:rsidRPr="003640BE">
        <w:rPr>
          <w:color w:val="111111"/>
          <w:sz w:val="28"/>
          <w:szCs w:val="28"/>
        </w:rPr>
        <w:t>, издательство </w:t>
      </w:r>
      <w:r w:rsidR="007A0463" w:rsidRPr="003640BE">
        <w:rPr>
          <w:i/>
          <w:iCs/>
          <w:color w:val="111111"/>
          <w:sz w:val="28"/>
          <w:szCs w:val="28"/>
          <w:bdr w:val="none" w:sz="0" w:space="0" w:color="auto" w:frame="1"/>
        </w:rPr>
        <w:t>«Педагогическое общество </w:t>
      </w:r>
      <w:r w:rsidR="007A0463" w:rsidRPr="003640BE">
        <w:rPr>
          <w:rStyle w:val="a7"/>
          <w:b w:val="0"/>
          <w:i/>
          <w:iCs/>
          <w:color w:val="111111"/>
          <w:sz w:val="28"/>
          <w:szCs w:val="28"/>
          <w:bdr w:val="none" w:sz="0" w:space="0" w:color="auto" w:frame="1"/>
        </w:rPr>
        <w:t>России</w:t>
      </w:r>
      <w:r w:rsidR="007A0463" w:rsidRPr="003640BE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7A0463" w:rsidRPr="003640BE">
        <w:rPr>
          <w:color w:val="111111"/>
          <w:sz w:val="28"/>
          <w:szCs w:val="28"/>
        </w:rPr>
        <w:t>, 2005 г.</w:t>
      </w:r>
    </w:p>
    <w:p w:rsidR="00BF55FE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3</w:t>
      </w:r>
      <w:r w:rsidR="00BF55FE" w:rsidRPr="003640BE">
        <w:rPr>
          <w:color w:val="111111"/>
          <w:sz w:val="28"/>
          <w:szCs w:val="28"/>
        </w:rPr>
        <w:t xml:space="preserve">. </w:t>
      </w:r>
      <w:r w:rsidR="00BF55FE" w:rsidRPr="003640BE">
        <w:rPr>
          <w:bCs/>
          <w:color w:val="333333"/>
          <w:kern w:val="36"/>
          <w:sz w:val="28"/>
          <w:szCs w:val="28"/>
        </w:rPr>
        <w:t xml:space="preserve">Лыкова И.А. Изобразительная деятельность в детском саду. Старшая группа </w:t>
      </w:r>
      <w:r w:rsidR="00BF55FE" w:rsidRPr="003640BE">
        <w:rPr>
          <w:color w:val="111111"/>
          <w:sz w:val="28"/>
          <w:szCs w:val="28"/>
        </w:rPr>
        <w:t>– М.</w:t>
      </w:r>
      <w:proofErr w:type="gramStart"/>
      <w:r w:rsidR="00BF55FE" w:rsidRPr="003640BE">
        <w:rPr>
          <w:color w:val="111111"/>
          <w:sz w:val="28"/>
          <w:szCs w:val="28"/>
        </w:rPr>
        <w:t> :</w:t>
      </w:r>
      <w:proofErr w:type="gramEnd"/>
      <w:r w:rsidR="00BF55FE" w:rsidRPr="003640BE">
        <w:rPr>
          <w:color w:val="111111"/>
          <w:sz w:val="28"/>
          <w:szCs w:val="28"/>
        </w:rPr>
        <w:t xml:space="preserve"> 2009.</w:t>
      </w:r>
    </w:p>
    <w:p w:rsidR="007A0463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4</w:t>
      </w:r>
      <w:r w:rsidR="00464C22" w:rsidRPr="003640BE">
        <w:rPr>
          <w:color w:val="111111"/>
          <w:sz w:val="28"/>
          <w:szCs w:val="28"/>
        </w:rPr>
        <w:t xml:space="preserve">. </w:t>
      </w:r>
      <w:proofErr w:type="gramStart"/>
      <w:r w:rsidR="007A0463" w:rsidRPr="003640BE">
        <w:rPr>
          <w:color w:val="111111"/>
          <w:sz w:val="28"/>
          <w:szCs w:val="28"/>
        </w:rPr>
        <w:t>Смирнова М. Г. </w:t>
      </w:r>
      <w:r w:rsidR="007A0463" w:rsidRPr="003640BE">
        <w:rPr>
          <w:iCs/>
          <w:color w:val="111111"/>
          <w:sz w:val="28"/>
          <w:szCs w:val="28"/>
          <w:bdr w:val="none" w:sz="0" w:space="0" w:color="auto" w:frame="1"/>
        </w:rPr>
        <w:t>«Изобразительная деятельность </w:t>
      </w:r>
      <w:r w:rsidR="007A0463" w:rsidRPr="003640BE">
        <w:rPr>
          <w:rStyle w:val="a7"/>
          <w:b w:val="0"/>
          <w:iCs/>
          <w:color w:val="111111"/>
          <w:sz w:val="28"/>
          <w:szCs w:val="28"/>
          <w:bdr w:val="none" w:sz="0" w:space="0" w:color="auto" w:frame="1"/>
        </w:rPr>
        <w:t>старших дошкольников</w:t>
      </w:r>
      <w:r w:rsidR="007A0463" w:rsidRPr="003640BE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="007A0463" w:rsidRPr="003640BE">
        <w:rPr>
          <w:color w:val="111111"/>
          <w:sz w:val="28"/>
          <w:szCs w:val="28"/>
        </w:rPr>
        <w:t> (рекомендации, занятия, дидактические игры, изд-во</w:t>
      </w:r>
      <w:proofErr w:type="gramEnd"/>
    </w:p>
    <w:p w:rsidR="007A0463" w:rsidRPr="003640BE" w:rsidRDefault="007A0463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i/>
          <w:iCs/>
          <w:color w:val="111111"/>
          <w:sz w:val="28"/>
          <w:szCs w:val="28"/>
          <w:bdr w:val="none" w:sz="0" w:space="0" w:color="auto" w:frame="1"/>
        </w:rPr>
        <w:t>«Учитель»</w:t>
      </w:r>
      <w:r w:rsidRPr="003640BE">
        <w:rPr>
          <w:color w:val="111111"/>
          <w:sz w:val="28"/>
          <w:szCs w:val="28"/>
        </w:rPr>
        <w:t>, 2008 г.</w:t>
      </w:r>
    </w:p>
    <w:p w:rsidR="007A0463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lastRenderedPageBreak/>
        <w:t>5</w:t>
      </w:r>
      <w:r w:rsidR="007A0463" w:rsidRPr="003640BE">
        <w:rPr>
          <w:color w:val="111111"/>
          <w:sz w:val="28"/>
          <w:szCs w:val="28"/>
        </w:rPr>
        <w:t xml:space="preserve">. </w:t>
      </w:r>
      <w:proofErr w:type="spellStart"/>
      <w:r w:rsidR="007A0463" w:rsidRPr="003640BE">
        <w:rPr>
          <w:color w:val="111111"/>
          <w:sz w:val="28"/>
          <w:szCs w:val="28"/>
        </w:rPr>
        <w:t>Скоролупова</w:t>
      </w:r>
      <w:proofErr w:type="spellEnd"/>
      <w:r w:rsidR="007A0463" w:rsidRPr="003640BE">
        <w:rPr>
          <w:color w:val="111111"/>
          <w:sz w:val="28"/>
          <w:szCs w:val="28"/>
        </w:rPr>
        <w:t xml:space="preserve"> О. А. Знакомство детей </w:t>
      </w:r>
      <w:r w:rsidR="007A0463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старшего дошкольного возраста с русским народным</w:t>
      </w:r>
      <w:r w:rsidR="007A0463" w:rsidRPr="003640BE">
        <w:rPr>
          <w:color w:val="111111"/>
          <w:sz w:val="28"/>
          <w:szCs w:val="28"/>
        </w:rPr>
        <w:t> декоративно-прикладным </w:t>
      </w:r>
      <w:r w:rsidR="007A0463" w:rsidRPr="003640BE">
        <w:rPr>
          <w:rStyle w:val="a7"/>
          <w:b w:val="0"/>
          <w:color w:val="111111"/>
          <w:sz w:val="28"/>
          <w:szCs w:val="28"/>
          <w:bdr w:val="none" w:sz="0" w:space="0" w:color="auto" w:frame="1"/>
        </w:rPr>
        <w:t>искусством</w:t>
      </w:r>
      <w:r w:rsidR="007A0463" w:rsidRPr="003640BE">
        <w:rPr>
          <w:b/>
          <w:color w:val="111111"/>
          <w:sz w:val="28"/>
          <w:szCs w:val="28"/>
        </w:rPr>
        <w:t>.</w:t>
      </w:r>
      <w:r w:rsidR="007A0463" w:rsidRPr="003640BE">
        <w:rPr>
          <w:color w:val="111111"/>
          <w:sz w:val="28"/>
          <w:szCs w:val="28"/>
        </w:rPr>
        <w:t xml:space="preserve"> – М.</w:t>
      </w:r>
      <w:proofErr w:type="gramStart"/>
      <w:r w:rsidR="007A0463" w:rsidRPr="003640BE">
        <w:rPr>
          <w:color w:val="111111"/>
          <w:sz w:val="28"/>
          <w:szCs w:val="28"/>
        </w:rPr>
        <w:t> :</w:t>
      </w:r>
      <w:proofErr w:type="gramEnd"/>
      <w:r w:rsidR="007A0463" w:rsidRPr="003640BE">
        <w:rPr>
          <w:color w:val="111111"/>
          <w:sz w:val="28"/>
          <w:szCs w:val="28"/>
        </w:rPr>
        <w:t xml:space="preserve"> Скрипторий, 2006.</w:t>
      </w:r>
    </w:p>
    <w:p w:rsidR="007A0463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6</w:t>
      </w:r>
      <w:r w:rsidR="007A0463" w:rsidRPr="003640BE">
        <w:rPr>
          <w:color w:val="111111"/>
          <w:sz w:val="28"/>
          <w:szCs w:val="28"/>
        </w:rPr>
        <w:t xml:space="preserve">. </w:t>
      </w:r>
      <w:proofErr w:type="spellStart"/>
      <w:r w:rsidR="007A0463" w:rsidRPr="003640BE">
        <w:rPr>
          <w:color w:val="111111"/>
          <w:sz w:val="28"/>
          <w:szCs w:val="28"/>
        </w:rPr>
        <w:t>Соломенникова</w:t>
      </w:r>
      <w:proofErr w:type="spellEnd"/>
      <w:r w:rsidR="007A0463" w:rsidRPr="003640BE">
        <w:rPr>
          <w:color w:val="111111"/>
          <w:sz w:val="28"/>
          <w:szCs w:val="28"/>
        </w:rPr>
        <w:t xml:space="preserve"> О. А. Радость творчества. – М.</w:t>
      </w:r>
      <w:proofErr w:type="gramStart"/>
      <w:r w:rsidR="007A0463" w:rsidRPr="003640BE">
        <w:rPr>
          <w:color w:val="111111"/>
          <w:sz w:val="28"/>
          <w:szCs w:val="28"/>
        </w:rPr>
        <w:t> :</w:t>
      </w:r>
      <w:proofErr w:type="gramEnd"/>
      <w:r w:rsidR="007A0463" w:rsidRPr="003640BE">
        <w:rPr>
          <w:color w:val="111111"/>
          <w:sz w:val="28"/>
          <w:szCs w:val="28"/>
        </w:rPr>
        <w:t xml:space="preserve"> Мозаика-Синтез,2008.</w:t>
      </w:r>
    </w:p>
    <w:p w:rsidR="001D011D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7</w:t>
      </w:r>
      <w:r w:rsidR="001D011D" w:rsidRPr="003640BE">
        <w:rPr>
          <w:color w:val="111111"/>
          <w:sz w:val="28"/>
          <w:szCs w:val="28"/>
        </w:rPr>
        <w:t>. Наборы для творчества</w:t>
      </w:r>
    </w:p>
    <w:p w:rsidR="00464C22" w:rsidRPr="003640BE" w:rsidRDefault="00C22D90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3640BE">
        <w:rPr>
          <w:color w:val="111111"/>
          <w:sz w:val="28"/>
          <w:szCs w:val="28"/>
        </w:rPr>
        <w:t>8</w:t>
      </w:r>
      <w:r w:rsidR="00464C22" w:rsidRPr="003640BE">
        <w:rPr>
          <w:color w:val="111111"/>
          <w:sz w:val="28"/>
          <w:szCs w:val="28"/>
        </w:rPr>
        <w:t>. Интернет ресурсы</w:t>
      </w:r>
    </w:p>
    <w:p w:rsidR="001D011D" w:rsidRPr="003640BE" w:rsidRDefault="001D011D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</w:p>
    <w:p w:rsidR="007A0463" w:rsidRPr="003640BE" w:rsidRDefault="007A0463" w:rsidP="00BA0A2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2F71F3" w:rsidRPr="003640BE" w:rsidRDefault="002F71F3" w:rsidP="00BA0A29">
      <w:pPr>
        <w:pStyle w:val="a6"/>
        <w:shd w:val="clear" w:color="auto" w:fill="FFFFFF"/>
        <w:spacing w:before="225" w:beforeAutospacing="0" w:after="225" w:afterAutospacing="0" w:line="360" w:lineRule="auto"/>
        <w:ind w:firstLine="709"/>
        <w:rPr>
          <w:color w:val="111111"/>
          <w:sz w:val="27"/>
          <w:szCs w:val="27"/>
        </w:rPr>
      </w:pPr>
    </w:p>
    <w:p w:rsidR="002F71F3" w:rsidRPr="003640BE" w:rsidRDefault="002F71F3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7"/>
          <w:szCs w:val="27"/>
        </w:rPr>
      </w:pPr>
      <w:r w:rsidRPr="003640BE">
        <w:rPr>
          <w:color w:val="111111"/>
          <w:sz w:val="27"/>
          <w:szCs w:val="27"/>
        </w:rPr>
        <w:t xml:space="preserve"> </w:t>
      </w:r>
    </w:p>
    <w:p w:rsidR="00D16226" w:rsidRPr="003640BE" w:rsidRDefault="00EC6212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7"/>
          <w:szCs w:val="27"/>
        </w:rPr>
      </w:pPr>
      <w:r w:rsidRPr="003640BE">
        <w:rPr>
          <w:color w:val="111111"/>
          <w:sz w:val="27"/>
          <w:szCs w:val="27"/>
        </w:rPr>
        <w:t xml:space="preserve"> </w:t>
      </w:r>
    </w:p>
    <w:p w:rsidR="00D16226" w:rsidRPr="003640BE" w:rsidRDefault="0072245F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7"/>
          <w:szCs w:val="27"/>
        </w:rPr>
      </w:pPr>
      <w:r w:rsidRPr="003640BE">
        <w:rPr>
          <w:color w:val="111111"/>
          <w:sz w:val="27"/>
          <w:szCs w:val="27"/>
          <w:u w:val="single"/>
          <w:bdr w:val="none" w:sz="0" w:space="0" w:color="auto" w:frame="1"/>
        </w:rPr>
        <w:t xml:space="preserve"> </w:t>
      </w:r>
    </w:p>
    <w:p w:rsidR="00556AA3" w:rsidRPr="003640BE" w:rsidRDefault="00EC6212" w:rsidP="00BA0A29">
      <w:pPr>
        <w:spacing w:after="0" w:line="360" w:lineRule="auto"/>
        <w:ind w:firstLine="709"/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</w:pPr>
      <w:r w:rsidRPr="003640BE">
        <w:rPr>
          <w:rFonts w:ascii="Times New Roman" w:hAnsi="Times New Roman" w:cs="Times New Roman"/>
          <w:b/>
          <w:i/>
          <w:color w:val="000000"/>
          <w:sz w:val="32"/>
          <w:szCs w:val="32"/>
          <w:shd w:val="clear" w:color="auto" w:fill="FFFFFF"/>
        </w:rPr>
        <w:t xml:space="preserve"> </w:t>
      </w:r>
    </w:p>
    <w:p w:rsidR="00EA279D" w:rsidRPr="003640BE" w:rsidRDefault="00EC6212" w:rsidP="00BA0A29">
      <w:pPr>
        <w:pStyle w:val="a6"/>
        <w:shd w:val="clear" w:color="auto" w:fill="FFFFFF"/>
        <w:spacing w:before="225" w:beforeAutospacing="0" w:after="225" w:afterAutospacing="0" w:line="360" w:lineRule="auto"/>
        <w:ind w:firstLine="709"/>
        <w:rPr>
          <w:color w:val="111111"/>
          <w:sz w:val="27"/>
          <w:szCs w:val="27"/>
        </w:rPr>
      </w:pPr>
      <w:r w:rsidRPr="003640BE">
        <w:rPr>
          <w:color w:val="111111"/>
          <w:sz w:val="27"/>
          <w:szCs w:val="27"/>
        </w:rPr>
        <w:t xml:space="preserve"> </w:t>
      </w:r>
    </w:p>
    <w:p w:rsidR="00E951C5" w:rsidRPr="003640BE" w:rsidRDefault="00E951C5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7"/>
          <w:szCs w:val="27"/>
        </w:rPr>
      </w:pPr>
    </w:p>
    <w:p w:rsidR="00BD6A03" w:rsidRPr="003640BE" w:rsidRDefault="00BD6A03" w:rsidP="00BA0A29">
      <w:pPr>
        <w:spacing w:after="0" w:line="360" w:lineRule="auto"/>
        <w:ind w:firstLine="709"/>
        <w:rPr>
          <w:rFonts w:ascii="Times New Roman" w:hAnsi="Times New Roman" w:cs="Times New Roman"/>
          <w:sz w:val="32"/>
          <w:szCs w:val="32"/>
        </w:rPr>
      </w:pPr>
    </w:p>
    <w:p w:rsidR="00636731" w:rsidRPr="003640BE" w:rsidRDefault="009A60CD" w:rsidP="00BA0A29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rPr>
          <w:color w:val="111111"/>
          <w:sz w:val="27"/>
          <w:szCs w:val="27"/>
        </w:rPr>
      </w:pPr>
      <w:r w:rsidRPr="003640BE">
        <w:rPr>
          <w:color w:val="111111"/>
          <w:sz w:val="27"/>
          <w:szCs w:val="27"/>
        </w:rPr>
        <w:t xml:space="preserve"> </w:t>
      </w:r>
    </w:p>
    <w:p w:rsidR="00636731" w:rsidRPr="003640BE" w:rsidRDefault="00636731" w:rsidP="00BA0A29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sectPr w:rsidR="00636731" w:rsidRPr="003640BE" w:rsidSect="00DB4E54">
      <w:pgSz w:w="11906" w:h="16838"/>
      <w:pgMar w:top="568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🎨" style="width:12pt;height:12pt;visibility:visible;mso-wrap-style:square" o:bullet="t">
        <v:imagedata r:id="rId1" o:title="🎨"/>
      </v:shape>
    </w:pict>
  </w:numPicBullet>
  <w:abstractNum w:abstractNumId="0">
    <w:nsid w:val="0CF428DF"/>
    <w:multiLevelType w:val="hybridMultilevel"/>
    <w:tmpl w:val="4480769A"/>
    <w:lvl w:ilvl="0" w:tplc="65C240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38C4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4098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1822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BEAB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1A17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E22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DEF4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16EA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B19559B"/>
    <w:multiLevelType w:val="multilevel"/>
    <w:tmpl w:val="BB704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16576"/>
    <w:multiLevelType w:val="hybridMultilevel"/>
    <w:tmpl w:val="A682688C"/>
    <w:lvl w:ilvl="0" w:tplc="4150E5F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D2D59"/>
    <w:multiLevelType w:val="multilevel"/>
    <w:tmpl w:val="F120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B7088A"/>
    <w:multiLevelType w:val="multilevel"/>
    <w:tmpl w:val="9E7C6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CA6712"/>
    <w:multiLevelType w:val="hybridMultilevel"/>
    <w:tmpl w:val="CA8E4A1E"/>
    <w:lvl w:ilvl="0" w:tplc="F39A1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76A7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54F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9684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76B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50A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2D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AB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26C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D7320A2"/>
    <w:multiLevelType w:val="hybridMultilevel"/>
    <w:tmpl w:val="56C66F80"/>
    <w:lvl w:ilvl="0" w:tplc="F18293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3AA6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F04C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58D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DAA6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EEB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708E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0EB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266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6933"/>
    <w:rsid w:val="000158F3"/>
    <w:rsid w:val="00084DF3"/>
    <w:rsid w:val="000B0544"/>
    <w:rsid w:val="000B2F1F"/>
    <w:rsid w:val="000B5CA8"/>
    <w:rsid w:val="000B7177"/>
    <w:rsid w:val="000E496B"/>
    <w:rsid w:val="0011154D"/>
    <w:rsid w:val="00126865"/>
    <w:rsid w:val="00141602"/>
    <w:rsid w:val="00161815"/>
    <w:rsid w:val="001806AC"/>
    <w:rsid w:val="00182F41"/>
    <w:rsid w:val="001A1CA3"/>
    <w:rsid w:val="001D011D"/>
    <w:rsid w:val="00240D49"/>
    <w:rsid w:val="002476EE"/>
    <w:rsid w:val="00253380"/>
    <w:rsid w:val="00263FD3"/>
    <w:rsid w:val="0027133A"/>
    <w:rsid w:val="00273288"/>
    <w:rsid w:val="00285B69"/>
    <w:rsid w:val="002B2074"/>
    <w:rsid w:val="002D6933"/>
    <w:rsid w:val="002F0CFA"/>
    <w:rsid w:val="002F71F3"/>
    <w:rsid w:val="003640BE"/>
    <w:rsid w:val="00381795"/>
    <w:rsid w:val="003A4DBA"/>
    <w:rsid w:val="003B592D"/>
    <w:rsid w:val="00405DC1"/>
    <w:rsid w:val="004250C5"/>
    <w:rsid w:val="00464C22"/>
    <w:rsid w:val="0048333D"/>
    <w:rsid w:val="004A545D"/>
    <w:rsid w:val="004B1346"/>
    <w:rsid w:val="004B21BE"/>
    <w:rsid w:val="004B4BC7"/>
    <w:rsid w:val="0054174C"/>
    <w:rsid w:val="005427D8"/>
    <w:rsid w:val="00544450"/>
    <w:rsid w:val="00556AA3"/>
    <w:rsid w:val="005648D8"/>
    <w:rsid w:val="00571131"/>
    <w:rsid w:val="005B0E41"/>
    <w:rsid w:val="00604D07"/>
    <w:rsid w:val="006211DB"/>
    <w:rsid w:val="006330E0"/>
    <w:rsid w:val="00633306"/>
    <w:rsid w:val="00636731"/>
    <w:rsid w:val="00643C44"/>
    <w:rsid w:val="00671676"/>
    <w:rsid w:val="00676993"/>
    <w:rsid w:val="00697056"/>
    <w:rsid w:val="006B7EED"/>
    <w:rsid w:val="006E31F9"/>
    <w:rsid w:val="006F3E41"/>
    <w:rsid w:val="00700107"/>
    <w:rsid w:val="00721CF5"/>
    <w:rsid w:val="0072245F"/>
    <w:rsid w:val="00732C9F"/>
    <w:rsid w:val="00733C23"/>
    <w:rsid w:val="00773330"/>
    <w:rsid w:val="007A0463"/>
    <w:rsid w:val="007B12CF"/>
    <w:rsid w:val="00857095"/>
    <w:rsid w:val="00862A49"/>
    <w:rsid w:val="00872794"/>
    <w:rsid w:val="00894329"/>
    <w:rsid w:val="00894D2D"/>
    <w:rsid w:val="008A2D84"/>
    <w:rsid w:val="008D42C1"/>
    <w:rsid w:val="008F4A36"/>
    <w:rsid w:val="008F50A7"/>
    <w:rsid w:val="0090238E"/>
    <w:rsid w:val="00905231"/>
    <w:rsid w:val="00926218"/>
    <w:rsid w:val="00956F59"/>
    <w:rsid w:val="0096680D"/>
    <w:rsid w:val="009A2BCA"/>
    <w:rsid w:val="009A60CD"/>
    <w:rsid w:val="009F4F9A"/>
    <w:rsid w:val="00A15570"/>
    <w:rsid w:val="00A41C55"/>
    <w:rsid w:val="00A75062"/>
    <w:rsid w:val="00A8123E"/>
    <w:rsid w:val="00AC0C2B"/>
    <w:rsid w:val="00AD5CDA"/>
    <w:rsid w:val="00B1433C"/>
    <w:rsid w:val="00B45CEA"/>
    <w:rsid w:val="00B90BE5"/>
    <w:rsid w:val="00BA0320"/>
    <w:rsid w:val="00BA0A29"/>
    <w:rsid w:val="00BB0179"/>
    <w:rsid w:val="00BB0AEC"/>
    <w:rsid w:val="00BD6A03"/>
    <w:rsid w:val="00BF55FE"/>
    <w:rsid w:val="00C05873"/>
    <w:rsid w:val="00C22D90"/>
    <w:rsid w:val="00C3207D"/>
    <w:rsid w:val="00C47586"/>
    <w:rsid w:val="00C579B0"/>
    <w:rsid w:val="00C61A71"/>
    <w:rsid w:val="00C65061"/>
    <w:rsid w:val="00C91652"/>
    <w:rsid w:val="00CE3F81"/>
    <w:rsid w:val="00CF1B64"/>
    <w:rsid w:val="00CF50F1"/>
    <w:rsid w:val="00D16226"/>
    <w:rsid w:val="00D1697B"/>
    <w:rsid w:val="00D415B4"/>
    <w:rsid w:val="00D64886"/>
    <w:rsid w:val="00D8199C"/>
    <w:rsid w:val="00DA1767"/>
    <w:rsid w:val="00DB4E54"/>
    <w:rsid w:val="00DD1BBF"/>
    <w:rsid w:val="00DF26F2"/>
    <w:rsid w:val="00DF2AF9"/>
    <w:rsid w:val="00E31360"/>
    <w:rsid w:val="00E40B61"/>
    <w:rsid w:val="00E47AB1"/>
    <w:rsid w:val="00E559A0"/>
    <w:rsid w:val="00E8456F"/>
    <w:rsid w:val="00E947FF"/>
    <w:rsid w:val="00E951C5"/>
    <w:rsid w:val="00EA279D"/>
    <w:rsid w:val="00EB3970"/>
    <w:rsid w:val="00EC6212"/>
    <w:rsid w:val="00EE3B8C"/>
    <w:rsid w:val="00F426C2"/>
    <w:rsid w:val="00F43DDA"/>
    <w:rsid w:val="00F736DE"/>
    <w:rsid w:val="00F920CB"/>
    <w:rsid w:val="00FD5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FD3"/>
  </w:style>
  <w:style w:type="paragraph" w:styleId="1">
    <w:name w:val="heading 1"/>
    <w:basedOn w:val="a"/>
    <w:link w:val="10"/>
    <w:uiPriority w:val="9"/>
    <w:qFormat/>
    <w:rsid w:val="00BF55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4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B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05873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A1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A279D"/>
    <w:rPr>
      <w:b/>
      <w:bCs/>
    </w:rPr>
  </w:style>
  <w:style w:type="character" w:styleId="a8">
    <w:name w:val="Hyperlink"/>
    <w:basedOn w:val="a0"/>
    <w:uiPriority w:val="99"/>
    <w:semiHidden/>
    <w:unhideWhenUsed/>
    <w:rsid w:val="00EA279D"/>
    <w:rPr>
      <w:color w:val="0000FF"/>
      <w:u w:val="single"/>
    </w:rPr>
  </w:style>
  <w:style w:type="character" w:customStyle="1" w:styleId="c8">
    <w:name w:val="c8"/>
    <w:basedOn w:val="a0"/>
    <w:rsid w:val="006211DB"/>
  </w:style>
  <w:style w:type="character" w:customStyle="1" w:styleId="10">
    <w:name w:val="Заголовок 1 Знак"/>
    <w:basedOn w:val="a0"/>
    <w:link w:val="1"/>
    <w:uiPriority w:val="9"/>
    <w:rsid w:val="00BF55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6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787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vystuplenie-na-pedagogicheskom-sovete-znakomstvo-s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space.tltsu.ru/bitstream/123456789/6559/1/%D0%91%D0%BE%D0%B3%D0%BE%D1%80%D0%BE%D0%B4%D1%81%D0%BA%D0%B0%D1%8F%20%D0%9E.%D0%9D._%D0%9F%D0%9F%D0%9E%D0%B1%D0%B7-1331%D0%94.pdf" TargetMode="External"/><Relationship Id="rId12" Type="http://schemas.openxmlformats.org/officeDocument/2006/relationships/hyperlink" Target="https://kirovipk.ru/novosti/allnews/releases/podvedeny-itogi-tvorcheskogo-proekta-masterovyat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hyperlink" Target="https://www.maam.ru/obrazovanie/prikladnoe-tvorchestvo-proekty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ultiurok.ru/files/vystuplenie-na-pedagogicheskom-sovete-znakomstvo-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s19-rosinka.klgd.prosadiki.ru/media/2024/01/12/1339708780/narodny_e_promy_sly.pdf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D93A3-BBBB-4C12-A479-46E48A1D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1275</TotalTime>
  <Pages>9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Azerty</cp:lastModifiedBy>
  <cp:revision>52</cp:revision>
  <cp:lastPrinted>2025-05-20T18:36:00Z</cp:lastPrinted>
  <dcterms:created xsi:type="dcterms:W3CDTF">2025-05-18T16:16:00Z</dcterms:created>
  <dcterms:modified xsi:type="dcterms:W3CDTF">2025-09-19T11:44:00Z</dcterms:modified>
</cp:coreProperties>
</file>