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95752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eastAsia="ru-RU"/>
        </w:rPr>
        <w:t>Этимологический анализ — как средство формирования орфографической зоркости у младших школьников</w:t>
      </w:r>
    </w:p>
    <w:p w14:paraId="6987AF6A" w14:textId="4FAC8F70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Аннотация: Данная статья посвящена методическим аспектам использования этимологического анализа в начальной школе как средства повышения орфографической грамотности учащихся. Рассматриваются основные цели, принципы и этапы введения этимологических исследований в процесс изучения русского языка младшими школьниками. Подчеркиваются преимущества систематического включения элементов исторической грамматики и словообразования в занятия по русскому языку, способствующие лучшему усвоению норм правописания и формированию устойчивых навыков грамотного письма.</w:t>
      </w:r>
    </w:p>
    <w:p w14:paraId="1561726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47BD0A54">
          <v:rect id="_x0000_i1025" style="width:0;height:1.5pt" o:hrstd="t" o:hr="t" fillcolor="#a0a0a0" stroked="f"/>
        </w:pict>
      </w:r>
    </w:p>
    <w:p w14:paraId="566F1E7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I. Введение</w:t>
      </w:r>
    </w:p>
    <w:p w14:paraId="7FF12394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Формирование прочных орфографических навыков является одной из ключевых задач начального образования. Важнейшую роль здесь играет развитие орфографической зоркости учеников — способности быстро и точно определять границы возможных ошибок в словах и выбирать правильный вариант написания. Один из эффективных методов развития орфографической зоркости — использование этимологического анализа.</w:t>
      </w:r>
    </w:p>
    <w:p w14:paraId="60EEEF3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Этимология изучает происхождение и историю изменения значений слов. Изучение истории происхождения помогает ученикам лучше понимать структуру и значение слов, закономерности изменений в произношении и написании. Эти знания способствуют закреплению правильных графических форм слов и повышению уровня осознанности учащихся относительно правил русской орфографии.</w:t>
      </w:r>
    </w:p>
    <w:p w14:paraId="495C9E0C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3A421773">
          <v:rect id="_x0000_i1026" style="width:0;height:1.5pt" o:hrstd="t" o:hr="t" fillcolor="#a0a0a0" stroked="f"/>
        </w:pict>
      </w:r>
    </w:p>
    <w:p w14:paraId="0128169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II. Основные понятия и подходы</w:t>
      </w:r>
    </w:p>
    <w:p w14:paraId="79F86038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1. Орфографическая зоркость</w:t>
      </w:r>
    </w:p>
    <w:p w14:paraId="489046B8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Орфографическая зоркость включает способность ребенка распознавать места потенциальной ошибки в тексте и применять правила русского языка для выбора правильного варианта написания. Формированию такого умения способствует целенаправленное изучение этимологии слов, поскольку понимание исторических корней облегчает запоминание труднопроизносимых или редко встречающихся морфем.</w:t>
      </w:r>
    </w:p>
    <w:p w14:paraId="61F5E85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2. Этимологический анализ</w:t>
      </w:r>
    </w:p>
    <w:p w14:paraId="31DE65B6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Этимологический анализ представляет собой исследование исторического происхождения слова с целью выявления первоначальных смысловых связей и звукового состава. Это позволяет увидеть внутреннюю логику структуры слова, установить связи между корнями, приставками и суффиксами разных слов, что улучшает запоминание сложных случаев написания.</w:t>
      </w:r>
    </w:p>
    <w:p w14:paraId="3BF0BB6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148A75F0">
          <v:rect id="_x0000_i1027" style="width:0;height:1.5pt" o:hrstd="t" o:hr="t" fillcolor="#a0a0a0" stroked="f"/>
        </w:pict>
      </w:r>
    </w:p>
    <w:p w14:paraId="1D513DED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III. Практическое применение этимологического анализа в обучении</w:t>
      </w:r>
    </w:p>
    <w:p w14:paraId="50C15DB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Этапы организации занятий с использованием этимологического анализа:</w:t>
      </w:r>
    </w:p>
    <w:p w14:paraId="25357DF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Подбор материала: выбор лексики с выраженной историей происхождения, интересных детям младшего школьного возраста (например, названия животных, растений, предметов быта).</w:t>
      </w:r>
    </w:p>
    <w:p w14:paraId="102F2F7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Представление нового материала: введение новых слов путем рассказывания занимательных историй о происхождении каждого слова («Почему медведь называется именно так?»). Ученики знакомятся с этимологическими справками, рисунками древних символов, иллюстрациями исторических периодов.</w:t>
      </w:r>
    </w:p>
    <w:p w14:paraId="7D3C0EC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Анализ слов: дети проводят самостоятельный разбор слова по составу, определяют корень, выявляют связь с историческими значениями.</w:t>
      </w:r>
    </w:p>
    <w:p w14:paraId="040F53B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Практическое закрепление: выполнение упражнений, включающих составление предложений, подбор однокоренных слов, заполнение пропусков букв, диктант с последующим обсуждением допущенных ошибок.</w:t>
      </w:r>
    </w:p>
    <w:p w14:paraId="5B0A62B9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Обобщение результатов: учитель подводит итог урока, выделяя общие закономерности в структуре слов, формулирует выводы и рекомендации для самостоятельной работы дома.</w:t>
      </w:r>
    </w:p>
    <w:p w14:paraId="387A409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1EDB45E4">
          <v:rect id="_x0000_i1028" style="width:0;height:1.5pt" o:hrstd="t" o:hr="t" fillcolor="#a0a0a0" stroked="f"/>
        </w:pict>
      </w:r>
    </w:p>
    <w:p w14:paraId="450D354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IV. Преимущества метода</w:t>
      </w:r>
    </w:p>
    <w:p w14:paraId="26C1BCC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этимологического анализа обеспечивает целый ряд преимуществ:</w:t>
      </w:r>
    </w:p>
    <w:p w14:paraId="717341C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Развитие интереса детей к изучению родного языка.</w:t>
      </w:r>
    </w:p>
    <w:p w14:paraId="6DAE7CCD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Улучшение понимания семантики и фонетической структуры слов.</w:t>
      </w:r>
    </w:p>
    <w:p w14:paraId="59F6AFB2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Повышение мотивации к учебе благодаря наглядному раскрытию смысла и происхождения слов.</w:t>
      </w:r>
    </w:p>
    <w:p w14:paraId="67BF16C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Устойчивое формирование навыков грамотного письма.</w:t>
      </w:r>
    </w:p>
    <w:p w14:paraId="28DAC03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Возможность индивидуального подхода к обучению, учитывающего особенности восприятия каждого учащегося.</w:t>
      </w:r>
    </w:p>
    <w:p w14:paraId="6B0BEC18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этимологический анализ становится мощным инструментом повышения эффективности уроков русского языка в начальных классах.</w:t>
      </w:r>
    </w:p>
    <w:p w14:paraId="436D3BD2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5D14FD2A">
          <v:rect id="_x0000_i1029" style="width:0;height:1.5pt" o:hrstd="t" o:hr="t" fillcolor="#a0a0a0" stroked="f"/>
        </w:pict>
      </w:r>
    </w:p>
    <w:p w14:paraId="509CBEB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V. Заключение</w:t>
      </w:r>
    </w:p>
    <w:p w14:paraId="7A8755D4" w14:textId="6D9DF5F1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Применение этимологического анализа на занятиях по русскому языку позволяет эффективно формировать орфографическую зоркость младших школьников. Этот подход не только повышает уровень грамотности, но и развивает мышление, память и воображение детей, обогащает их словарь и углубляет интерес к родному языку. Включив этот метод в образовательный процесс, учителя смогут существенно повысить качество подготовки учеников по предмету и подготовить базу для дальнейшего успешного освоения школьных дисциплин.</w:t>
      </w:r>
    </w:p>
    <w:p w14:paraId="34F49F8D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Для внедрения и последовательного применения этимологического анализа в практике начальной школы важно учитывать возрастные особенности учащихся и усложнять задания постепенно. Приведенные ниже упражнения адаптированы под каждый класс начальной школы, обеспечивая постепенное увеличение сложности заданий.</w:t>
      </w:r>
    </w:p>
    <w:p w14:paraId="2799AFAD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09411D16">
          <v:rect id="_x0000_i1030" style="width:0;height:1.5pt" o:hrstd="t" o:hr="t" fillcolor="#a0a0a0" stroked="f"/>
        </w:pict>
      </w:r>
    </w:p>
    <w:p w14:paraId="2416DEC2" w14:textId="77777777" w:rsid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4DF55650" w14:textId="208EDF3D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1-й класс</w:t>
      </w:r>
    </w:p>
    <w:p w14:paraId="57FD2C6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Цель: знакомство с понятием корня слова, простейшие формы этимологического анализа.</w:t>
      </w:r>
    </w:p>
    <w:p w14:paraId="269E4AFC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Упражнения:  </w:t>
      </w:r>
    </w:p>
    <w:p w14:paraId="21AF62E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Учитель показывает картинки животных (например, кошка, собака, курица) и объясняет детям, почему животное получило такое название. Затем просит назвать похожие слова, образованные от тех же корней ("котенок", "собачонка").</w:t>
      </w:r>
    </w:p>
    <w:p w14:paraId="60727BC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Детям предлагается игра: собрать </w:t>
      </w:r>
      <w:proofErr w:type="spell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пазлы</w:t>
      </w:r>
      <w:proofErr w:type="spell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, изображающие буквы корня, из которых состоит слово (например, "КОТ"). После сбора каждой части ученики говорят, какое слово получилось и какое оно обозначает.</w:t>
      </w:r>
    </w:p>
    <w:p w14:paraId="23037A28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Игра «Родственники»: каждому ребенку дается карточка с изображением животного или предмета, а также табличка с названием (например, корова + молоко = молочный). Задача — объяснить, какая связь между словами.</w:t>
      </w:r>
    </w:p>
    <w:p w14:paraId="5772037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22058CE4">
          <v:rect id="_x0000_i1031" style="width:0;height:1.5pt" o:hrstd="t" o:hr="t" fillcolor="#a0a0a0" stroked="f"/>
        </w:pict>
      </w:r>
    </w:p>
    <w:p w14:paraId="4BFC734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2-й класс</w:t>
      </w:r>
    </w:p>
    <w:p w14:paraId="2EE04736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Цель: углубление представления о составе слова, первые шаги в изучении звуковых изменений в процессе заимствования.</w:t>
      </w:r>
    </w:p>
    <w:p w14:paraId="6D18AE38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Упражнения:  </w:t>
      </w:r>
    </w:p>
    <w:p w14:paraId="66E07EBF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Дети получают карточки с картинками и написанными словами («медведь», «воробей»). Им задаются вопросы типа: «Откуда пошло название „медведь“? Почему его назвали так?» Они отвечают устно, рассуждая вслух.</w:t>
      </w:r>
    </w:p>
    <w:p w14:paraId="4D6B4E8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Составление простых рассказов о происхождении имен собственных. Например, «Почему город Москва назван именно так?»</w:t>
      </w:r>
    </w:p>
    <w:p w14:paraId="28AFCB5D" w14:textId="5FF11E4D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Упражнение «Собери слово обратно»: учитель пишет слово неправильно (например, «</w:t>
      </w:r>
      <w:proofErr w:type="spell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коро</w:t>
      </w:r>
      <w:proofErr w:type="spell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/</w:t>
      </w:r>
      <w:proofErr w:type="spell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абль</w:t>
      </w:r>
      <w:proofErr w:type="spell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»), учащиеся исправляют ошибку, объясняя причину (древнерусская форма была близка к современному звучанию).</w:t>
      </w:r>
    </w:p>
    <w:p w14:paraId="7B19651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49FACDA3">
          <v:rect id="_x0000_i1032" style="width:0;height:1.5pt" o:hrstd="t" o:hr="t" fillcolor="#a0a0a0" stroked="f"/>
        </w:pict>
      </w:r>
    </w:p>
    <w:p w14:paraId="1848B11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3-й класс</w:t>
      </w:r>
    </w:p>
    <w:p w14:paraId="37BEE25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Цель: освоение основ древнерусского языка, осознание роли гласных и согласных в изменении значения слов.</w:t>
      </w:r>
    </w:p>
    <w:p w14:paraId="30FD669D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Упражнения:  </w:t>
      </w:r>
    </w:p>
    <w:p w14:paraId="0456746C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Выполнение мини-диктантов с проверочными заданиями по выбору правильного написания чередующихся гласных в корнях слов (например, «гореть—гарь»).</w:t>
      </w:r>
    </w:p>
    <w:p w14:paraId="03BD0F7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Работа над аналогичными парами слов: определение общего корня и выделение общих признаков («вода—водяной», «лес—лесник»).</w:t>
      </w:r>
    </w:p>
    <w:p w14:paraId="070796A9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Решение кроссвордов, ребусов, загадок, основанных на исторических изменениях звучания слов.</w:t>
      </w:r>
    </w:p>
    <w:p w14:paraId="492B94FB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35AFB2A5">
          <v:rect id="_x0000_i1033" style="width:0;height:1.5pt" o:hrstd="t" o:hr="t" fillcolor="#a0a0a0" stroked="f"/>
        </w:pict>
      </w:r>
    </w:p>
    <w:p w14:paraId="27FF34E1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4-й класс</w:t>
      </w:r>
    </w:p>
    <w:p w14:paraId="049C7176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Цель: расширение кругозора, укрепление представлений о межкультурных связях и влиянии греческого, латинского и славянских языков на русский язык.</w:t>
      </w:r>
    </w:p>
    <w:p w14:paraId="00B9678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Упражнения:  </w:t>
      </w:r>
    </w:p>
    <w:p w14:paraId="63C6621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Проведение игры «Из какого языка пришло слово?»: учитель называет слово иностранного происхождения (например, «школа») и предлагает определить, откуда оно пришло и как изменилось звучание в русском языке.</w:t>
      </w:r>
    </w:p>
    <w:p w14:paraId="4CADEC5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Анализ тематических групп слов (названия профессий, инструменты труда): выявление исконных русских корней и сравнение с заимствованиями.</w:t>
      </w:r>
    </w:p>
    <w:p w14:paraId="47509EB2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Самостоятельная работа по созданию небольших исследовательских проектов на тему происхождения отдельных слов или группы слов определенной тематики.</w:t>
      </w:r>
    </w:p>
    <w:p w14:paraId="7AE4EB60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306521E9">
          <v:rect id="_x0000_i1034" style="width:0;height:1.5pt" o:hrstd="t" o:hr="t" fillcolor="#a0a0a0" stroked="f"/>
        </w:pict>
      </w:r>
    </w:p>
    <w:p w14:paraId="3B26C47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Эти задания позволяют сделать уроки русского языка интересными и познавательными, укрепляя мотивацию учащихся к изучению своего родного языка и одновременно формируя прочные орфографические навыки.</w:t>
      </w:r>
    </w:p>
    <w:p w14:paraId="03DB1660" w14:textId="0C88166B" w:rsidR="00AB3B92" w:rsidRPr="00AB3B92" w:rsidRDefault="00AB3B92" w:rsidP="00AB3B92">
      <w:pPr>
        <w:pStyle w:val="a3"/>
        <w:rPr>
          <w:rFonts w:ascii="Times New Roman" w:hAnsi="Times New Roman" w:cs="Times New Roman"/>
          <w:spacing w:val="-4"/>
          <w:sz w:val="28"/>
          <w:szCs w:val="28"/>
          <w:lang w:eastAsia="ru-RU"/>
        </w:rPr>
      </w:pPr>
    </w:p>
    <w:p w14:paraId="06F6090A" w14:textId="611817DE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Практические задания по теме «Этимологический анализ как средство формирования орфографической зоркости» для младших школьников, разделённые по классам.</w:t>
      </w:r>
    </w:p>
    <w:p w14:paraId="27C585E6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32D2A370">
          <v:rect id="_x0000_i1035" style="width:0;height:1.5pt" o:hrstd="t" o:hr="t" fillcolor="#a0a0a0" stroked="f"/>
        </w:pict>
      </w:r>
    </w:p>
    <w:p w14:paraId="5FAE840C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1-го класса</w:t>
      </w:r>
    </w:p>
    <w:p w14:paraId="450CA2BE" w14:textId="3973FE4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1.Игра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«Назови родственника». Учитель показывает изображение предмета или животного и даёт слово-корень. Учащиеся называют однокоренные слова. Пример: Корень — КОТ. Назовите слова родственники: котёнок, кошечка, котище.</w:t>
      </w:r>
    </w:p>
    <w:p w14:paraId="10CC1976" w14:textId="31EEC7C1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2.Рассказывание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сказочных историй о происхождении слов. Дети слушают небольшие рассказы, объясняющие происхождение некоторых известных им слов, например: «Почему зайца зовут зайцем?» или «Кто придумал слово “лопата”?».</w:t>
      </w:r>
    </w:p>
    <w:p w14:paraId="00F96D75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55D4D794">
          <v:rect id="_x0000_i1036" style="width:0;height:1.5pt" o:hrstd="t" o:hr="t" fillcolor="#a0a0a0" stroked="f"/>
        </w:pict>
      </w:r>
    </w:p>
    <w:p w14:paraId="7BE8CDB5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2-го класса</w:t>
      </w:r>
    </w:p>
    <w:p w14:paraId="2D289F6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1.«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Корневые </w:t>
      </w:r>
      <w:proofErr w:type="spell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цепочки»Детям</w:t>
      </w:r>
      <w:proofErr w:type="spell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предлагаются пары слов, из которых надо выделить общий корень и объяснить значение обоих слов. Пример: слово «бежать» связано со словом «бегун», потому что оба произошли от одного древнего корня, означающего движение.</w:t>
      </w:r>
    </w:p>
    <w:p w14:paraId="0A78012C" w14:textId="02111863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2.Конструктор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слов. Используя отдельные элементы (морфемы), учащиеся составляют новые слова, подходящие по смыслу. Примеры: вод-, мор-, ход-. Задание: составить слово «водоход», объяснить его значение.</w:t>
      </w:r>
    </w:p>
    <w:p w14:paraId="38D1A4CA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615F2513">
          <v:rect id="_x0000_i1037" style="width:0;height:1.5pt" o:hrstd="t" o:hr="t" fillcolor="#a0a0a0" stroked="f"/>
        </w:pict>
      </w:r>
    </w:p>
    <w:p w14:paraId="5DABAEE0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Для 3-го класса</w:t>
      </w:r>
    </w:p>
    <w:p w14:paraId="1E60AAE2" w14:textId="3036A220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1.Работа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с «словарём предков». Предлагается старинное слово и задание подобрать современные варианты, использующие тот же корень. Пример: древнее слово «лукоморье» — современное «лукошко».</w:t>
      </w:r>
    </w:p>
    <w:p w14:paraId="7D885BF7" w14:textId="3AF66251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2.Объясните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разницу! Детям даны две версии слова с разными формами записи, например: гора-</w:t>
      </w:r>
      <w:proofErr w:type="spell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гара</w:t>
      </w:r>
      <w:proofErr w:type="spell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 Надо выбрать правильное написание и объяснить причину, исходя из этимологии.</w:t>
      </w:r>
    </w:p>
    <w:p w14:paraId="733D17F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1A1E41B7">
          <v:rect id="_x0000_i1038" style="width:0;height:1.5pt" o:hrstd="t" o:hr="t" fillcolor="#a0a0a0" stroked="f"/>
        </w:pict>
      </w:r>
    </w:p>
    <w:p w14:paraId="0AEE4DD8" w14:textId="77777777" w:rsid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</w:pPr>
    </w:p>
    <w:p w14:paraId="09CCC3FC" w14:textId="1C6C89C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lastRenderedPageBreak/>
        <w:t>Для 4-го класса</w:t>
      </w:r>
    </w:p>
    <w:p w14:paraId="0F875405" w14:textId="794394D6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1.Исследовательские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проекты. Каждый ученик выбирает слово (или группу слов) и проводит своё маленькое исследование, выясняя происхождение слова, исторические корни, изменение значения со временем. Результаты представляются классу.</w:t>
      </w:r>
    </w:p>
    <w:p w14:paraId="55AF0381" w14:textId="30D3FD63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Задание №</w:t>
      </w:r>
      <w:proofErr w:type="gramStart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2.Занимательные</w:t>
      </w:r>
      <w:proofErr w:type="gramEnd"/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кроссворды. Создание тематических кроссвордов с использованием этимологически близких слов. Кроссворд составляется учителем заранее, затем ребята решают его вместе, обсуждая причины написания каждого слова.</w:t>
      </w:r>
    </w:p>
    <w:p w14:paraId="362654D7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lang w:eastAsia="ru-RU"/>
        </w:rPr>
        <w:pict w14:anchorId="15CBCDF8">
          <v:rect id="_x0000_i1039" style="width:0;height:1.5pt" o:hrstd="t" o:hr="t" fillcolor="#a0a0a0" stroked="f"/>
        </w:pict>
      </w:r>
    </w:p>
    <w:p w14:paraId="779181F0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Дополнительные виды работ:</w:t>
      </w:r>
    </w:p>
    <w:p w14:paraId="2432B91E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Создание рисунков-картинок с изображением предметов, иллюстрирующих слова с интересным происхождением.</w:t>
      </w:r>
    </w:p>
    <w:p w14:paraId="48F48126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Организация викторины «Что означает слово?», где ребятам предстоит угадать первоначальный смысл слова, ориентируясь на исторический контекст.</w:t>
      </w:r>
    </w:p>
    <w:p w14:paraId="670B730F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Мини-проекты по изучению этимологии фамилий одноклассников.</w:t>
      </w:r>
    </w:p>
    <w:p w14:paraId="3D49E1A3" w14:textId="77777777" w:rsidR="00AB3B92" w:rsidRPr="00AB3B92" w:rsidRDefault="00AB3B92" w:rsidP="00AB3B92">
      <w:pPr>
        <w:pStyle w:val="a3"/>
        <w:rPr>
          <w:rFonts w:ascii="Times New Roman" w:hAnsi="Times New Roman" w:cs="Times New Roman"/>
          <w:spacing w:val="-5"/>
          <w:sz w:val="28"/>
          <w:szCs w:val="28"/>
          <w:lang w:eastAsia="ru-RU"/>
        </w:rPr>
      </w:pPr>
      <w:r w:rsidRPr="00AB3B92">
        <w:rPr>
          <w:rFonts w:ascii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Такие задания позволят вовлечь ребят в увлекательную работу по развитию орфографической зоркости, повысят внимание к словам и сделают обучение живым и эффективным.</w:t>
      </w:r>
    </w:p>
    <w:p w14:paraId="3DA617B8" w14:textId="77777777" w:rsidR="00E829F8" w:rsidRPr="00AB3B92" w:rsidRDefault="00E829F8" w:rsidP="00AB3B92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829F8" w:rsidRPr="00AB3B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4544B"/>
    <w:multiLevelType w:val="multilevel"/>
    <w:tmpl w:val="F2B48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993AED"/>
    <w:multiLevelType w:val="multilevel"/>
    <w:tmpl w:val="867E00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88C7876"/>
    <w:multiLevelType w:val="multilevel"/>
    <w:tmpl w:val="4C26A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481E7C"/>
    <w:multiLevelType w:val="multilevel"/>
    <w:tmpl w:val="6B0C2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7F5B07"/>
    <w:multiLevelType w:val="multilevel"/>
    <w:tmpl w:val="B8A2B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1FC7917"/>
    <w:multiLevelType w:val="multilevel"/>
    <w:tmpl w:val="85545C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EC816A2"/>
    <w:multiLevelType w:val="multilevel"/>
    <w:tmpl w:val="ED183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6"/>
    <w:lvlOverride w:ilvl="0">
      <w:lvl w:ilvl="0">
        <w:numFmt w:val="bullet"/>
        <w:lvlText w:val="o"/>
        <w:lvlJc w:val="left"/>
        <w:pPr>
          <w:tabs>
            <w:tab w:val="num" w:pos="720"/>
          </w:tabs>
          <w:ind w:left="72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29F8"/>
    <w:rsid w:val="00AB3B92"/>
    <w:rsid w:val="00E82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AEC9F"/>
  <w15:chartTrackingRefBased/>
  <w15:docId w15:val="{2A34E622-D981-4E79-93AE-D6298D00A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3B9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8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28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9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71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9105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0593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040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9990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1905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34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829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3006080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950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401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423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726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98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388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1006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50969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9697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0294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2880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74205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46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5829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26406035">
          <w:marLeft w:val="0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93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697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759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39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2364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4842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4946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44136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1487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House</cp:lastModifiedBy>
  <cp:revision>2</cp:revision>
  <dcterms:created xsi:type="dcterms:W3CDTF">2025-09-21T14:28:00Z</dcterms:created>
  <dcterms:modified xsi:type="dcterms:W3CDTF">2025-09-21T14:37:00Z</dcterms:modified>
</cp:coreProperties>
</file>