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33" w:rsidRDefault="00F26133" w:rsidP="00F26133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26133" w:rsidRDefault="00337381" w:rsidP="0033738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Конспект</w:t>
      </w:r>
      <w:r w:rsidR="00F26133" w:rsidRPr="00337381">
        <w:rPr>
          <w:rFonts w:ascii="Times New Roman" w:hAnsi="Times New Roman"/>
          <w:b/>
          <w:bCs/>
          <w:sz w:val="28"/>
          <w:szCs w:val="28"/>
        </w:rPr>
        <w:t xml:space="preserve"> урока по геометрии</w:t>
      </w:r>
    </w:p>
    <w:p w:rsidR="00337381" w:rsidRPr="00337381" w:rsidRDefault="00337381" w:rsidP="0033738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Учитель Першина В.А.</w:t>
      </w:r>
    </w:p>
    <w:p w:rsidR="00F26133" w:rsidRPr="00337381" w:rsidRDefault="00F26133" w:rsidP="0033738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Тема: </w:t>
      </w:r>
      <w:r w:rsidRPr="00337381">
        <w:rPr>
          <w:rFonts w:ascii="Times New Roman" w:hAnsi="Times New Roman"/>
          <w:sz w:val="28"/>
          <w:szCs w:val="28"/>
        </w:rPr>
        <w:t>"</w:t>
      </w:r>
      <w:r w:rsidR="00337381">
        <w:rPr>
          <w:rFonts w:ascii="Times New Roman" w:hAnsi="Times New Roman"/>
          <w:sz w:val="28"/>
          <w:szCs w:val="28"/>
        </w:rPr>
        <w:t>Практическое применение т</w:t>
      </w:r>
      <w:r w:rsidR="00461BD8" w:rsidRPr="00337381">
        <w:rPr>
          <w:rFonts w:ascii="Times New Roman" w:hAnsi="Times New Roman"/>
          <w:sz w:val="28"/>
          <w:szCs w:val="28"/>
        </w:rPr>
        <w:t>еоремы</w:t>
      </w:r>
      <w:r w:rsidRPr="00337381">
        <w:rPr>
          <w:rFonts w:ascii="Times New Roman" w:hAnsi="Times New Roman"/>
          <w:sz w:val="28"/>
          <w:szCs w:val="28"/>
        </w:rPr>
        <w:t xml:space="preserve"> Пифагора"</w:t>
      </w: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Место урока: </w:t>
      </w:r>
      <w:r w:rsidR="00563E44" w:rsidRPr="00337381">
        <w:rPr>
          <w:rFonts w:ascii="Times New Roman" w:hAnsi="Times New Roman"/>
          <w:sz w:val="28"/>
          <w:szCs w:val="28"/>
        </w:rPr>
        <w:t>3</w:t>
      </w:r>
      <w:r w:rsidRPr="00337381">
        <w:rPr>
          <w:rFonts w:ascii="Times New Roman" w:hAnsi="Times New Roman"/>
          <w:sz w:val="28"/>
          <w:szCs w:val="28"/>
        </w:rPr>
        <w:t xml:space="preserve"> </w:t>
      </w:r>
      <w:r w:rsidR="00337381">
        <w:rPr>
          <w:rFonts w:ascii="Times New Roman" w:hAnsi="Times New Roman"/>
          <w:sz w:val="28"/>
          <w:szCs w:val="28"/>
        </w:rPr>
        <w:t>урок в  теме "Теорема Пифагора"</w:t>
      </w: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u w:val="single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Тип урока: </w:t>
      </w:r>
      <w:r w:rsidRPr="00337381">
        <w:rPr>
          <w:rFonts w:ascii="Times New Roman" w:hAnsi="Times New Roman"/>
          <w:sz w:val="28"/>
          <w:szCs w:val="28"/>
        </w:rPr>
        <w:t xml:space="preserve">урок </w:t>
      </w:r>
      <w:r w:rsidR="00B7735E" w:rsidRPr="00337381">
        <w:rPr>
          <w:rFonts w:ascii="Times New Roman" w:hAnsi="Times New Roman"/>
          <w:sz w:val="28"/>
          <w:szCs w:val="28"/>
        </w:rPr>
        <w:t xml:space="preserve">обобщения и </w:t>
      </w:r>
      <w:r w:rsidRPr="00337381">
        <w:rPr>
          <w:rFonts w:ascii="Times New Roman" w:hAnsi="Times New Roman"/>
          <w:sz w:val="28"/>
          <w:szCs w:val="28"/>
        </w:rPr>
        <w:t>закрепления</w:t>
      </w:r>
      <w:r w:rsidR="00B7735E" w:rsidRPr="00337381">
        <w:rPr>
          <w:rFonts w:ascii="Times New Roman" w:hAnsi="Times New Roman"/>
          <w:sz w:val="28"/>
          <w:szCs w:val="28"/>
        </w:rPr>
        <w:t xml:space="preserve"> полученных знаний</w:t>
      </w:r>
      <w:r w:rsidRPr="00337381">
        <w:rPr>
          <w:rFonts w:ascii="Times New Roman" w:hAnsi="Times New Roman"/>
          <w:sz w:val="28"/>
          <w:szCs w:val="28"/>
        </w:rPr>
        <w:t>.</w:t>
      </w: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Продолжительность: </w:t>
      </w:r>
      <w:r w:rsidRPr="00337381">
        <w:rPr>
          <w:rFonts w:ascii="Times New Roman" w:hAnsi="Times New Roman"/>
          <w:sz w:val="28"/>
          <w:szCs w:val="28"/>
        </w:rPr>
        <w:t>4</w:t>
      </w:r>
      <w:r w:rsidR="005B30E3" w:rsidRPr="00337381">
        <w:rPr>
          <w:rFonts w:ascii="Times New Roman" w:hAnsi="Times New Roman"/>
          <w:sz w:val="28"/>
          <w:szCs w:val="28"/>
        </w:rPr>
        <w:t>0</w:t>
      </w:r>
      <w:r w:rsidRPr="00337381">
        <w:rPr>
          <w:rFonts w:ascii="Times New Roman" w:hAnsi="Times New Roman"/>
          <w:sz w:val="28"/>
          <w:szCs w:val="28"/>
        </w:rPr>
        <w:t xml:space="preserve"> минут</w:t>
      </w: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iCs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Цель урока: </w:t>
      </w:r>
      <w:r w:rsidR="00B7735E" w:rsidRPr="00337381">
        <w:rPr>
          <w:rFonts w:ascii="Times New Roman" w:hAnsi="Times New Roman"/>
          <w:bCs/>
          <w:sz w:val="28"/>
          <w:szCs w:val="28"/>
        </w:rPr>
        <w:t>сов</w:t>
      </w:r>
      <w:r w:rsidR="00337381">
        <w:rPr>
          <w:rFonts w:ascii="Times New Roman" w:hAnsi="Times New Roman"/>
          <w:bCs/>
          <w:sz w:val="28"/>
          <w:szCs w:val="28"/>
        </w:rPr>
        <w:t>ершенствовать умения применять т</w:t>
      </w:r>
      <w:r w:rsidR="00B7735E" w:rsidRPr="00337381">
        <w:rPr>
          <w:rFonts w:ascii="Times New Roman" w:hAnsi="Times New Roman"/>
          <w:bCs/>
          <w:sz w:val="28"/>
          <w:szCs w:val="28"/>
        </w:rPr>
        <w:t>еорему</w:t>
      </w:r>
      <w:r w:rsidR="00563E44" w:rsidRPr="00337381">
        <w:rPr>
          <w:rFonts w:ascii="Times New Roman" w:hAnsi="Times New Roman"/>
          <w:bCs/>
          <w:sz w:val="28"/>
          <w:szCs w:val="28"/>
        </w:rPr>
        <w:t xml:space="preserve"> Пифагора</w:t>
      </w:r>
      <w:r w:rsidR="00B7735E" w:rsidRPr="00337381">
        <w:rPr>
          <w:rFonts w:ascii="Times New Roman" w:hAnsi="Times New Roman"/>
          <w:bCs/>
          <w:sz w:val="28"/>
          <w:szCs w:val="28"/>
        </w:rPr>
        <w:t xml:space="preserve"> при решении прикладных задач</w:t>
      </w:r>
      <w:r w:rsidR="00563E44" w:rsidRPr="00337381">
        <w:rPr>
          <w:rFonts w:ascii="Times New Roman" w:hAnsi="Times New Roman"/>
          <w:bCs/>
          <w:sz w:val="28"/>
          <w:szCs w:val="28"/>
        </w:rPr>
        <w:t xml:space="preserve">; </w:t>
      </w:r>
      <w:r w:rsidRPr="00337381">
        <w:rPr>
          <w:rFonts w:ascii="Times New Roman" w:hAnsi="Times New Roman"/>
          <w:sz w:val="28"/>
          <w:szCs w:val="28"/>
        </w:rPr>
        <w:t xml:space="preserve">показать учащимся  на примерах </w:t>
      </w:r>
      <w:r w:rsidR="00563E44" w:rsidRPr="00337381">
        <w:rPr>
          <w:rFonts w:ascii="Times New Roman" w:hAnsi="Times New Roman"/>
          <w:sz w:val="28"/>
          <w:szCs w:val="28"/>
        </w:rPr>
        <w:t xml:space="preserve">ее </w:t>
      </w:r>
      <w:r w:rsidRPr="00337381">
        <w:rPr>
          <w:rFonts w:ascii="Times New Roman" w:hAnsi="Times New Roman"/>
          <w:sz w:val="28"/>
          <w:szCs w:val="28"/>
        </w:rPr>
        <w:t>практическое применение  в повседневной жизни.</w:t>
      </w: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Задачи: </w:t>
      </w:r>
    </w:p>
    <w:p w:rsidR="00C709D8" w:rsidRPr="00337381" w:rsidRDefault="00F26133" w:rsidP="006E6295">
      <w:pPr>
        <w:pStyle w:val="a5"/>
        <w:spacing w:before="0" w:beforeAutospacing="0" w:after="0" w:afterAutospacing="0"/>
        <w:rPr>
          <w:rFonts w:eastAsia="Times New Roman"/>
          <w:color w:val="000000"/>
          <w:sz w:val="28"/>
          <w:szCs w:val="28"/>
        </w:rPr>
      </w:pPr>
      <w:proofErr w:type="gramStart"/>
      <w:r w:rsidRPr="00337381">
        <w:rPr>
          <w:b/>
          <w:bCs/>
          <w:iCs/>
          <w:sz w:val="28"/>
          <w:szCs w:val="28"/>
        </w:rPr>
        <w:t>Образовательная</w:t>
      </w:r>
      <w:proofErr w:type="gramEnd"/>
      <w:r w:rsidRPr="00337381">
        <w:rPr>
          <w:b/>
          <w:bCs/>
          <w:iCs/>
          <w:sz w:val="28"/>
          <w:szCs w:val="28"/>
        </w:rPr>
        <w:t xml:space="preserve">: </w:t>
      </w:r>
      <w:r w:rsidR="00337381">
        <w:rPr>
          <w:rFonts w:eastAsia="Times New Roman"/>
          <w:color w:val="000000"/>
          <w:sz w:val="28"/>
          <w:szCs w:val="28"/>
        </w:rPr>
        <w:t>закрепить формулировку т</w:t>
      </w:r>
      <w:r w:rsidR="00C709D8" w:rsidRPr="00337381">
        <w:rPr>
          <w:rFonts w:eastAsia="Times New Roman"/>
          <w:color w:val="000000"/>
          <w:sz w:val="28"/>
          <w:szCs w:val="28"/>
        </w:rPr>
        <w:t>еоремы Пифагора,</w:t>
      </w:r>
      <w:r w:rsidR="00A574CB" w:rsidRPr="00337381">
        <w:rPr>
          <w:rFonts w:eastAsia="Times New Roman"/>
          <w:color w:val="000000"/>
          <w:sz w:val="28"/>
          <w:szCs w:val="28"/>
        </w:rPr>
        <w:t xml:space="preserve"> </w:t>
      </w:r>
      <w:r w:rsidR="00C709D8" w:rsidRPr="00337381">
        <w:rPr>
          <w:rFonts w:eastAsia="Times New Roman"/>
          <w:color w:val="000000"/>
          <w:sz w:val="28"/>
          <w:szCs w:val="28"/>
        </w:rPr>
        <w:t>выработать умение применять теорему для решения задач,</w:t>
      </w:r>
      <w:r w:rsidR="006E6295" w:rsidRPr="00337381">
        <w:rPr>
          <w:rFonts w:eastAsia="Times New Roman"/>
          <w:color w:val="000000"/>
          <w:sz w:val="28"/>
          <w:szCs w:val="28"/>
        </w:rPr>
        <w:t xml:space="preserve"> </w:t>
      </w:r>
      <w:r w:rsidR="00C709D8" w:rsidRPr="00337381">
        <w:rPr>
          <w:rFonts w:eastAsia="Times New Roman"/>
          <w:color w:val="000000"/>
          <w:sz w:val="28"/>
          <w:szCs w:val="28"/>
        </w:rPr>
        <w:t>закрепить знания при решении практических задач;</w:t>
      </w:r>
    </w:p>
    <w:p w:rsidR="00F26133" w:rsidRPr="00337381" w:rsidRDefault="00F26133" w:rsidP="00337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7381">
        <w:rPr>
          <w:rFonts w:ascii="Times New Roman" w:hAnsi="Times New Roman"/>
          <w:b/>
          <w:bCs/>
          <w:iCs/>
          <w:sz w:val="28"/>
          <w:szCs w:val="28"/>
        </w:rPr>
        <w:t xml:space="preserve">Развивающая: </w:t>
      </w:r>
      <w:r w:rsidRPr="00337381">
        <w:rPr>
          <w:rFonts w:ascii="Times New Roman" w:hAnsi="Times New Roman"/>
          <w:sz w:val="28"/>
          <w:szCs w:val="28"/>
        </w:rPr>
        <w:t xml:space="preserve">развивать математическое мышление и логическую речь учащихся;   мотивацию  к познанию </w:t>
      </w:r>
      <w:proofErr w:type="spellStart"/>
      <w:r w:rsidRPr="00337381">
        <w:rPr>
          <w:rFonts w:ascii="Times New Roman" w:hAnsi="Times New Roman"/>
          <w:sz w:val="28"/>
          <w:szCs w:val="28"/>
        </w:rPr>
        <w:t>социокультурной</w:t>
      </w:r>
      <w:proofErr w:type="spellEnd"/>
      <w:r w:rsidRPr="00337381">
        <w:rPr>
          <w:rFonts w:ascii="Times New Roman" w:hAnsi="Times New Roman"/>
          <w:sz w:val="28"/>
          <w:szCs w:val="28"/>
        </w:rPr>
        <w:t xml:space="preserve"> среды;</w:t>
      </w:r>
      <w:proofErr w:type="gramEnd"/>
    </w:p>
    <w:p w:rsidR="00C709D8" w:rsidRPr="00337381" w:rsidRDefault="00F26133" w:rsidP="006E6295">
      <w:pPr>
        <w:pStyle w:val="a5"/>
        <w:spacing w:before="0" w:beforeAutospacing="0" w:after="0" w:afterAutospacing="0"/>
        <w:rPr>
          <w:rFonts w:eastAsia="Times New Roman"/>
          <w:color w:val="000000"/>
          <w:sz w:val="28"/>
          <w:szCs w:val="28"/>
        </w:rPr>
      </w:pPr>
      <w:proofErr w:type="gramStart"/>
      <w:r w:rsidRPr="00337381">
        <w:rPr>
          <w:b/>
          <w:bCs/>
          <w:iCs/>
          <w:sz w:val="28"/>
          <w:szCs w:val="28"/>
        </w:rPr>
        <w:t xml:space="preserve">Воспитательная: </w:t>
      </w:r>
      <w:r w:rsidR="00C709D8" w:rsidRPr="00337381">
        <w:rPr>
          <w:sz w:val="28"/>
          <w:szCs w:val="28"/>
        </w:rPr>
        <w:t xml:space="preserve">формировать навыки самоконтроля; </w:t>
      </w:r>
      <w:r w:rsidRPr="00337381">
        <w:rPr>
          <w:sz w:val="28"/>
          <w:szCs w:val="28"/>
        </w:rPr>
        <w:t xml:space="preserve"> воспитывать  чувство ответственности за качество и </w:t>
      </w:r>
      <w:r w:rsidR="00C709D8" w:rsidRPr="00337381">
        <w:rPr>
          <w:sz w:val="28"/>
          <w:szCs w:val="28"/>
        </w:rPr>
        <w:t>результата выполняемой работы;</w:t>
      </w:r>
      <w:r w:rsidR="00C709D8" w:rsidRPr="00337381">
        <w:rPr>
          <w:rFonts w:eastAsia="Times New Roman"/>
          <w:color w:val="000000"/>
          <w:sz w:val="28"/>
          <w:szCs w:val="28"/>
        </w:rPr>
        <w:t> воспитывать познавательную активность;  повышать интерес к изучению математики.</w:t>
      </w:r>
      <w:proofErr w:type="gramEnd"/>
    </w:p>
    <w:p w:rsidR="004C5D33" w:rsidRPr="00337381" w:rsidRDefault="004C5D33" w:rsidP="006E629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Личностные:</w:t>
      </w:r>
    </w:p>
    <w:p w:rsidR="004C5D33" w:rsidRPr="00337381" w:rsidRDefault="004C5D33" w:rsidP="006E62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Способность к эмоциональному восприятию математических объектов, задач, решений, рассуждений</w:t>
      </w:r>
    </w:p>
    <w:p w:rsidR="004C5D33" w:rsidRPr="00337381" w:rsidRDefault="004C5D33" w:rsidP="006E62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</w:t>
      </w:r>
    </w:p>
    <w:p w:rsidR="004C5D33" w:rsidRPr="00337381" w:rsidRDefault="004C5D33" w:rsidP="006E62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Креативность мышления, инициатива, находчивость, активность при решении математических задач</w:t>
      </w:r>
    </w:p>
    <w:p w:rsidR="004C5D33" w:rsidRPr="00337381" w:rsidRDefault="004C5D33" w:rsidP="006E629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337381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337381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:</w:t>
      </w:r>
    </w:p>
    <w:p w:rsidR="004C5D33" w:rsidRPr="00337381" w:rsidRDefault="004C5D33" w:rsidP="006E629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Способность сознательно организовывать и регулировать свою деятельность — учебную, общественную и др.</w:t>
      </w:r>
    </w:p>
    <w:p w:rsidR="004C5D33" w:rsidRPr="00337381" w:rsidRDefault="004C5D33" w:rsidP="006E629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формулировать и обосновывать выводы и т. д.)</w:t>
      </w:r>
    </w:p>
    <w:p w:rsidR="004C5D33" w:rsidRPr="00337381" w:rsidRDefault="004C5D33" w:rsidP="006E629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</w:t>
      </w:r>
    </w:p>
    <w:p w:rsidR="004C5D33" w:rsidRPr="00337381" w:rsidRDefault="004C5D33" w:rsidP="006E629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Умение видеть математическую задачу в контексте проблемной ситуации в других дисциплинах</w:t>
      </w:r>
    </w:p>
    <w:p w:rsidR="004C5D33" w:rsidRPr="00337381" w:rsidRDefault="004C5D33" w:rsidP="006E629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проблем</w:t>
      </w:r>
    </w:p>
    <w:p w:rsidR="004C5D33" w:rsidRPr="00337381" w:rsidRDefault="004C5D33" w:rsidP="006E629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Предметные:</w:t>
      </w:r>
    </w:p>
    <w:p w:rsidR="004C5D33" w:rsidRPr="00337381" w:rsidRDefault="004C5D33" w:rsidP="006E62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Овладение базовым понятийным аппаратом по основным разделам содержания</w:t>
      </w:r>
    </w:p>
    <w:p w:rsidR="004C5D33" w:rsidRPr="00337381" w:rsidRDefault="004C5D33" w:rsidP="006E62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Овладение геометрическим языком, умение использовать его для описания предметов окружающего мира</w:t>
      </w:r>
    </w:p>
    <w:p w:rsidR="004C5D33" w:rsidRPr="00337381" w:rsidRDefault="004C5D33" w:rsidP="006E62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Использовать формулы для нахождения сторон прямоугольного треугольника</w:t>
      </w:r>
    </w:p>
    <w:p w:rsidR="004C5D33" w:rsidRPr="00337381" w:rsidRDefault="004C5D33" w:rsidP="006E62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Умение применять изученные понятия, результаты, методы для решения задач практического характера</w:t>
      </w:r>
    </w:p>
    <w:p w:rsidR="004C5D33" w:rsidRPr="00337381" w:rsidRDefault="004C5D33" w:rsidP="006E62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Проводить доказательства теоремы Пифагора.</w:t>
      </w:r>
    </w:p>
    <w:p w:rsidR="004C5D33" w:rsidRPr="00337381" w:rsidRDefault="004C5D33" w:rsidP="006E629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337381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Формы деятельности:</w:t>
      </w:r>
      <w:r w:rsidRPr="00337381">
        <w:rPr>
          <w:rFonts w:ascii="Times New Roman" w:eastAsia="Times New Roman" w:hAnsi="Times New Roman"/>
          <w:color w:val="000000"/>
          <w:sz w:val="28"/>
          <w:szCs w:val="28"/>
        </w:rPr>
        <w:t> индивидуальная, парная, фронтальная.</w:t>
      </w:r>
    </w:p>
    <w:p w:rsidR="004C5D33" w:rsidRPr="00337381" w:rsidRDefault="004C5D33" w:rsidP="006E6295">
      <w:pPr>
        <w:pStyle w:val="a5"/>
        <w:spacing w:before="0" w:beforeAutospacing="0" w:after="0" w:afterAutospacing="0"/>
        <w:rPr>
          <w:rFonts w:eastAsia="Times New Roman"/>
          <w:color w:val="000000"/>
          <w:sz w:val="28"/>
          <w:szCs w:val="28"/>
        </w:rPr>
      </w:pP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Методы обучения: </w:t>
      </w:r>
      <w:r w:rsidR="002271C3" w:rsidRPr="00337381">
        <w:rPr>
          <w:rFonts w:ascii="Times New Roman" w:hAnsi="Times New Roman"/>
          <w:bCs/>
          <w:sz w:val="28"/>
          <w:szCs w:val="28"/>
        </w:rPr>
        <w:t>словесный,</w:t>
      </w:r>
      <w:r w:rsidR="006E6295" w:rsidRPr="00337381">
        <w:rPr>
          <w:rFonts w:ascii="Times New Roman" w:hAnsi="Times New Roman"/>
          <w:bCs/>
          <w:sz w:val="28"/>
          <w:szCs w:val="28"/>
        </w:rPr>
        <w:t xml:space="preserve"> </w:t>
      </w:r>
      <w:r w:rsidR="00C709D8" w:rsidRPr="00337381">
        <w:rPr>
          <w:rFonts w:ascii="Times New Roman" w:hAnsi="Times New Roman"/>
          <w:sz w:val="28"/>
          <w:szCs w:val="28"/>
        </w:rPr>
        <w:t>наглядный,</w:t>
      </w:r>
      <w:r w:rsidR="006E6295" w:rsidRPr="00337381">
        <w:rPr>
          <w:rFonts w:ascii="Times New Roman" w:hAnsi="Times New Roman"/>
          <w:sz w:val="28"/>
          <w:szCs w:val="28"/>
        </w:rPr>
        <w:t xml:space="preserve"> </w:t>
      </w:r>
      <w:r w:rsidR="002271C3" w:rsidRPr="00337381">
        <w:rPr>
          <w:rFonts w:ascii="Times New Roman" w:hAnsi="Times New Roman"/>
          <w:sz w:val="28"/>
          <w:szCs w:val="28"/>
        </w:rPr>
        <w:t>проблемно – поисковый, репродуктивный.</w:t>
      </w: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Используемые формы организации познавательной деятельности учащихся: </w:t>
      </w:r>
      <w:r w:rsidR="005B04C7" w:rsidRPr="00337381">
        <w:rPr>
          <w:rFonts w:ascii="Times New Roman" w:hAnsi="Times New Roman"/>
          <w:sz w:val="28"/>
          <w:szCs w:val="28"/>
        </w:rPr>
        <w:t>коллективная</w:t>
      </w:r>
      <w:r w:rsidRPr="00337381">
        <w:rPr>
          <w:rFonts w:ascii="Times New Roman" w:hAnsi="Times New Roman"/>
          <w:sz w:val="28"/>
          <w:szCs w:val="28"/>
        </w:rPr>
        <w:t>, индивидуальная</w:t>
      </w:r>
      <w:r w:rsidR="005B04C7" w:rsidRPr="00337381">
        <w:rPr>
          <w:rFonts w:ascii="Times New Roman" w:hAnsi="Times New Roman"/>
          <w:sz w:val="28"/>
          <w:szCs w:val="28"/>
        </w:rPr>
        <w:t>,</w:t>
      </w:r>
      <w:r w:rsidR="006E6295" w:rsidRPr="00337381">
        <w:rPr>
          <w:rFonts w:ascii="Times New Roman" w:hAnsi="Times New Roman"/>
          <w:sz w:val="28"/>
          <w:szCs w:val="28"/>
        </w:rPr>
        <w:t xml:space="preserve"> </w:t>
      </w:r>
      <w:r w:rsidR="005B04C7" w:rsidRPr="00337381">
        <w:rPr>
          <w:rFonts w:ascii="Times New Roman" w:hAnsi="Times New Roman"/>
          <w:sz w:val="28"/>
          <w:szCs w:val="28"/>
        </w:rPr>
        <w:t xml:space="preserve">групповая </w:t>
      </w:r>
      <w:r w:rsidRPr="00337381">
        <w:rPr>
          <w:rFonts w:ascii="Times New Roman" w:hAnsi="Times New Roman"/>
          <w:sz w:val="28"/>
          <w:szCs w:val="28"/>
        </w:rPr>
        <w:t>работа.</w:t>
      </w: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Оборудование и основные источники информации: </w:t>
      </w:r>
      <w:r w:rsidRPr="00337381">
        <w:rPr>
          <w:rFonts w:ascii="Times New Roman" w:hAnsi="Times New Roman"/>
          <w:sz w:val="28"/>
          <w:szCs w:val="28"/>
        </w:rPr>
        <w:t>компьютер, проектор, экран, презентация к урок</w:t>
      </w:r>
      <w:r w:rsidR="002271C3" w:rsidRPr="00337381">
        <w:rPr>
          <w:rFonts w:ascii="Times New Roman" w:hAnsi="Times New Roman"/>
          <w:sz w:val="28"/>
          <w:szCs w:val="28"/>
        </w:rPr>
        <w:t xml:space="preserve">у, </w:t>
      </w:r>
      <w:r w:rsidRPr="00337381">
        <w:rPr>
          <w:rFonts w:ascii="Times New Roman" w:hAnsi="Times New Roman"/>
          <w:sz w:val="28"/>
          <w:szCs w:val="28"/>
        </w:rPr>
        <w:t>раздаточный материал</w:t>
      </w:r>
      <w:r w:rsidR="002271C3" w:rsidRPr="00337381">
        <w:rPr>
          <w:rFonts w:ascii="Times New Roman" w:hAnsi="Times New Roman"/>
          <w:sz w:val="28"/>
          <w:szCs w:val="28"/>
        </w:rPr>
        <w:t xml:space="preserve">. </w:t>
      </w: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26133" w:rsidRPr="00337381" w:rsidRDefault="00F26133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>ХОД УРОКА</w:t>
      </w:r>
    </w:p>
    <w:p w:rsidR="005B04C7" w:rsidRPr="00337381" w:rsidRDefault="005B04C7" w:rsidP="006E62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>Организационный момент</w:t>
      </w:r>
      <w:r w:rsidR="00742414" w:rsidRPr="00337381">
        <w:rPr>
          <w:rFonts w:ascii="Times New Roman" w:hAnsi="Times New Roman"/>
          <w:b/>
          <w:bCs/>
          <w:sz w:val="28"/>
          <w:szCs w:val="28"/>
        </w:rPr>
        <w:t>.</w:t>
      </w:r>
    </w:p>
    <w:p w:rsidR="00337381" w:rsidRPr="00337381" w:rsidRDefault="005B04C7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37381">
        <w:rPr>
          <w:rFonts w:ascii="Times New Roman" w:hAnsi="Times New Roman"/>
          <w:i/>
          <w:sz w:val="28"/>
          <w:szCs w:val="28"/>
        </w:rPr>
        <w:t xml:space="preserve">Вступительное слово учителя: </w:t>
      </w:r>
    </w:p>
    <w:p w:rsidR="00D806F5" w:rsidRPr="00337381" w:rsidRDefault="00D806F5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37381">
        <w:rPr>
          <w:rFonts w:ascii="Times New Roman" w:eastAsia="Times New Roman" w:hAnsi="Times New Roman"/>
          <w:sz w:val="28"/>
          <w:szCs w:val="28"/>
        </w:rPr>
        <w:t xml:space="preserve">Девизом нашего урока является высказывание  немецкого математика Феликса </w:t>
      </w:r>
      <w:proofErr w:type="spellStart"/>
      <w:r w:rsidRPr="00337381">
        <w:rPr>
          <w:rFonts w:ascii="Times New Roman" w:eastAsia="Times New Roman" w:hAnsi="Times New Roman"/>
          <w:sz w:val="28"/>
          <w:szCs w:val="28"/>
        </w:rPr>
        <w:t>Хаусдорфа</w:t>
      </w:r>
      <w:proofErr w:type="spellEnd"/>
      <w:r w:rsidRPr="00337381">
        <w:rPr>
          <w:rFonts w:ascii="Times New Roman" w:eastAsia="Times New Roman" w:hAnsi="Times New Roman"/>
          <w:sz w:val="28"/>
          <w:szCs w:val="28"/>
        </w:rPr>
        <w:t xml:space="preserve"> «Есть в математике нечто, вызывающее восторг…» так как на уроках  геометрии очень важно уметь «смотреть» и «видеть», замечать и отличать различные особенности геометрических фигур.</w:t>
      </w:r>
    </w:p>
    <w:p w:rsidR="005B04C7" w:rsidRPr="00337381" w:rsidRDefault="00D806F5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 xml:space="preserve">На столах у каждого из вас лежит "Карта </w:t>
      </w:r>
      <w:r w:rsidR="002E563B" w:rsidRPr="00337381">
        <w:rPr>
          <w:rFonts w:ascii="Times New Roman" w:hAnsi="Times New Roman"/>
          <w:sz w:val="28"/>
          <w:szCs w:val="28"/>
        </w:rPr>
        <w:t>успешности</w:t>
      </w:r>
      <w:r w:rsidRPr="00337381">
        <w:rPr>
          <w:rFonts w:ascii="Times New Roman" w:hAnsi="Times New Roman"/>
          <w:sz w:val="28"/>
          <w:szCs w:val="28"/>
        </w:rPr>
        <w:t>". Подпишите их. В течени</w:t>
      </w:r>
      <w:r w:rsidR="000A2EA5" w:rsidRPr="00337381">
        <w:rPr>
          <w:rFonts w:ascii="Times New Roman" w:hAnsi="Times New Roman"/>
          <w:sz w:val="28"/>
          <w:szCs w:val="28"/>
        </w:rPr>
        <w:t>е</w:t>
      </w:r>
      <w:r w:rsidRPr="00337381">
        <w:rPr>
          <w:rFonts w:ascii="Times New Roman" w:hAnsi="Times New Roman"/>
          <w:sz w:val="28"/>
          <w:szCs w:val="28"/>
        </w:rPr>
        <w:t xml:space="preserve"> урока мы с вами буд</w:t>
      </w:r>
      <w:r w:rsidR="00461BD8" w:rsidRPr="00337381">
        <w:rPr>
          <w:rFonts w:ascii="Times New Roman" w:hAnsi="Times New Roman"/>
          <w:sz w:val="28"/>
          <w:szCs w:val="28"/>
        </w:rPr>
        <w:t xml:space="preserve">ем выполнять </w:t>
      </w:r>
      <w:r w:rsidRPr="00337381">
        <w:rPr>
          <w:rFonts w:ascii="Times New Roman" w:hAnsi="Times New Roman"/>
          <w:sz w:val="28"/>
          <w:szCs w:val="28"/>
        </w:rPr>
        <w:t>задания</w:t>
      </w:r>
      <w:r w:rsidR="006E6295" w:rsidRPr="00337381">
        <w:rPr>
          <w:rFonts w:ascii="Times New Roman" w:hAnsi="Times New Roman"/>
          <w:sz w:val="28"/>
          <w:szCs w:val="28"/>
        </w:rPr>
        <w:t xml:space="preserve">, </w:t>
      </w:r>
      <w:r w:rsidRPr="00337381">
        <w:rPr>
          <w:rFonts w:ascii="Times New Roman" w:hAnsi="Times New Roman"/>
          <w:sz w:val="28"/>
          <w:szCs w:val="28"/>
        </w:rPr>
        <w:t xml:space="preserve"> и зарабатывать баллы.</w:t>
      </w:r>
    </w:p>
    <w:p w:rsidR="00311C83" w:rsidRPr="00337381" w:rsidRDefault="00311C83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>-Посмотрите на экран, что объединяет все эти изображения?</w:t>
      </w:r>
    </w:p>
    <w:p w:rsidR="00311C83" w:rsidRPr="00337381" w:rsidRDefault="00311C83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 xml:space="preserve">- </w:t>
      </w:r>
      <w:r w:rsidR="004C5D33" w:rsidRPr="00337381">
        <w:rPr>
          <w:rFonts w:ascii="Times New Roman" w:hAnsi="Times New Roman"/>
          <w:sz w:val="28"/>
          <w:szCs w:val="28"/>
        </w:rPr>
        <w:t>Чему посвящен наш урок</w:t>
      </w:r>
      <w:r w:rsidRPr="00337381">
        <w:rPr>
          <w:rFonts w:ascii="Times New Roman" w:hAnsi="Times New Roman"/>
          <w:sz w:val="28"/>
          <w:szCs w:val="28"/>
        </w:rPr>
        <w:t xml:space="preserve">? </w:t>
      </w:r>
    </w:p>
    <w:p w:rsidR="00694BB1" w:rsidRPr="00337381" w:rsidRDefault="00694BB1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>-Мы изучили теорему Пифагора, тогда чем мы будем заниматься?</w:t>
      </w:r>
    </w:p>
    <w:p w:rsidR="00694BB1" w:rsidRPr="00337381" w:rsidRDefault="00694BB1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>-Что нужно, чтобы применить знания теоремы в решении задач? (повторить теорему, повторить понятие прямоугольного треугольника)</w:t>
      </w:r>
    </w:p>
    <w:p w:rsidR="00256614" w:rsidRPr="00337381" w:rsidRDefault="00256614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>-Сформулируйте определение прямоугольного треугольника.</w:t>
      </w:r>
    </w:p>
    <w:p w:rsidR="00694BB1" w:rsidRPr="00337381" w:rsidRDefault="00694BB1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>-Какие треугольники являются прямоугольными? Чем вы пользовались при ответе на вопрос?</w:t>
      </w:r>
    </w:p>
    <w:p w:rsidR="00D27693" w:rsidRPr="00337381" w:rsidRDefault="00D27693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>Как называются такие треугольники?  (Пифагоровыми)</w:t>
      </w:r>
    </w:p>
    <w:p w:rsidR="00174E7F" w:rsidRPr="00337381" w:rsidRDefault="00D27693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noProof/>
          <w:sz w:val="28"/>
          <w:szCs w:val="28"/>
        </w:rPr>
        <w:t xml:space="preserve"> </w:t>
      </w:r>
      <w:r w:rsidR="00174E7F" w:rsidRPr="00337381">
        <w:rPr>
          <w:rFonts w:ascii="Times New Roman" w:hAnsi="Times New Roman"/>
          <w:sz w:val="28"/>
          <w:szCs w:val="28"/>
        </w:rPr>
        <w:t>-Сформулируйте теорему Пифагора.</w:t>
      </w:r>
    </w:p>
    <w:p w:rsidR="005B79E2" w:rsidRPr="00337381" w:rsidRDefault="005B79E2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>а</w:t>
      </w:r>
      <w:proofErr w:type="gramStart"/>
      <w:r w:rsidRPr="0033738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337381">
        <w:rPr>
          <w:rFonts w:ascii="Times New Roman" w:hAnsi="Times New Roman"/>
          <w:sz w:val="28"/>
          <w:szCs w:val="28"/>
        </w:rPr>
        <w:t xml:space="preserve"> = с</w:t>
      </w:r>
      <w:r w:rsidRPr="00337381">
        <w:rPr>
          <w:rFonts w:ascii="Times New Roman" w:hAnsi="Times New Roman"/>
          <w:sz w:val="28"/>
          <w:szCs w:val="28"/>
          <w:vertAlign w:val="superscript"/>
        </w:rPr>
        <w:t>2</w:t>
      </w:r>
      <w:r w:rsidRPr="00337381">
        <w:rPr>
          <w:rFonts w:ascii="Times New Roman" w:hAnsi="Times New Roman"/>
          <w:sz w:val="28"/>
          <w:szCs w:val="28"/>
        </w:rPr>
        <w:t xml:space="preserve"> – в</w:t>
      </w:r>
      <w:r w:rsidRPr="00337381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5B79E2" w:rsidRPr="00337381" w:rsidRDefault="005B79E2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>в</w:t>
      </w:r>
      <w:proofErr w:type="gramStart"/>
      <w:r w:rsidRPr="0033738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337381">
        <w:rPr>
          <w:rFonts w:ascii="Times New Roman" w:hAnsi="Times New Roman"/>
          <w:sz w:val="28"/>
          <w:szCs w:val="28"/>
        </w:rPr>
        <w:t xml:space="preserve"> = с</w:t>
      </w:r>
      <w:r w:rsidRPr="00337381">
        <w:rPr>
          <w:rFonts w:ascii="Times New Roman" w:hAnsi="Times New Roman"/>
          <w:sz w:val="28"/>
          <w:szCs w:val="28"/>
          <w:vertAlign w:val="superscript"/>
        </w:rPr>
        <w:t>2</w:t>
      </w:r>
      <w:r w:rsidRPr="00337381">
        <w:rPr>
          <w:rFonts w:ascii="Times New Roman" w:hAnsi="Times New Roman"/>
          <w:sz w:val="28"/>
          <w:szCs w:val="28"/>
        </w:rPr>
        <w:t xml:space="preserve"> – а</w:t>
      </w:r>
      <w:r w:rsidRPr="00337381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311C83" w:rsidRPr="00337381" w:rsidRDefault="00311C83" w:rsidP="006E6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4C7" w:rsidRPr="00337381" w:rsidRDefault="00742414" w:rsidP="006E6295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>Актуализация знаний.</w:t>
      </w:r>
    </w:p>
    <w:p w:rsidR="00DD34A7" w:rsidRPr="00337381" w:rsidRDefault="00DD34A7" w:rsidP="006E629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i/>
          <w:sz w:val="28"/>
          <w:szCs w:val="28"/>
        </w:rPr>
      </w:pPr>
      <w:r w:rsidRPr="00337381">
        <w:rPr>
          <w:rFonts w:ascii="Times New Roman" w:hAnsi="Times New Roman"/>
          <w:i/>
          <w:sz w:val="28"/>
          <w:szCs w:val="28"/>
        </w:rPr>
        <w:t>Математический диктант</w:t>
      </w:r>
      <w:r w:rsidR="002E563B" w:rsidRPr="00337381">
        <w:rPr>
          <w:rFonts w:ascii="Times New Roman" w:hAnsi="Times New Roman"/>
          <w:i/>
          <w:sz w:val="28"/>
          <w:szCs w:val="28"/>
        </w:rPr>
        <w:t xml:space="preserve"> с последующей взаимопроверкой</w:t>
      </w:r>
    </w:p>
    <w:p w:rsidR="00DD34A7" w:rsidRPr="00337381" w:rsidRDefault="00AD2204" w:rsidP="006E6295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+mn-ea" w:hAnsi="Times New Roman"/>
          <w:bCs/>
          <w:kern w:val="24"/>
          <w:sz w:val="28"/>
          <w:szCs w:val="28"/>
        </w:rPr>
      </w:pPr>
      <w:r w:rsidRPr="00337381">
        <w:rPr>
          <w:rFonts w:ascii="Times New Roman" w:eastAsia="+mn-ea" w:hAnsi="Times New Roman"/>
          <w:bCs/>
          <w:kern w:val="24"/>
          <w:sz w:val="28"/>
          <w:szCs w:val="28"/>
        </w:rPr>
        <w:t>Как называется треугольник, если один из углов прямой</w:t>
      </w:r>
      <w:r w:rsidR="00DD34A7" w:rsidRPr="00337381">
        <w:rPr>
          <w:rFonts w:ascii="Times New Roman" w:eastAsia="+mn-ea" w:hAnsi="Times New Roman"/>
          <w:bCs/>
          <w:kern w:val="24"/>
          <w:sz w:val="28"/>
          <w:szCs w:val="28"/>
        </w:rPr>
        <w:t xml:space="preserve">   ________</w:t>
      </w:r>
    </w:p>
    <w:p w:rsidR="00DD34A7" w:rsidRPr="00337381" w:rsidRDefault="00DD34A7" w:rsidP="006E6295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+mn-ea" w:hAnsi="Times New Roman"/>
          <w:bCs/>
          <w:kern w:val="24"/>
          <w:sz w:val="28"/>
          <w:szCs w:val="28"/>
        </w:rPr>
      </w:pPr>
      <w:r w:rsidRPr="00337381">
        <w:rPr>
          <w:rFonts w:ascii="Times New Roman" w:hAnsi="Times New Roman"/>
          <w:bCs/>
          <w:kern w:val="24"/>
          <w:sz w:val="28"/>
          <w:szCs w:val="28"/>
        </w:rPr>
        <w:lastRenderedPageBreak/>
        <w:t>Стороны треугольника, образующие прямой угол, называются ____________</w:t>
      </w:r>
    </w:p>
    <w:p w:rsidR="00DD34A7" w:rsidRPr="00337381" w:rsidRDefault="00DD34A7" w:rsidP="006E6295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37381">
        <w:rPr>
          <w:rFonts w:ascii="Times New Roman" w:eastAsia="Times New Roman" w:hAnsi="Times New Roman"/>
          <w:bCs/>
          <w:sz w:val="28"/>
          <w:szCs w:val="28"/>
        </w:rPr>
        <w:t>Сторона  треугольника, лежащая против прямого угла, называется_________</w:t>
      </w:r>
    </w:p>
    <w:p w:rsidR="00DD34A7" w:rsidRPr="00337381" w:rsidRDefault="00DD34A7" w:rsidP="006E6295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37381">
        <w:rPr>
          <w:rFonts w:ascii="Times New Roman" w:eastAsia="Times New Roman" w:hAnsi="Times New Roman"/>
          <w:bCs/>
          <w:sz w:val="28"/>
          <w:szCs w:val="28"/>
        </w:rPr>
        <w:t>В прямоугольном треугольнике квадрат гипотенузы равен</w:t>
      </w:r>
      <w:r w:rsidRPr="00337381">
        <w:rPr>
          <w:rFonts w:ascii="Times New Roman" w:eastAsia="Times New Roman" w:hAnsi="Times New Roman"/>
          <w:b/>
          <w:bCs/>
          <w:sz w:val="28"/>
          <w:szCs w:val="28"/>
        </w:rPr>
        <w:t>_______________</w:t>
      </w:r>
    </w:p>
    <w:p w:rsidR="00DD34A7" w:rsidRPr="00337381" w:rsidRDefault="00DD34A7" w:rsidP="006E6295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37381">
        <w:rPr>
          <w:rFonts w:ascii="Times New Roman" w:eastAsia="Times New Roman" w:hAnsi="Times New Roman"/>
          <w:bCs/>
          <w:sz w:val="28"/>
          <w:szCs w:val="28"/>
        </w:rPr>
        <w:t xml:space="preserve">Сформулированное выше </w:t>
      </w:r>
      <w:r w:rsidR="00AA1EF7" w:rsidRPr="00337381">
        <w:rPr>
          <w:rFonts w:ascii="Times New Roman" w:eastAsia="Times New Roman" w:hAnsi="Times New Roman"/>
          <w:bCs/>
          <w:sz w:val="28"/>
          <w:szCs w:val="28"/>
        </w:rPr>
        <w:t>утверждение</w:t>
      </w:r>
      <w:r w:rsidRPr="00337381">
        <w:rPr>
          <w:rFonts w:ascii="Times New Roman" w:eastAsia="Times New Roman" w:hAnsi="Times New Roman"/>
          <w:bCs/>
          <w:sz w:val="28"/>
          <w:szCs w:val="28"/>
        </w:rPr>
        <w:t xml:space="preserve"> носит название</w:t>
      </w:r>
      <w:r w:rsidRPr="00337381">
        <w:rPr>
          <w:rFonts w:ascii="Times New Roman" w:eastAsia="Times New Roman" w:hAnsi="Times New Roman"/>
          <w:b/>
          <w:bCs/>
          <w:sz w:val="28"/>
          <w:szCs w:val="28"/>
        </w:rPr>
        <w:t>____________</w:t>
      </w:r>
    </w:p>
    <w:p w:rsidR="00DD34A7" w:rsidRPr="00337381" w:rsidRDefault="00DD34A7" w:rsidP="006E6295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37381">
        <w:rPr>
          <w:rFonts w:ascii="Times New Roman" w:eastAsia="Times New Roman" w:hAnsi="Times New Roman"/>
          <w:bCs/>
          <w:sz w:val="28"/>
          <w:szCs w:val="28"/>
        </w:rPr>
        <w:t>Если в треугольнике квадрат одной стороны равен сум</w:t>
      </w:r>
      <w:r w:rsidR="00AA1EF7" w:rsidRPr="00337381">
        <w:rPr>
          <w:rFonts w:ascii="Times New Roman" w:eastAsia="Times New Roman" w:hAnsi="Times New Roman"/>
          <w:bCs/>
          <w:sz w:val="28"/>
          <w:szCs w:val="28"/>
        </w:rPr>
        <w:t>ме квадратов двух других сторон</w:t>
      </w:r>
      <w:r w:rsidRPr="00337381">
        <w:rPr>
          <w:rFonts w:ascii="Times New Roman" w:eastAsia="Times New Roman" w:hAnsi="Times New Roman"/>
          <w:bCs/>
          <w:sz w:val="28"/>
          <w:szCs w:val="28"/>
        </w:rPr>
        <w:t xml:space="preserve">, то такой треугольник </w:t>
      </w:r>
      <w:r w:rsidRPr="00337381">
        <w:rPr>
          <w:rFonts w:ascii="Times New Roman" w:eastAsia="Times New Roman" w:hAnsi="Times New Roman"/>
          <w:b/>
          <w:bCs/>
          <w:sz w:val="28"/>
          <w:szCs w:val="28"/>
        </w:rPr>
        <w:t>–__________</w:t>
      </w:r>
    </w:p>
    <w:p w:rsidR="00DD34A7" w:rsidRPr="00337381" w:rsidRDefault="00DD34A7" w:rsidP="006E6295">
      <w:pPr>
        <w:pStyle w:val="a8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37381">
        <w:rPr>
          <w:rFonts w:ascii="Times New Roman" w:eastAsia="Times New Roman" w:hAnsi="Times New Roman"/>
          <w:bCs/>
          <w:sz w:val="28"/>
          <w:szCs w:val="28"/>
        </w:rPr>
        <w:t>Найди х:</w:t>
      </w:r>
    </w:p>
    <w:p w:rsidR="00DD34A7" w:rsidRPr="00337381" w:rsidRDefault="00D806F5" w:rsidP="006E6295">
      <w:pPr>
        <w:pStyle w:val="a8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37381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2920093" cy="1175657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-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093" cy="117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4CB" w:rsidRPr="00337381" w:rsidRDefault="00A574CB" w:rsidP="006E6295">
      <w:pPr>
        <w:pStyle w:val="a8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574CB" w:rsidRPr="00337381" w:rsidRDefault="00A574CB" w:rsidP="006E6295">
      <w:pPr>
        <w:pStyle w:val="a8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574CB" w:rsidRPr="00337381" w:rsidRDefault="00A574CB" w:rsidP="006E6295">
      <w:pPr>
        <w:pStyle w:val="a8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574CB" w:rsidRPr="00337381" w:rsidRDefault="00A574CB" w:rsidP="006E6295">
      <w:pPr>
        <w:pStyle w:val="a8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574CB" w:rsidRPr="00337381" w:rsidRDefault="00A574CB" w:rsidP="006E6295">
      <w:pPr>
        <w:pStyle w:val="a8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E6295" w:rsidRPr="00337381" w:rsidRDefault="006E6295" w:rsidP="006E6295">
      <w:pPr>
        <w:pStyle w:val="a8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E6295" w:rsidRPr="00337381" w:rsidRDefault="006E6295" w:rsidP="006E6295">
      <w:pPr>
        <w:pStyle w:val="a8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A1EF7" w:rsidRPr="00337381" w:rsidRDefault="00AA1EF7" w:rsidP="006E6295">
      <w:pPr>
        <w:pStyle w:val="a8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37381">
        <w:rPr>
          <w:rFonts w:ascii="Times New Roman" w:eastAsia="Times New Roman" w:hAnsi="Times New Roman"/>
          <w:sz w:val="28"/>
          <w:szCs w:val="28"/>
        </w:rPr>
        <w:t>Проверка индивидуальной работы</w:t>
      </w:r>
    </w:p>
    <w:tbl>
      <w:tblPr>
        <w:tblStyle w:val="a9"/>
        <w:tblW w:w="0" w:type="auto"/>
        <w:tblInd w:w="-601" w:type="dxa"/>
        <w:tblLook w:val="04A0"/>
      </w:tblPr>
      <w:tblGrid>
        <w:gridCol w:w="5338"/>
        <w:gridCol w:w="2774"/>
        <w:gridCol w:w="2342"/>
      </w:tblGrid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jc w:val="center"/>
              <w:rPr>
                <w:rFonts w:ascii="Times New Roman" w:eastAsia="+mn-ea" w:hAnsi="Times New Roman"/>
                <w:b/>
                <w:bCs/>
                <w:kern w:val="24"/>
                <w:sz w:val="28"/>
                <w:szCs w:val="28"/>
              </w:rPr>
            </w:pPr>
            <w:r w:rsidRPr="00337381">
              <w:rPr>
                <w:rFonts w:ascii="Times New Roman" w:eastAsia="+mn-ea" w:hAnsi="Times New Roman"/>
                <w:b/>
                <w:bCs/>
                <w:kern w:val="24"/>
                <w:sz w:val="28"/>
                <w:szCs w:val="28"/>
              </w:rPr>
              <w:t>вопрос</w:t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b/>
                <w:sz w:val="28"/>
                <w:szCs w:val="28"/>
              </w:rPr>
              <w:t>баллы</w:t>
            </w:r>
          </w:p>
        </w:tc>
      </w:tr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+mn-ea" w:hAnsi="Times New Roman"/>
                <w:bCs/>
                <w:kern w:val="24"/>
                <w:sz w:val="28"/>
                <w:szCs w:val="28"/>
              </w:rPr>
              <w:t>Как называется треугольник, если один из углов прямой</w:t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 xml:space="preserve"> ПРЯМОУГОЛЬНЫЙ</w:t>
            </w: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hAnsi="Times New Roman"/>
                <w:bCs/>
                <w:kern w:val="24"/>
                <w:sz w:val="28"/>
                <w:szCs w:val="28"/>
              </w:rPr>
              <w:t>Стороны треугольника, образующие прямой угол, называются</w:t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КАТЕТЫ</w:t>
            </w: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bCs/>
                <w:sz w:val="28"/>
                <w:szCs w:val="28"/>
              </w:rPr>
              <w:t>Сторона  треугольника, лежащая против прямого угла, называется</w:t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ГИПОТЕНУЗА</w:t>
            </w: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bCs/>
                <w:sz w:val="28"/>
                <w:szCs w:val="28"/>
              </w:rPr>
              <w:t>В прямоугольном треугольнике квадрат гипотенузы равен</w:t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СУММЕ КВАДРАТОВ КАТЕТОВ</w:t>
            </w: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bCs/>
                <w:sz w:val="28"/>
                <w:szCs w:val="28"/>
              </w:rPr>
              <w:t>Сформулированное выше утверждение носит название</w:t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ТЕОРЕМА ПИФАГОРА</w:t>
            </w: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bCs/>
                <w:sz w:val="28"/>
                <w:szCs w:val="28"/>
              </w:rPr>
              <w:t>Если в треугольнике квадрат одной стороны равен сумме квадратов двух других сторон, то такой треугольник</w:t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ПРЯМОУГОЛЬНЫЙ</w:t>
            </w: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406979" cy="1175657"/>
                  <wp:effectExtent l="19050" t="0" r="2721" b="0"/>
                  <wp:docPr id="2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517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979" cy="1175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10 см</w:t>
            </w: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698171" cy="1175657"/>
                  <wp:effectExtent l="19050" t="0" r="0" b="0"/>
                  <wp:docPr id="6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41903" r="-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171" cy="1175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 xml:space="preserve">5 </w:t>
            </w:r>
            <w:r w:rsidR="00A574CB" w:rsidRPr="00337381">
              <w:rPr>
                <w:rFonts w:ascii="Times New Roman" w:eastAsia="Times New Roman" w:hAnsi="Times New Roman"/>
                <w:sz w:val="28"/>
                <w:szCs w:val="28"/>
              </w:rPr>
              <w:t>дм</w:t>
            </w: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5B30E3" w:rsidRPr="00337381" w:rsidTr="005B30E3">
        <w:tc>
          <w:tcPr>
            <w:tcW w:w="5339" w:type="dxa"/>
          </w:tcPr>
          <w:p w:rsidR="005B30E3" w:rsidRPr="00337381" w:rsidRDefault="005B30E3" w:rsidP="006E6295">
            <w:pPr>
              <w:pStyle w:val="a8"/>
              <w:ind w:left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b/>
                <w:noProof/>
                <w:sz w:val="28"/>
                <w:szCs w:val="28"/>
              </w:rPr>
              <w:t>ВСЕГО</w:t>
            </w:r>
          </w:p>
        </w:tc>
        <w:tc>
          <w:tcPr>
            <w:tcW w:w="2772" w:type="dxa"/>
          </w:tcPr>
          <w:p w:rsidR="005B30E3" w:rsidRPr="00337381" w:rsidRDefault="005B30E3" w:rsidP="006E6295">
            <w:pPr>
              <w:pStyle w:val="a8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3" w:type="dxa"/>
          </w:tcPr>
          <w:p w:rsidR="005B30E3" w:rsidRPr="00337381" w:rsidRDefault="005B30E3" w:rsidP="006E6295">
            <w:pPr>
              <w:pStyle w:val="a8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37381">
              <w:rPr>
                <w:rFonts w:ascii="Times New Roman" w:eastAsia="Times New Roman" w:hAnsi="Times New Roman"/>
                <w:b/>
                <w:sz w:val="28"/>
                <w:szCs w:val="28"/>
              </w:rPr>
              <w:t>8 баллов</w:t>
            </w:r>
          </w:p>
        </w:tc>
      </w:tr>
    </w:tbl>
    <w:p w:rsidR="00AA1EF7" w:rsidRPr="00337381" w:rsidRDefault="00AA1EF7" w:rsidP="006E6295">
      <w:pPr>
        <w:pStyle w:val="a8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26133" w:rsidRPr="00337381" w:rsidRDefault="00AA1EF7" w:rsidP="006E6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37381">
        <w:rPr>
          <w:rFonts w:ascii="Times New Roman" w:hAnsi="Times New Roman"/>
          <w:bCs/>
          <w:sz w:val="28"/>
          <w:szCs w:val="28"/>
        </w:rPr>
        <w:t>За каждый правильный ответ -1 балл</w:t>
      </w:r>
      <w:proofErr w:type="gramStart"/>
      <w:r w:rsidRPr="00337381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Pr="00337381">
        <w:rPr>
          <w:rFonts w:ascii="Times New Roman" w:hAnsi="Times New Roman"/>
          <w:bCs/>
          <w:sz w:val="28"/>
          <w:szCs w:val="28"/>
        </w:rPr>
        <w:t xml:space="preserve"> всего 8 баллов</w:t>
      </w:r>
    </w:p>
    <w:p w:rsidR="00742414" w:rsidRPr="00337381" w:rsidRDefault="00742414" w:rsidP="006E6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42414" w:rsidRPr="00337381" w:rsidRDefault="00742414" w:rsidP="006E6295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>Активизация познавательной деятельности</w:t>
      </w:r>
    </w:p>
    <w:p w:rsidR="00D27693" w:rsidRPr="00337381" w:rsidRDefault="005B04C7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b/>
          <w:bCs/>
          <w:i/>
          <w:iCs/>
          <w:sz w:val="28"/>
          <w:szCs w:val="28"/>
        </w:rPr>
        <w:t xml:space="preserve">"Учимся не для школы, а для жизни" </w:t>
      </w:r>
      <w:r w:rsidR="002E563B" w:rsidRPr="00337381">
        <w:rPr>
          <w:rFonts w:ascii="Times New Roman" w:hAnsi="Times New Roman"/>
          <w:sz w:val="28"/>
          <w:szCs w:val="28"/>
        </w:rPr>
        <w:t xml:space="preserve">– говорил </w:t>
      </w:r>
      <w:r w:rsidRPr="00337381">
        <w:rPr>
          <w:rFonts w:ascii="Times New Roman" w:hAnsi="Times New Roman"/>
          <w:sz w:val="28"/>
          <w:szCs w:val="28"/>
        </w:rPr>
        <w:t xml:space="preserve">Сенека </w:t>
      </w:r>
      <w:proofErr w:type="spellStart"/>
      <w:r w:rsidRPr="00337381">
        <w:rPr>
          <w:rFonts w:ascii="Times New Roman" w:hAnsi="Times New Roman"/>
          <w:sz w:val="28"/>
          <w:szCs w:val="28"/>
        </w:rPr>
        <w:t>Люций</w:t>
      </w:r>
      <w:proofErr w:type="spellEnd"/>
      <w:r w:rsidR="00AA1EF7" w:rsidRPr="003373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7381">
        <w:rPr>
          <w:rFonts w:ascii="Times New Roman" w:hAnsi="Times New Roman"/>
          <w:sz w:val="28"/>
          <w:szCs w:val="28"/>
        </w:rPr>
        <w:t>Анней</w:t>
      </w:r>
      <w:proofErr w:type="spellEnd"/>
      <w:r w:rsidR="00AA1EF7" w:rsidRPr="00337381">
        <w:rPr>
          <w:rFonts w:ascii="Times New Roman" w:hAnsi="Times New Roman"/>
          <w:sz w:val="28"/>
          <w:szCs w:val="28"/>
        </w:rPr>
        <w:t xml:space="preserve"> </w:t>
      </w:r>
      <w:r w:rsidR="002E563B" w:rsidRPr="00337381">
        <w:rPr>
          <w:rFonts w:ascii="Times New Roman" w:hAnsi="Times New Roman"/>
          <w:sz w:val="28"/>
          <w:szCs w:val="28"/>
        </w:rPr>
        <w:t>(</w:t>
      </w:r>
      <w:r w:rsidRPr="00337381">
        <w:rPr>
          <w:rFonts w:ascii="Times New Roman" w:hAnsi="Times New Roman"/>
          <w:sz w:val="28"/>
          <w:szCs w:val="28"/>
        </w:rPr>
        <w:t>римский философ и поэт).</w:t>
      </w:r>
      <w:r w:rsidR="005B30E3" w:rsidRPr="00337381">
        <w:rPr>
          <w:rFonts w:ascii="Times New Roman" w:hAnsi="Times New Roman"/>
          <w:sz w:val="28"/>
          <w:szCs w:val="28"/>
        </w:rPr>
        <w:t xml:space="preserve"> </w:t>
      </w:r>
    </w:p>
    <w:p w:rsidR="005B04C7" w:rsidRPr="00337381" w:rsidRDefault="002E563B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 xml:space="preserve">"Может ли </w:t>
      </w:r>
      <w:r w:rsidR="00D27693" w:rsidRPr="00337381">
        <w:rPr>
          <w:rFonts w:ascii="Times New Roman" w:hAnsi="Times New Roman"/>
          <w:sz w:val="28"/>
          <w:szCs w:val="28"/>
        </w:rPr>
        <w:t xml:space="preserve">нам </w:t>
      </w:r>
      <w:r w:rsidRPr="00337381">
        <w:rPr>
          <w:rFonts w:ascii="Times New Roman" w:hAnsi="Times New Roman"/>
          <w:sz w:val="28"/>
          <w:szCs w:val="28"/>
        </w:rPr>
        <w:t xml:space="preserve">пригодиться </w:t>
      </w:r>
      <w:r w:rsidR="005B04C7" w:rsidRPr="00337381">
        <w:rPr>
          <w:rFonts w:ascii="Times New Roman" w:hAnsi="Times New Roman"/>
          <w:sz w:val="28"/>
          <w:szCs w:val="28"/>
        </w:rPr>
        <w:t xml:space="preserve"> в реальной жизни</w:t>
      </w:r>
      <w:r w:rsidR="00D27693" w:rsidRPr="00337381">
        <w:rPr>
          <w:rFonts w:ascii="Times New Roman" w:hAnsi="Times New Roman"/>
          <w:sz w:val="28"/>
          <w:szCs w:val="28"/>
        </w:rPr>
        <w:t xml:space="preserve"> теорема Пифагора</w:t>
      </w:r>
      <w:r w:rsidR="005B04C7" w:rsidRPr="00337381">
        <w:rPr>
          <w:rFonts w:ascii="Times New Roman" w:hAnsi="Times New Roman"/>
          <w:sz w:val="28"/>
          <w:szCs w:val="28"/>
        </w:rPr>
        <w:t xml:space="preserve">?" </w:t>
      </w:r>
    </w:p>
    <w:p w:rsidR="005B04C7" w:rsidRPr="00337381" w:rsidRDefault="005B04C7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 xml:space="preserve">Поэтому для начала предлагаю поиграть в игру. </w:t>
      </w:r>
    </w:p>
    <w:p w:rsidR="005B04C7" w:rsidRPr="00337381" w:rsidRDefault="005B04C7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337381">
        <w:rPr>
          <w:rFonts w:ascii="Times New Roman" w:hAnsi="Times New Roman"/>
          <w:b/>
          <w:bCs/>
          <w:sz w:val="28"/>
          <w:szCs w:val="28"/>
        </w:rPr>
        <w:t xml:space="preserve"> Игра "Верите ли вы, что..."</w:t>
      </w:r>
    </w:p>
    <w:p w:rsidR="005B04C7" w:rsidRPr="00337381" w:rsidRDefault="00337381" w:rsidP="006E62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т</w:t>
      </w:r>
      <w:r w:rsidR="005B04C7" w:rsidRPr="00337381">
        <w:rPr>
          <w:rFonts w:ascii="Times New Roman" w:hAnsi="Times New Roman"/>
          <w:sz w:val="28"/>
          <w:szCs w:val="28"/>
        </w:rPr>
        <w:t xml:space="preserve">еоремой Пифагора  вы сталкиваетесь </w:t>
      </w:r>
      <w:r w:rsidR="000B657B" w:rsidRPr="00337381">
        <w:rPr>
          <w:rFonts w:ascii="Times New Roman" w:hAnsi="Times New Roman"/>
          <w:sz w:val="28"/>
          <w:szCs w:val="28"/>
        </w:rPr>
        <w:t>в повседневной жизни</w:t>
      </w:r>
      <w:r w:rsidR="005B04C7" w:rsidRPr="00337381">
        <w:rPr>
          <w:rFonts w:ascii="Times New Roman" w:hAnsi="Times New Roman"/>
          <w:sz w:val="28"/>
          <w:szCs w:val="28"/>
        </w:rPr>
        <w:t>?</w:t>
      </w:r>
    </w:p>
    <w:p w:rsidR="005B04C7" w:rsidRPr="00337381" w:rsidRDefault="00337381" w:rsidP="006E62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 т</w:t>
      </w:r>
      <w:r w:rsidR="005B04C7" w:rsidRPr="00337381">
        <w:rPr>
          <w:rFonts w:ascii="Times New Roman" w:hAnsi="Times New Roman"/>
          <w:sz w:val="28"/>
          <w:szCs w:val="28"/>
        </w:rPr>
        <w:t>еорема Пифагора  поможет стать востребованным в реальной жизни?</w:t>
      </w:r>
    </w:p>
    <w:p w:rsidR="005B04C7" w:rsidRPr="00337381" w:rsidRDefault="00337381" w:rsidP="006E62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т</w:t>
      </w:r>
      <w:r w:rsidR="005B04C7" w:rsidRPr="00337381">
        <w:rPr>
          <w:rFonts w:ascii="Times New Roman" w:hAnsi="Times New Roman"/>
          <w:sz w:val="28"/>
          <w:szCs w:val="28"/>
        </w:rPr>
        <w:t>еорема Пифагора  применима многих сферах жизнедеятельности человека?</w:t>
      </w:r>
    </w:p>
    <w:p w:rsidR="005B04C7" w:rsidRPr="00337381" w:rsidRDefault="005B04C7" w:rsidP="006E62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hAnsi="Times New Roman"/>
          <w:sz w:val="28"/>
          <w:szCs w:val="28"/>
        </w:rPr>
        <w:t>Я выслушала ваше мнение и в конце урока мы вернемся к этим вопросам.</w:t>
      </w:r>
    </w:p>
    <w:p w:rsidR="000B657B" w:rsidRPr="00337381" w:rsidRDefault="006E6295" w:rsidP="006E629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Arial Unicode MS" w:hAnsi="Times New Roman"/>
          <w:kern w:val="3"/>
          <w:sz w:val="28"/>
          <w:szCs w:val="28"/>
        </w:rPr>
      </w:pPr>
      <w:r w:rsidRPr="00337381">
        <w:rPr>
          <w:rFonts w:ascii="Times New Roman" w:eastAsia="Arial Unicode MS" w:hAnsi="Times New Roman"/>
          <w:kern w:val="3"/>
          <w:sz w:val="28"/>
          <w:szCs w:val="28"/>
        </w:rPr>
        <w:t>Ребята ответьте на вопрос:</w:t>
      </w:r>
    </w:p>
    <w:p w:rsidR="006542D8" w:rsidRPr="00337381" w:rsidRDefault="006542D8" w:rsidP="006E629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7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Пожарные увидели на крыше горящего дома маленького котенка. Котенок жалобно пищал и звал на помощь. Но вот беда: пожарная машина не может приблизиться к дому ближе, чем на 6м, высота дома – 8м. Свою лестницу пожарники могут растянуть не более</w:t>
      </w:r>
      <w:proofErr w:type="gramStart"/>
      <w:r w:rsidRPr="00337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337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чем на 11м. Достаточно ли этого, чтобы помочь бедному котенку?»</w:t>
      </w:r>
    </w:p>
    <w:p w:rsidR="006542D8" w:rsidRPr="00337381" w:rsidRDefault="006542D8" w:rsidP="006E629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Arial Unicode MS" w:hAnsi="Times New Roman"/>
          <w:kern w:val="3"/>
          <w:sz w:val="28"/>
          <w:szCs w:val="28"/>
        </w:rPr>
      </w:pPr>
      <w:r w:rsidRPr="00337381">
        <w:rPr>
          <w:rFonts w:ascii="Times New Roman" w:eastAsia="Arial Unicode MS" w:hAnsi="Times New Roman"/>
          <w:kern w:val="3"/>
          <w:sz w:val="28"/>
          <w:szCs w:val="28"/>
        </w:rPr>
        <w:t xml:space="preserve"> 36+ 64 = 100 (да, смогут)</w:t>
      </w:r>
    </w:p>
    <w:p w:rsidR="006542D8" w:rsidRPr="00337381" w:rsidRDefault="006542D8" w:rsidP="006E629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Arial Unicode MS" w:hAnsi="Times New Roman"/>
          <w:kern w:val="3"/>
          <w:sz w:val="28"/>
          <w:szCs w:val="28"/>
        </w:rPr>
      </w:pPr>
    </w:p>
    <w:p w:rsidR="00E933CD" w:rsidRPr="00337381" w:rsidRDefault="0091384B" w:rsidP="006E6295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kern w:val="3"/>
          <w:sz w:val="28"/>
          <w:szCs w:val="28"/>
        </w:rPr>
      </w:pPr>
      <w:r w:rsidRPr="00337381">
        <w:rPr>
          <w:rFonts w:ascii="Times New Roman" w:hAnsi="Times New Roman"/>
          <w:b/>
          <w:sz w:val="28"/>
          <w:szCs w:val="28"/>
        </w:rPr>
        <w:t xml:space="preserve">Знакомство  с </w:t>
      </w:r>
      <w:r w:rsidRPr="00337381">
        <w:rPr>
          <w:rFonts w:ascii="Times New Roman" w:eastAsia="Arial Unicode MS" w:hAnsi="Times New Roman"/>
          <w:b/>
          <w:kern w:val="3"/>
          <w:sz w:val="28"/>
          <w:szCs w:val="28"/>
        </w:rPr>
        <w:t>областями</w:t>
      </w:r>
      <w:r w:rsidR="00563E44" w:rsidRPr="00337381">
        <w:rPr>
          <w:rFonts w:ascii="Times New Roman" w:eastAsia="Arial Unicode MS" w:hAnsi="Times New Roman"/>
          <w:b/>
          <w:kern w:val="3"/>
          <w:sz w:val="28"/>
          <w:szCs w:val="28"/>
        </w:rPr>
        <w:t xml:space="preserve"> применения теоремы Пифагора</w:t>
      </w:r>
    </w:p>
    <w:p w:rsidR="001D5C42" w:rsidRPr="00337381" w:rsidRDefault="0061602A" w:rsidP="006E629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Arial Unicode MS" w:hAnsi="Times New Roman"/>
          <w:kern w:val="3"/>
          <w:sz w:val="28"/>
          <w:szCs w:val="28"/>
        </w:rPr>
      </w:pPr>
      <w:r w:rsidRPr="00337381">
        <w:rPr>
          <w:rFonts w:ascii="Times New Roman" w:eastAsia="Arial Unicode MS" w:hAnsi="Times New Roman"/>
          <w:kern w:val="3"/>
          <w:sz w:val="28"/>
          <w:szCs w:val="28"/>
        </w:rPr>
        <w:t xml:space="preserve">На столах у вас информация, прочитайте ее. </w:t>
      </w:r>
    </w:p>
    <w:p w:rsidR="0061602A" w:rsidRPr="00337381" w:rsidRDefault="0061602A" w:rsidP="006E629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Arial Unicode MS" w:hAnsi="Times New Roman"/>
          <w:kern w:val="3"/>
          <w:sz w:val="28"/>
          <w:szCs w:val="28"/>
        </w:rPr>
      </w:pPr>
      <w:r w:rsidRPr="00337381">
        <w:rPr>
          <w:rFonts w:ascii="Times New Roman" w:eastAsia="Arial Unicode MS" w:hAnsi="Times New Roman"/>
          <w:kern w:val="3"/>
          <w:sz w:val="28"/>
          <w:szCs w:val="28"/>
        </w:rPr>
        <w:t>Смотрим на экран и находим информацию, зачитайте ее.</w:t>
      </w:r>
    </w:p>
    <w:p w:rsidR="0061602A" w:rsidRPr="00337381" w:rsidRDefault="0061602A" w:rsidP="006E6295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563E44" w:rsidRPr="00337381" w:rsidRDefault="00563E44" w:rsidP="006E6295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337381">
        <w:rPr>
          <w:rFonts w:ascii="Times New Roman" w:eastAsia="Times New Roman" w:hAnsi="Times New Roman"/>
          <w:b/>
          <w:i/>
          <w:sz w:val="28"/>
          <w:szCs w:val="28"/>
        </w:rPr>
        <w:t>Строительство</w:t>
      </w:r>
      <w:r w:rsidR="0091384B" w:rsidRPr="00337381">
        <w:rPr>
          <w:rFonts w:ascii="Times New Roman" w:eastAsia="Times New Roman" w:hAnsi="Times New Roman"/>
          <w:b/>
          <w:i/>
          <w:sz w:val="28"/>
          <w:szCs w:val="28"/>
        </w:rPr>
        <w:t>.</w:t>
      </w:r>
      <w:r w:rsidR="001D5C42" w:rsidRPr="00337381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При разметке фундамента. Очень легко можно воспроизвести способ построения "</w:t>
      </w:r>
      <w:proofErr w:type="spellStart"/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натягивателями</w:t>
      </w:r>
      <w:proofErr w:type="spellEnd"/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веревок" прямых углов при помощи прямоугольных треугольников со сторонами 3, 4 и 5.</w:t>
      </w:r>
    </w:p>
    <w:p w:rsidR="00563E44" w:rsidRPr="00337381" w:rsidRDefault="00563E44" w:rsidP="006E6295">
      <w:pPr>
        <w:spacing w:after="0" w:line="240" w:lineRule="auto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При строительстве домов и коттеджей часто встает вопрос о длине стропил для крыши, если уже изготовлены балки. </w:t>
      </w:r>
    </w:p>
    <w:p w:rsidR="00E933CD" w:rsidRPr="00337381" w:rsidRDefault="00563E44" w:rsidP="003373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/>
          <w:kern w:val="3"/>
          <w:sz w:val="28"/>
          <w:szCs w:val="28"/>
        </w:rPr>
        <w:sectPr w:rsidR="00E933CD" w:rsidRPr="00337381" w:rsidSect="00D27693">
          <w:footerReference w:type="default" r:id="rId9"/>
          <w:pgSz w:w="11906" w:h="16838"/>
          <w:pgMar w:top="851" w:right="851" w:bottom="284" w:left="1418" w:header="709" w:footer="709" w:gutter="0"/>
          <w:cols w:space="708"/>
          <w:docGrid w:linePitch="360"/>
        </w:sectPr>
      </w:pPr>
      <w:r w:rsidRPr="00337381">
        <w:rPr>
          <w:rFonts w:ascii="Times New Roman" w:eastAsia="Arial Unicode MS" w:hAnsi="Times New Roman"/>
          <w:kern w:val="3"/>
          <w:sz w:val="28"/>
          <w:szCs w:val="28"/>
        </w:rPr>
        <w:t>При строительстве лестниц необходимо рассчитать длину, ширину каждой ступени, крутизну лестницы</w:t>
      </w:r>
      <w:r w:rsidR="00945B7B" w:rsidRPr="00337381">
        <w:rPr>
          <w:rFonts w:ascii="Times New Roman" w:eastAsia="Arial Unicode MS" w:hAnsi="Times New Roman"/>
          <w:kern w:val="3"/>
          <w:sz w:val="28"/>
          <w:szCs w:val="28"/>
        </w:rPr>
        <w:t xml:space="preserve"> и для этого используется теорема</w:t>
      </w:r>
      <w:r w:rsidR="00AA1EF7" w:rsidRPr="00337381">
        <w:rPr>
          <w:rFonts w:ascii="Times New Roman" w:eastAsia="Arial Unicode MS" w:hAnsi="Times New Roman"/>
          <w:kern w:val="3"/>
          <w:sz w:val="28"/>
          <w:szCs w:val="28"/>
        </w:rPr>
        <w:t>.</w:t>
      </w:r>
    </w:p>
    <w:p w:rsidR="00563E44" w:rsidRPr="00337381" w:rsidRDefault="00563E44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/>
          <w:kern w:val="3"/>
          <w:sz w:val="28"/>
          <w:szCs w:val="28"/>
        </w:rPr>
      </w:pPr>
      <w:r w:rsidRPr="00337381">
        <w:rPr>
          <w:rFonts w:ascii="Times New Roman" w:eastAsia="Arial Unicode MS" w:hAnsi="Times New Roman"/>
          <w:kern w:val="3"/>
          <w:sz w:val="28"/>
          <w:szCs w:val="28"/>
        </w:rPr>
        <w:lastRenderedPageBreak/>
        <w:t xml:space="preserve">При строительстве мостов, дорог </w:t>
      </w:r>
      <w:r w:rsidR="0091384B" w:rsidRPr="00337381">
        <w:rPr>
          <w:rFonts w:ascii="Times New Roman" w:eastAsia="Arial Unicode MS" w:hAnsi="Times New Roman"/>
          <w:kern w:val="3"/>
          <w:sz w:val="28"/>
          <w:szCs w:val="28"/>
        </w:rPr>
        <w:t>рассчитывают подъемы и спуски</w:t>
      </w:r>
      <w:r w:rsidR="001D5C42" w:rsidRPr="00337381">
        <w:rPr>
          <w:rFonts w:ascii="Times New Roman" w:eastAsia="Arial Unicode MS" w:hAnsi="Times New Roman"/>
          <w:kern w:val="3"/>
          <w:sz w:val="28"/>
          <w:szCs w:val="28"/>
        </w:rPr>
        <w:t>.</w:t>
      </w:r>
    </w:p>
    <w:p w:rsidR="0061602A" w:rsidRPr="00337381" w:rsidRDefault="0061602A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/>
          <w:b/>
          <w:i/>
          <w:kern w:val="3"/>
          <w:sz w:val="28"/>
          <w:szCs w:val="28"/>
        </w:rPr>
      </w:pPr>
    </w:p>
    <w:p w:rsidR="00563E44" w:rsidRPr="00337381" w:rsidRDefault="00563E44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/>
          <w:b/>
          <w:kern w:val="3"/>
          <w:sz w:val="28"/>
          <w:szCs w:val="28"/>
        </w:rPr>
        <w:sectPr w:rsidR="00563E44" w:rsidRPr="00337381" w:rsidSect="00E933CD">
          <w:type w:val="continuous"/>
          <w:pgSz w:w="11906" w:h="16838"/>
          <w:pgMar w:top="1021" w:right="567" w:bottom="1021" w:left="1701" w:header="709" w:footer="709" w:gutter="0"/>
          <w:cols w:space="708"/>
          <w:docGrid w:linePitch="360"/>
        </w:sectPr>
      </w:pPr>
      <w:r w:rsidRPr="00337381">
        <w:rPr>
          <w:rFonts w:ascii="Times New Roman" w:eastAsia="Arial Unicode MS" w:hAnsi="Times New Roman"/>
          <w:b/>
          <w:i/>
          <w:kern w:val="3"/>
          <w:sz w:val="28"/>
          <w:szCs w:val="28"/>
        </w:rPr>
        <w:t xml:space="preserve">Ландшафтный дизайн. </w:t>
      </w:r>
      <w:r w:rsidRPr="00337381">
        <w:rPr>
          <w:rFonts w:ascii="Times New Roman" w:eastAsia="Arial Unicode MS" w:hAnsi="Times New Roman"/>
          <w:kern w:val="3"/>
          <w:sz w:val="28"/>
          <w:szCs w:val="28"/>
        </w:rPr>
        <w:t xml:space="preserve">Дизайнер </w:t>
      </w:r>
      <w:proofErr w:type="gramStart"/>
      <w:r w:rsidRPr="00337381">
        <w:rPr>
          <w:rFonts w:ascii="Times New Roman" w:eastAsia="Arial Unicode MS" w:hAnsi="Times New Roman"/>
          <w:kern w:val="3"/>
          <w:sz w:val="28"/>
          <w:szCs w:val="28"/>
        </w:rPr>
        <w:t>имеющимся</w:t>
      </w:r>
      <w:proofErr w:type="gramEnd"/>
      <w:r w:rsidRPr="00337381">
        <w:rPr>
          <w:rFonts w:ascii="Times New Roman" w:eastAsia="Arial Unicode MS" w:hAnsi="Times New Roman"/>
          <w:kern w:val="3"/>
          <w:sz w:val="28"/>
          <w:szCs w:val="28"/>
        </w:rPr>
        <w:t xml:space="preserve"> на участке просчитывает расположение объектов, их высо</w:t>
      </w:r>
      <w:r w:rsidR="0091384B" w:rsidRPr="00337381">
        <w:rPr>
          <w:rFonts w:ascii="Times New Roman" w:eastAsia="Arial Unicode MS" w:hAnsi="Times New Roman"/>
          <w:kern w:val="3"/>
          <w:sz w:val="28"/>
          <w:szCs w:val="28"/>
        </w:rPr>
        <w:t>ту, форму, выводит прямые углы</w:t>
      </w:r>
      <w:r w:rsidR="00E933CD" w:rsidRPr="00337381">
        <w:rPr>
          <w:rFonts w:ascii="Times New Roman" w:eastAsia="Arial Unicode MS" w:hAnsi="Times New Roman"/>
          <w:kern w:val="3"/>
          <w:sz w:val="28"/>
          <w:szCs w:val="28"/>
        </w:rPr>
        <w:t>.</w:t>
      </w:r>
    </w:p>
    <w:p w:rsidR="0061602A" w:rsidRPr="00337381" w:rsidRDefault="0061602A" w:rsidP="006E6295">
      <w:pPr>
        <w:widowControl w:val="0"/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</w:pPr>
    </w:p>
    <w:p w:rsidR="0061602A" w:rsidRPr="00337381" w:rsidRDefault="00563E44" w:rsidP="006E6295">
      <w:pPr>
        <w:widowControl w:val="0"/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/>
          <w:kern w:val="3"/>
          <w:sz w:val="28"/>
          <w:szCs w:val="28"/>
        </w:rPr>
      </w:pPr>
      <w:r w:rsidRPr="00337381"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  <w:lastRenderedPageBreak/>
        <w:t xml:space="preserve">    Дизайн  одежды. </w:t>
      </w: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При изготовлении выкройки модели необходимо в зависимости от полноты фигуры рассчитать ширину и глубину выточек.</w:t>
      </w:r>
    </w:p>
    <w:p w:rsidR="00563E44" w:rsidRPr="00337381" w:rsidRDefault="0061602A" w:rsidP="006E6295">
      <w:pPr>
        <w:widowControl w:val="0"/>
        <w:tabs>
          <w:tab w:val="left" w:pos="284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 </w:t>
      </w:r>
      <w:r w:rsidR="00563E44" w:rsidRPr="00337381">
        <w:rPr>
          <w:rFonts w:ascii="Times New Roman" w:eastAsia="Times New Roman" w:hAnsi="Times New Roman"/>
          <w:b/>
          <w:bCs/>
          <w:kern w:val="36"/>
          <w:sz w:val="28"/>
          <w:szCs w:val="28"/>
        </w:rPr>
        <w:br w:type="textWrapping" w:clear="all"/>
      </w:r>
      <w:r w:rsidR="00563E44" w:rsidRPr="00337381">
        <w:rPr>
          <w:rFonts w:ascii="Times New Roman" w:eastAsia="Times New Roman" w:hAnsi="Times New Roman"/>
          <w:b/>
          <w:bCs/>
          <w:i/>
          <w:color w:val="000000"/>
          <w:kern w:val="36"/>
          <w:sz w:val="28"/>
          <w:szCs w:val="28"/>
        </w:rPr>
        <w:t>Ориентирование. Расстояние до горизонта</w:t>
      </w:r>
    </w:p>
    <w:p w:rsidR="00563E44" w:rsidRPr="00337381" w:rsidRDefault="00563E44" w:rsidP="006E6295">
      <w:pPr>
        <w:shd w:val="clear" w:color="auto" w:fill="FFFFFF"/>
        <w:spacing w:after="0" w:line="240" w:lineRule="auto"/>
        <w:ind w:firstLine="284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</w:rPr>
      </w:pPr>
      <w:r w:rsidRPr="00337381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</w:rPr>
        <w:t>На открытом пространстве расстояние до видимого горизонта зависит от высоты точки наблюдения над земной поверхностью. Ученые вывели</w:t>
      </w:r>
    </w:p>
    <w:p w:rsidR="00563E44" w:rsidRPr="00337381" w:rsidRDefault="00563E44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  <w:sectPr w:rsidR="00563E44" w:rsidRPr="00337381" w:rsidSect="00323C8A">
          <w:type w:val="continuous"/>
          <w:pgSz w:w="11906" w:h="16838"/>
          <w:pgMar w:top="1021" w:right="567" w:bottom="1021" w:left="1701" w:header="709" w:footer="709" w:gutter="0"/>
          <w:cols w:space="708"/>
          <w:docGrid w:linePitch="360"/>
        </w:sect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формулу  расстояния до горизонта</w:t>
      </w:r>
      <m:oMath>
        <m:r>
          <m:rPr>
            <m:sty m:val="bi"/>
          </m:rPr>
          <w:rPr>
            <w:rFonts w:ascii="Cambria Math" w:eastAsia="SimSun" w:hAnsi="Times New Roman"/>
            <w:kern w:val="3"/>
            <w:sz w:val="28"/>
            <w:szCs w:val="28"/>
            <w:lang w:eastAsia="en-US"/>
          </w:rPr>
          <m:t xml:space="preserve">, </m:t>
        </m:r>
      </m:oMath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где </w:t>
      </w:r>
      <w:r w:rsidRPr="00337381">
        <w:rPr>
          <w:rFonts w:ascii="Times New Roman" w:eastAsia="SimSun" w:hAnsi="Times New Roman"/>
          <w:kern w:val="3"/>
          <w:sz w:val="28"/>
          <w:szCs w:val="28"/>
          <w:lang w:val="en-US" w:eastAsia="en-US"/>
        </w:rPr>
        <w:t>R</w:t>
      </w: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– радиус земли, а </w:t>
      </w:r>
      <w:r w:rsidRPr="00337381">
        <w:rPr>
          <w:rFonts w:ascii="Times New Roman" w:eastAsia="SimSun" w:hAnsi="Times New Roman"/>
          <w:kern w:val="3"/>
          <w:sz w:val="28"/>
          <w:szCs w:val="28"/>
          <w:lang w:val="en-US" w:eastAsia="en-US"/>
        </w:rPr>
        <w:t>h</w:t>
      </w: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– высота объекта</w:t>
      </w:r>
      <w:r w:rsidR="004F0846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.</w:t>
      </w:r>
    </w:p>
    <w:p w:rsidR="00563E44" w:rsidRPr="00337381" w:rsidRDefault="00563E44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  <w:sectPr w:rsidR="00563E44" w:rsidRPr="00337381" w:rsidSect="0091384B">
          <w:type w:val="continuous"/>
          <w:pgSz w:w="11906" w:h="16838"/>
          <w:pgMar w:top="1021" w:right="567" w:bottom="1021" w:left="1701" w:header="709" w:footer="709" w:gutter="0"/>
          <w:cols w:space="708"/>
          <w:docGrid w:linePitch="360"/>
        </w:sect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lastRenderedPageBreak/>
        <w:t xml:space="preserve">Эта формула </w:t>
      </w:r>
      <w:r w:rsidR="0091384B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применима в следующих областях</w:t>
      </w:r>
      <w:r w:rsidR="00454ED3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.</w:t>
      </w:r>
    </w:p>
    <w:p w:rsidR="0061602A" w:rsidRPr="00337381" w:rsidRDefault="0061602A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</w:pPr>
    </w:p>
    <w:p w:rsidR="00563E44" w:rsidRPr="00337381" w:rsidRDefault="00563E44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  <w:t>В космонавтике.</w:t>
      </w:r>
      <w:r w:rsidRPr="00337381">
        <w:rPr>
          <w:rFonts w:ascii="Times New Roman" w:eastAsia="SimSun" w:hAnsi="Times New Roman"/>
          <w:bCs/>
          <w:iCs/>
          <w:kern w:val="3"/>
          <w:sz w:val="28"/>
          <w:szCs w:val="28"/>
          <w:lang w:eastAsia="en-US"/>
        </w:rPr>
        <w:t>12 апреля 1961 года Ю.А. Гагарин на космическом корабле “Восток” был поднят над землёй на максимальную высоту 327 километров. Ученые смогли вычислить площадь увиденной им поверхности земли</w:t>
      </w:r>
    </w:p>
    <w:p w:rsidR="0061602A" w:rsidRPr="00337381" w:rsidRDefault="0061602A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</w:pPr>
    </w:p>
    <w:p w:rsidR="00563E44" w:rsidRPr="00337381" w:rsidRDefault="00563E44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  <w:t>В мобильной связи</w:t>
      </w:r>
      <w:r w:rsidR="0091384B" w:rsidRPr="00337381"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  <w:t xml:space="preserve">. </w:t>
      </w: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В настоящее время на рынке мобильной связи идет большая конкуренция среди операторов. Чем надежнее связь, чем больше зона покрытия, тем больше потребителей у оператора. При строительстве вышки (антенны) часто приходится решать задачу</w:t>
      </w:r>
      <w:r w:rsidRPr="00337381">
        <w:rPr>
          <w:rFonts w:ascii="Times New Roman" w:eastAsia="SimSun" w:hAnsi="Times New Roman"/>
          <w:iCs/>
          <w:kern w:val="3"/>
          <w:sz w:val="28"/>
          <w:szCs w:val="28"/>
          <w:lang w:eastAsia="en-US"/>
        </w:rPr>
        <w:t xml:space="preserve"> какую наибольшую высоту должна иметь антенна, чтобы передачу можно было принимать в определенном радиусе</w:t>
      </w:r>
    </w:p>
    <w:p w:rsidR="0061602A" w:rsidRPr="00337381" w:rsidRDefault="0061602A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  <w:lang w:eastAsia="en-US"/>
        </w:rPr>
      </w:pPr>
    </w:p>
    <w:p w:rsidR="00563E44" w:rsidRPr="00337381" w:rsidRDefault="00563E44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Cs/>
          <w:iCs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  <w:lang w:val="en-US" w:eastAsia="en-US"/>
        </w:rPr>
        <w:t>TV</w:t>
      </w:r>
      <w:r w:rsidRPr="00337381"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  <w:lang w:eastAsia="en-US"/>
        </w:rPr>
        <w:t xml:space="preserve">, </w:t>
      </w:r>
      <w:proofErr w:type="spellStart"/>
      <w:r w:rsidRPr="00337381"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  <w:lang w:eastAsia="en-US"/>
        </w:rPr>
        <w:t>радиовещание</w:t>
      </w:r>
      <w:proofErr w:type="gramStart"/>
      <w:r w:rsidRPr="00337381"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  <w:lang w:eastAsia="en-US"/>
        </w:rPr>
        <w:t>,интернет</w:t>
      </w:r>
      <w:proofErr w:type="spellEnd"/>
      <w:proofErr w:type="gramEnd"/>
      <w:r w:rsidRPr="00337381"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  <w:lang w:eastAsia="en-US"/>
        </w:rPr>
        <w:t>.</w:t>
      </w:r>
      <w:r w:rsidR="0061602A" w:rsidRPr="00337381"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  <w:lang w:eastAsia="en-US"/>
        </w:rPr>
        <w:t xml:space="preserve"> </w:t>
      </w:r>
      <w:r w:rsidRPr="00337381">
        <w:rPr>
          <w:rFonts w:ascii="Times New Roman" w:eastAsia="SimSun" w:hAnsi="Times New Roman"/>
          <w:bCs/>
          <w:iCs/>
          <w:kern w:val="3"/>
          <w:sz w:val="28"/>
          <w:szCs w:val="28"/>
          <w:lang w:eastAsia="en-US"/>
        </w:rPr>
        <w:t>На определенную высоту от земной поверхности запускаются спутники, передающие Т</w:t>
      </w:r>
      <w:proofErr w:type="gramStart"/>
      <w:r w:rsidRPr="00337381">
        <w:rPr>
          <w:rFonts w:ascii="Times New Roman" w:eastAsia="SimSun" w:hAnsi="Times New Roman"/>
          <w:bCs/>
          <w:iCs/>
          <w:kern w:val="3"/>
          <w:sz w:val="28"/>
          <w:szCs w:val="28"/>
          <w:lang w:val="en-US" w:eastAsia="en-US"/>
        </w:rPr>
        <w:t>V</w:t>
      </w:r>
      <w:proofErr w:type="gramEnd"/>
      <w:r w:rsidRPr="00337381">
        <w:rPr>
          <w:rFonts w:ascii="Times New Roman" w:eastAsia="SimSun" w:hAnsi="Times New Roman"/>
          <w:bCs/>
          <w:iCs/>
          <w:kern w:val="3"/>
          <w:sz w:val="28"/>
          <w:szCs w:val="28"/>
          <w:lang w:eastAsia="en-US"/>
        </w:rPr>
        <w:t>, радиовещания, интернета.</w:t>
      </w:r>
    </w:p>
    <w:p w:rsidR="0061602A" w:rsidRPr="00337381" w:rsidRDefault="0061602A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</w:pPr>
    </w:p>
    <w:p w:rsidR="0091384B" w:rsidRPr="00337381" w:rsidRDefault="0091384B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i/>
          <w:kern w:val="3"/>
          <w:sz w:val="28"/>
          <w:szCs w:val="28"/>
          <w:lang w:eastAsia="en-US"/>
        </w:rPr>
        <w:t xml:space="preserve">Геодезия, метеопрогноз. </w:t>
      </w:r>
      <w:r w:rsidR="004F0846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В геодезии</w:t>
      </w: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, метеопрогнозе</w:t>
      </w: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 xml:space="preserve"> – </w:t>
      </w: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фото поверхности земли из космоса, так же рассчитывают расстояние  спутников от поверхности земли.</w:t>
      </w:r>
    </w:p>
    <w:p w:rsidR="003B0C88" w:rsidRPr="00337381" w:rsidRDefault="003B0C88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bCs/>
          <w:iCs/>
          <w:kern w:val="3"/>
          <w:sz w:val="28"/>
          <w:szCs w:val="28"/>
          <w:lang w:eastAsia="en-US"/>
        </w:rPr>
        <w:sectPr w:rsidR="003B0C88" w:rsidRPr="00337381" w:rsidSect="00D957F5">
          <w:type w:val="continuous"/>
          <w:pgSz w:w="11906" w:h="16838"/>
          <w:pgMar w:top="1021" w:right="567" w:bottom="1021" w:left="1701" w:header="709" w:footer="709" w:gutter="0"/>
          <w:cols w:space="708"/>
          <w:docGrid w:linePitch="360"/>
        </w:sectPr>
      </w:pPr>
    </w:p>
    <w:p w:rsidR="0061602A" w:rsidRPr="00337381" w:rsidRDefault="0061602A" w:rsidP="006E6295">
      <w:pPr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kern w:val="3"/>
          <w:sz w:val="28"/>
          <w:szCs w:val="28"/>
          <w:lang w:val="en-US" w:eastAsia="en-US"/>
        </w:rPr>
        <w:lastRenderedPageBreak/>
        <w:t>V</w:t>
      </w: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 xml:space="preserve"> Групповая работа</w:t>
      </w:r>
      <w:r w:rsidR="000B657B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 xml:space="preserve"> </w:t>
      </w:r>
      <w:r w:rsidR="00414288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(15 мин)</w:t>
      </w:r>
    </w:p>
    <w:p w:rsidR="000B657B" w:rsidRPr="00337381" w:rsidRDefault="000B657B" w:rsidP="006E6295">
      <w:pPr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Я предлагаю вам попутешествовать с героями нашей задачи</w:t>
      </w:r>
    </w:p>
    <w:p w:rsidR="0061602A" w:rsidRPr="00337381" w:rsidRDefault="00414288" w:rsidP="006E6295">
      <w:pPr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noProof/>
          <w:kern w:val="3"/>
          <w:sz w:val="28"/>
          <w:szCs w:val="28"/>
        </w:rPr>
        <w:drawing>
          <wp:inline distT="0" distB="0" distL="0" distR="0">
            <wp:extent cx="3162300" cy="2415540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305" t="15929" r="18046" b="13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41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D2" w:rsidRPr="00337381" w:rsidRDefault="00414288" w:rsidP="00B748D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Составим план работы:</w:t>
      </w:r>
    </w:p>
    <w:p w:rsidR="00414288" w:rsidRPr="00337381" w:rsidRDefault="00414288" w:rsidP="00B748D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Определить пункты на карте.</w:t>
      </w:r>
      <w:r w:rsidR="00F14836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</w:t>
      </w:r>
      <w:r w:rsidR="00F14836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Ответ: 4132</w:t>
      </w:r>
    </w:p>
    <w:p w:rsidR="00414288" w:rsidRPr="00337381" w:rsidRDefault="00414288" w:rsidP="00B748D2">
      <w:pPr>
        <w:pStyle w:val="a8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Найти расстояние, которое они проедут</w:t>
      </w:r>
      <w:r w:rsidR="00F14836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</w:t>
      </w:r>
      <w:r w:rsidR="00F14836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 xml:space="preserve">Ответ: </w:t>
      </w:r>
      <w:proofErr w:type="gramStart"/>
      <w:r w:rsidR="00F14836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С-О</w:t>
      </w:r>
      <w:proofErr w:type="gramEnd"/>
      <w:r w:rsidR="00F14836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 xml:space="preserve"> 40 км,  С-А – 58 км</w:t>
      </w:r>
      <w:r w:rsidR="009439E4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, Б-А -70 км</w:t>
      </w:r>
    </w:p>
    <w:p w:rsidR="00414288" w:rsidRPr="00337381" w:rsidRDefault="00414288" w:rsidP="006E6295">
      <w:pPr>
        <w:pStyle w:val="a8"/>
        <w:widowControl w:val="0"/>
        <w:numPr>
          <w:ilvl w:val="0"/>
          <w:numId w:val="7"/>
        </w:numPr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Найти время, зная расстояние и скорость, выразить в минутах.</w:t>
      </w:r>
    </w:p>
    <w:p w:rsidR="00414288" w:rsidRPr="00337381" w:rsidRDefault="00F14836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16/75 *60 + 58/48*60 = 85, 3</w:t>
      </w:r>
    </w:p>
    <w:p w:rsidR="00414288" w:rsidRPr="00337381" w:rsidRDefault="00414288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Одна группа объясняет, как находили пункты.</w:t>
      </w:r>
    </w:p>
    <w:p w:rsidR="00414288" w:rsidRPr="00337381" w:rsidRDefault="00414288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Другая группа объясняет,  какие расстояния необходимо проехать</w:t>
      </w:r>
    </w:p>
    <w:p w:rsidR="00414288" w:rsidRPr="00337381" w:rsidRDefault="00414288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Третья группа объясняет, как находили время движения.</w:t>
      </w:r>
    </w:p>
    <w:p w:rsidR="00414288" w:rsidRPr="00337381" w:rsidRDefault="00414288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Критерии оценивания:</w:t>
      </w:r>
    </w:p>
    <w:p w:rsidR="00414288" w:rsidRPr="00337381" w:rsidRDefault="00414288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1бал</w:t>
      </w:r>
      <w:proofErr w:type="gramStart"/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л-</w:t>
      </w:r>
      <w:proofErr w:type="gramEnd"/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правильно расставлены пункты</w:t>
      </w:r>
    </w:p>
    <w:p w:rsidR="00414288" w:rsidRPr="00337381" w:rsidRDefault="005B567E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3</w:t>
      </w:r>
      <w:r w:rsidR="00414288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балл</w:t>
      </w:r>
      <w:proofErr w:type="gramStart"/>
      <w:r w:rsidR="00414288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а-</w:t>
      </w:r>
      <w:proofErr w:type="gramEnd"/>
      <w:r w:rsidR="00414288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правильно найдены расстояния</w:t>
      </w: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между пунктами движения</w:t>
      </w:r>
    </w:p>
    <w:p w:rsidR="00414288" w:rsidRPr="00337381" w:rsidRDefault="006E6295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2</w:t>
      </w:r>
      <w:r w:rsidR="00414288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балл</w:t>
      </w:r>
      <w:proofErr w:type="gramStart"/>
      <w:r w:rsidR="00414288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а-</w:t>
      </w:r>
      <w:proofErr w:type="gramEnd"/>
      <w:r w:rsidR="00414288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правильно найдено время движения</w:t>
      </w:r>
    </w:p>
    <w:p w:rsidR="00414288" w:rsidRPr="00337381" w:rsidRDefault="005B567E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Максимальное количество </w:t>
      </w:r>
      <w:r w:rsidR="006E6295"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>6</w:t>
      </w: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 баллов</w:t>
      </w:r>
    </w:p>
    <w:p w:rsidR="00414288" w:rsidRPr="00337381" w:rsidRDefault="005B567E" w:rsidP="006E6295">
      <w:pPr>
        <w:pStyle w:val="a8"/>
        <w:widowControl w:val="0"/>
        <w:suppressAutoHyphens/>
        <w:autoSpaceDN w:val="0"/>
        <w:spacing w:line="240" w:lineRule="auto"/>
        <w:textAlignment w:val="baseline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Оценочный лист</w:t>
      </w:r>
    </w:p>
    <w:tbl>
      <w:tblPr>
        <w:tblStyle w:val="a9"/>
        <w:tblW w:w="0" w:type="auto"/>
        <w:tblInd w:w="720" w:type="dxa"/>
        <w:tblLook w:val="04A0"/>
      </w:tblPr>
      <w:tblGrid>
        <w:gridCol w:w="4581"/>
        <w:gridCol w:w="4553"/>
      </w:tblGrid>
      <w:tr w:rsidR="005B567E" w:rsidRPr="00337381" w:rsidTr="005B567E">
        <w:tc>
          <w:tcPr>
            <w:tcW w:w="4581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Вид работы</w:t>
            </w:r>
          </w:p>
        </w:tc>
        <w:tc>
          <w:tcPr>
            <w:tcW w:w="4553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Баллы</w:t>
            </w:r>
          </w:p>
        </w:tc>
      </w:tr>
      <w:tr w:rsidR="005B567E" w:rsidRPr="00337381" w:rsidTr="005B567E">
        <w:tc>
          <w:tcPr>
            <w:tcW w:w="4581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Участие в обсуждении</w:t>
            </w:r>
          </w:p>
        </w:tc>
        <w:tc>
          <w:tcPr>
            <w:tcW w:w="4553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1 балл</w:t>
            </w:r>
          </w:p>
        </w:tc>
      </w:tr>
      <w:tr w:rsidR="005B567E" w:rsidRPr="00337381" w:rsidTr="005B567E">
        <w:tc>
          <w:tcPr>
            <w:tcW w:w="4581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Индивидуальная работа</w:t>
            </w:r>
          </w:p>
        </w:tc>
        <w:tc>
          <w:tcPr>
            <w:tcW w:w="4553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Можно набрать  8 баллов</w:t>
            </w:r>
          </w:p>
        </w:tc>
      </w:tr>
      <w:tr w:rsidR="005B567E" w:rsidRPr="00337381" w:rsidTr="005B567E">
        <w:tc>
          <w:tcPr>
            <w:tcW w:w="4581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Групповая работа</w:t>
            </w:r>
          </w:p>
        </w:tc>
        <w:tc>
          <w:tcPr>
            <w:tcW w:w="4553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 xml:space="preserve">Можно набрать </w:t>
            </w:r>
            <w:r w:rsidR="006E6295"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6</w:t>
            </w: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 xml:space="preserve"> баллов</w:t>
            </w:r>
          </w:p>
        </w:tc>
      </w:tr>
      <w:tr w:rsidR="005B567E" w:rsidRPr="00337381" w:rsidTr="005B567E">
        <w:tc>
          <w:tcPr>
            <w:tcW w:w="4581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553" w:type="dxa"/>
          </w:tcPr>
          <w:p w:rsidR="005B567E" w:rsidRPr="00337381" w:rsidRDefault="005B567E" w:rsidP="006E6295">
            <w:pPr>
              <w:pStyle w:val="a8"/>
              <w:widowControl w:val="0"/>
              <w:suppressAutoHyphens/>
              <w:autoSpaceDN w:val="0"/>
              <w:ind w:left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</w:pP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Максимально:  1</w:t>
            </w:r>
            <w:r w:rsidR="006E6295"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>5</w:t>
            </w:r>
            <w:r w:rsidRPr="00337381">
              <w:rPr>
                <w:rFonts w:ascii="Times New Roman" w:eastAsia="SimSun" w:hAnsi="Times New Roman"/>
                <w:kern w:val="3"/>
                <w:sz w:val="28"/>
                <w:szCs w:val="28"/>
                <w:lang w:eastAsia="en-US"/>
              </w:rPr>
              <w:t xml:space="preserve"> баллов</w:t>
            </w:r>
          </w:p>
        </w:tc>
      </w:tr>
    </w:tbl>
    <w:p w:rsidR="005B567E" w:rsidRPr="00337381" w:rsidRDefault="005B567E" w:rsidP="006E6295">
      <w:pPr>
        <w:pStyle w:val="a8"/>
        <w:widowControl w:val="0"/>
        <w:suppressAutoHyphens/>
        <w:autoSpaceDN w:val="0"/>
        <w:spacing w:line="240" w:lineRule="auto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Оцени свою работу:</w:t>
      </w:r>
    </w:p>
    <w:p w:rsidR="005B567E" w:rsidRPr="00337381" w:rsidRDefault="005B567E" w:rsidP="006E6295">
      <w:pPr>
        <w:pStyle w:val="a8"/>
        <w:widowControl w:val="0"/>
        <w:suppressAutoHyphens/>
        <w:autoSpaceDN w:val="0"/>
        <w:spacing w:line="240" w:lineRule="auto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12 – 1</w:t>
      </w:r>
      <w:r w:rsidR="006E6295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5</w:t>
      </w: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 xml:space="preserve"> баллов – </w:t>
      </w:r>
      <w:r w:rsidRPr="00337381">
        <w:rPr>
          <w:rFonts w:ascii="Times New Roman" w:eastAsia="SimSun" w:hAnsi="Times New Roman"/>
          <w:b/>
          <w:bCs/>
          <w:kern w:val="3"/>
          <w:sz w:val="28"/>
          <w:szCs w:val="28"/>
          <w:lang w:eastAsia="en-US"/>
        </w:rPr>
        <w:t>ОТЛИЧНО</w:t>
      </w:r>
    </w:p>
    <w:p w:rsidR="005B567E" w:rsidRPr="00337381" w:rsidRDefault="005B567E" w:rsidP="006E6295">
      <w:pPr>
        <w:pStyle w:val="a8"/>
        <w:widowControl w:val="0"/>
        <w:suppressAutoHyphens/>
        <w:autoSpaceDN w:val="0"/>
        <w:spacing w:line="240" w:lineRule="auto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 xml:space="preserve">9 – 11 баллов – </w:t>
      </w:r>
      <w:r w:rsidRPr="00337381">
        <w:rPr>
          <w:rFonts w:ascii="Times New Roman" w:eastAsia="SimSun" w:hAnsi="Times New Roman"/>
          <w:b/>
          <w:bCs/>
          <w:kern w:val="3"/>
          <w:sz w:val="28"/>
          <w:szCs w:val="28"/>
          <w:lang w:eastAsia="en-US"/>
        </w:rPr>
        <w:t>ХОРОШО</w:t>
      </w:r>
    </w:p>
    <w:p w:rsidR="005B567E" w:rsidRPr="00337381" w:rsidRDefault="005B567E" w:rsidP="006E6295">
      <w:pPr>
        <w:pStyle w:val="a8"/>
        <w:widowControl w:val="0"/>
        <w:suppressAutoHyphens/>
        <w:autoSpaceDN w:val="0"/>
        <w:spacing w:line="240" w:lineRule="auto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 xml:space="preserve">6 – 8 баллов - </w:t>
      </w:r>
      <w:r w:rsidRPr="00337381">
        <w:rPr>
          <w:rFonts w:ascii="Times New Roman" w:eastAsia="SimSun" w:hAnsi="Times New Roman"/>
          <w:b/>
          <w:bCs/>
          <w:kern w:val="3"/>
          <w:sz w:val="28"/>
          <w:szCs w:val="28"/>
          <w:lang w:eastAsia="en-US"/>
        </w:rPr>
        <w:t>удовлетворительно</w:t>
      </w:r>
    </w:p>
    <w:p w:rsidR="00120205" w:rsidRPr="00337381" w:rsidRDefault="0029284A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b/>
          <w:kern w:val="3"/>
          <w:sz w:val="28"/>
          <w:szCs w:val="28"/>
          <w:lang w:val="en-US" w:eastAsia="en-US"/>
        </w:rPr>
        <w:t>V</w:t>
      </w:r>
      <w:r w:rsidR="00742414" w:rsidRPr="00337381">
        <w:rPr>
          <w:rFonts w:ascii="Times New Roman" w:eastAsia="SimSun" w:hAnsi="Times New Roman"/>
          <w:b/>
          <w:kern w:val="3"/>
          <w:sz w:val="28"/>
          <w:szCs w:val="28"/>
          <w:lang w:val="en-US" w:eastAsia="en-US"/>
        </w:rPr>
        <w:t>I</w:t>
      </w:r>
      <w:r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. Итог</w:t>
      </w:r>
      <w:r w:rsidR="00120205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 xml:space="preserve"> урока. </w:t>
      </w:r>
      <w:r w:rsidR="00454ED3" w:rsidRPr="00337381">
        <w:rPr>
          <w:rFonts w:ascii="Times New Roman" w:eastAsia="SimSun" w:hAnsi="Times New Roman"/>
          <w:b/>
          <w:kern w:val="3"/>
          <w:sz w:val="28"/>
          <w:szCs w:val="28"/>
          <w:lang w:eastAsia="en-US"/>
        </w:rPr>
        <w:t>Оценивание.</w:t>
      </w:r>
    </w:p>
    <w:p w:rsidR="0029284A" w:rsidRPr="00337381" w:rsidRDefault="00120205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28"/>
          <w:szCs w:val="28"/>
          <w:lang w:eastAsia="en-US"/>
        </w:rPr>
      </w:pPr>
      <w:r w:rsidRPr="00337381">
        <w:rPr>
          <w:rFonts w:ascii="Times New Roman" w:eastAsia="SimSun" w:hAnsi="Times New Roman"/>
          <w:kern w:val="3"/>
          <w:sz w:val="28"/>
          <w:szCs w:val="28"/>
          <w:lang w:eastAsia="en-US"/>
        </w:rPr>
        <w:t xml:space="preserve">Вернемся к игре </w:t>
      </w:r>
      <w:r w:rsidR="0029284A" w:rsidRPr="00337381">
        <w:rPr>
          <w:rFonts w:ascii="Times New Roman" w:hAnsi="Times New Roman"/>
          <w:bCs/>
          <w:sz w:val="28"/>
          <w:szCs w:val="28"/>
        </w:rPr>
        <w:t xml:space="preserve"> "Верите ли вы, что..."</w:t>
      </w:r>
    </w:p>
    <w:p w:rsidR="0029284A" w:rsidRPr="00337381" w:rsidRDefault="00337381" w:rsidP="006E62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т</w:t>
      </w:r>
      <w:r w:rsidR="0029284A" w:rsidRPr="00337381">
        <w:rPr>
          <w:rFonts w:ascii="Times New Roman" w:hAnsi="Times New Roman"/>
          <w:sz w:val="28"/>
          <w:szCs w:val="28"/>
        </w:rPr>
        <w:t xml:space="preserve">еоремой Пифагора  вы сталкиваетесь </w:t>
      </w:r>
      <w:r w:rsidR="00505195" w:rsidRPr="00337381">
        <w:rPr>
          <w:rFonts w:ascii="Times New Roman" w:hAnsi="Times New Roman"/>
          <w:sz w:val="28"/>
          <w:szCs w:val="28"/>
        </w:rPr>
        <w:t>в повседневной жизни</w:t>
      </w:r>
      <w:r w:rsidR="0029284A" w:rsidRPr="00337381">
        <w:rPr>
          <w:rFonts w:ascii="Times New Roman" w:hAnsi="Times New Roman"/>
          <w:sz w:val="28"/>
          <w:szCs w:val="28"/>
        </w:rPr>
        <w:t>?</w:t>
      </w:r>
    </w:p>
    <w:p w:rsidR="0029284A" w:rsidRPr="00337381" w:rsidRDefault="00337381" w:rsidP="006E62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 т</w:t>
      </w:r>
      <w:r w:rsidR="0029284A" w:rsidRPr="00337381">
        <w:rPr>
          <w:rFonts w:ascii="Times New Roman" w:hAnsi="Times New Roman"/>
          <w:sz w:val="28"/>
          <w:szCs w:val="28"/>
        </w:rPr>
        <w:t>еорема Пифагора  поможет стать востребованным в реальной жизни?</w:t>
      </w:r>
    </w:p>
    <w:p w:rsidR="0029284A" w:rsidRPr="00337381" w:rsidRDefault="00337381" w:rsidP="006E62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что т</w:t>
      </w:r>
      <w:r w:rsidR="0029284A" w:rsidRPr="00337381">
        <w:rPr>
          <w:rFonts w:ascii="Times New Roman" w:hAnsi="Times New Roman"/>
          <w:sz w:val="28"/>
          <w:szCs w:val="28"/>
        </w:rPr>
        <w:t xml:space="preserve">еорема Пифагора  применима многих сферах жизнедеятельности </w:t>
      </w:r>
      <w:r w:rsidR="0029284A" w:rsidRPr="00337381">
        <w:rPr>
          <w:rFonts w:ascii="Times New Roman" w:hAnsi="Times New Roman"/>
          <w:sz w:val="28"/>
          <w:szCs w:val="28"/>
        </w:rPr>
        <w:lastRenderedPageBreak/>
        <w:t>человека?</w:t>
      </w:r>
    </w:p>
    <w:p w:rsidR="00454ED3" w:rsidRPr="00337381" w:rsidRDefault="00454ED3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7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надеюсь, что все полученные знания вам непременно</w:t>
      </w:r>
      <w:r w:rsidR="004F618E" w:rsidRPr="00337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пригодятся в дальнейшей жизни.</w:t>
      </w:r>
    </w:p>
    <w:p w:rsidR="00454ED3" w:rsidRPr="00337381" w:rsidRDefault="00454ED3" w:rsidP="006E629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iCs/>
          <w:kern w:val="3"/>
          <w:sz w:val="28"/>
          <w:szCs w:val="28"/>
          <w:lang w:eastAsia="en-US"/>
        </w:rPr>
      </w:pPr>
      <w:proofErr w:type="gramStart"/>
      <w:r w:rsidRPr="00337381">
        <w:rPr>
          <w:rFonts w:ascii="Times New Roman" w:eastAsia="SimSun" w:hAnsi="Times New Roman"/>
          <w:b/>
          <w:iCs/>
          <w:kern w:val="3"/>
          <w:sz w:val="28"/>
          <w:szCs w:val="28"/>
          <w:lang w:val="en-US" w:eastAsia="en-US"/>
        </w:rPr>
        <w:t>VI</w:t>
      </w:r>
      <w:r w:rsidR="00742414" w:rsidRPr="00337381">
        <w:rPr>
          <w:rFonts w:ascii="Times New Roman" w:eastAsia="SimSun" w:hAnsi="Times New Roman"/>
          <w:b/>
          <w:iCs/>
          <w:kern w:val="3"/>
          <w:sz w:val="28"/>
          <w:szCs w:val="28"/>
          <w:lang w:val="en-US" w:eastAsia="en-US"/>
        </w:rPr>
        <w:t>I</w:t>
      </w:r>
      <w:r w:rsidRPr="00337381">
        <w:rPr>
          <w:rFonts w:ascii="Times New Roman" w:eastAsia="SimSun" w:hAnsi="Times New Roman"/>
          <w:b/>
          <w:iCs/>
          <w:kern w:val="3"/>
          <w:sz w:val="28"/>
          <w:szCs w:val="28"/>
          <w:lang w:eastAsia="en-US"/>
        </w:rPr>
        <w:t>.</w:t>
      </w:r>
      <w:r w:rsidR="004F618E" w:rsidRPr="00337381">
        <w:rPr>
          <w:rFonts w:ascii="Times New Roman" w:eastAsia="SimSun" w:hAnsi="Times New Roman"/>
          <w:b/>
          <w:iCs/>
          <w:kern w:val="3"/>
          <w:sz w:val="28"/>
          <w:szCs w:val="28"/>
          <w:lang w:eastAsia="en-US"/>
        </w:rPr>
        <w:t xml:space="preserve">ДЗ   </w:t>
      </w:r>
      <w:r w:rsidRPr="00337381">
        <w:rPr>
          <w:rFonts w:ascii="Times New Roman" w:eastAsia="SimSun" w:hAnsi="Times New Roman"/>
          <w:b/>
          <w:iCs/>
          <w:kern w:val="3"/>
          <w:sz w:val="28"/>
          <w:szCs w:val="28"/>
          <w:lang w:eastAsia="en-US"/>
        </w:rPr>
        <w:t xml:space="preserve"> </w:t>
      </w:r>
      <w:r w:rsidR="004033D8" w:rsidRPr="00337381">
        <w:rPr>
          <w:rFonts w:ascii="Times New Roman" w:eastAsia="SimSun" w:hAnsi="Times New Roman"/>
          <w:iCs/>
          <w:kern w:val="3"/>
          <w:sz w:val="28"/>
          <w:szCs w:val="28"/>
          <w:lang w:eastAsia="en-US"/>
        </w:rPr>
        <w:t>Найти свои примеры для применения теоремы Пифагора в повседневной жизни, оформить задачу на листе А4 с решением.</w:t>
      </w:r>
      <w:proofErr w:type="gramEnd"/>
    </w:p>
    <w:p w:rsidR="00397BB3" w:rsidRPr="00337381" w:rsidRDefault="00454ED3" w:rsidP="00B748D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337381">
        <w:rPr>
          <w:rFonts w:ascii="Times New Roman" w:eastAsia="SimSun" w:hAnsi="Times New Roman"/>
          <w:b/>
          <w:iCs/>
          <w:kern w:val="3"/>
          <w:sz w:val="28"/>
          <w:szCs w:val="28"/>
          <w:lang w:val="en-US" w:eastAsia="en-US"/>
        </w:rPr>
        <w:t>VII</w:t>
      </w:r>
      <w:r w:rsidR="00742414" w:rsidRPr="00337381">
        <w:rPr>
          <w:rFonts w:ascii="Times New Roman" w:eastAsia="SimSun" w:hAnsi="Times New Roman"/>
          <w:b/>
          <w:iCs/>
          <w:kern w:val="3"/>
          <w:sz w:val="28"/>
          <w:szCs w:val="28"/>
          <w:lang w:val="en-US" w:eastAsia="en-US"/>
        </w:rPr>
        <w:t>I</w:t>
      </w:r>
      <w:r w:rsidRPr="00337381">
        <w:rPr>
          <w:rFonts w:ascii="Times New Roman" w:eastAsia="SimSun" w:hAnsi="Times New Roman"/>
          <w:b/>
          <w:iCs/>
          <w:kern w:val="3"/>
          <w:sz w:val="28"/>
          <w:szCs w:val="28"/>
          <w:lang w:eastAsia="en-US"/>
        </w:rPr>
        <w:t xml:space="preserve">. Рефлексия. </w:t>
      </w:r>
      <w:proofErr w:type="gramStart"/>
      <w:r w:rsidR="006E6295" w:rsidRPr="00337381">
        <w:rPr>
          <w:rFonts w:ascii="Times New Roman" w:eastAsia="SimSun" w:hAnsi="Times New Roman"/>
          <w:iCs/>
          <w:kern w:val="3"/>
          <w:sz w:val="28"/>
          <w:szCs w:val="28"/>
          <w:lang w:eastAsia="en-US"/>
        </w:rPr>
        <w:t>( учащиеся</w:t>
      </w:r>
      <w:proofErr w:type="gramEnd"/>
      <w:r w:rsidR="006E6295" w:rsidRPr="00337381">
        <w:rPr>
          <w:rFonts w:ascii="Times New Roman" w:eastAsia="SimSun" w:hAnsi="Times New Roman"/>
          <w:iCs/>
          <w:kern w:val="3"/>
          <w:sz w:val="28"/>
          <w:szCs w:val="28"/>
          <w:lang w:eastAsia="en-US"/>
        </w:rPr>
        <w:t xml:space="preserve"> переходят по ссылке и отвечают на вопросы рефлексии, результаты которой показываем на экране)</w:t>
      </w:r>
    </w:p>
    <w:sectPr w:rsidR="00397BB3" w:rsidRPr="00337381" w:rsidSect="00F26133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199" w:rsidRDefault="001D1199">
      <w:pPr>
        <w:spacing w:after="0" w:line="240" w:lineRule="auto"/>
      </w:pPr>
      <w:r>
        <w:separator/>
      </w:r>
    </w:p>
  </w:endnote>
  <w:endnote w:type="continuationSeparator" w:id="0">
    <w:p w:rsidR="001D1199" w:rsidRDefault="001D1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7105669"/>
    </w:sdtPr>
    <w:sdtContent>
      <w:p w:rsidR="006E6295" w:rsidRDefault="0082373E">
        <w:pPr>
          <w:pStyle w:val="a3"/>
          <w:jc w:val="center"/>
        </w:pPr>
        <w:fldSimple w:instr=" PAGE   \* MERGEFORMAT ">
          <w:r w:rsidR="00337381">
            <w:rPr>
              <w:noProof/>
            </w:rPr>
            <w:t>7</w:t>
          </w:r>
        </w:fldSimple>
      </w:p>
    </w:sdtContent>
  </w:sdt>
  <w:p w:rsidR="006E6295" w:rsidRDefault="006E629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199" w:rsidRDefault="001D1199">
      <w:pPr>
        <w:spacing w:after="0" w:line="240" w:lineRule="auto"/>
      </w:pPr>
      <w:r>
        <w:separator/>
      </w:r>
    </w:p>
  </w:footnote>
  <w:footnote w:type="continuationSeparator" w:id="0">
    <w:p w:rsidR="001D1199" w:rsidRDefault="001D1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A2EFA6"/>
    <w:lvl w:ilvl="0">
      <w:numFmt w:val="bullet"/>
      <w:lvlText w:val="*"/>
      <w:lvlJc w:val="left"/>
    </w:lvl>
  </w:abstractNum>
  <w:abstractNum w:abstractNumId="1">
    <w:nsid w:val="13F54FC3"/>
    <w:multiLevelType w:val="hybridMultilevel"/>
    <w:tmpl w:val="E6448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21895"/>
    <w:multiLevelType w:val="hybridMultilevel"/>
    <w:tmpl w:val="05E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5E6268"/>
    <w:multiLevelType w:val="hybridMultilevel"/>
    <w:tmpl w:val="F49CB074"/>
    <w:lvl w:ilvl="0" w:tplc="5E5C5BF4">
      <w:start w:val="4"/>
      <w:numFmt w:val="upperRoman"/>
      <w:lvlText w:val="%1."/>
      <w:lvlJc w:val="left"/>
      <w:pPr>
        <w:ind w:left="1080" w:hanging="720"/>
      </w:pPr>
      <w:rPr>
        <w:rFonts w:ascii="Times New Roman CYR" w:eastAsiaTheme="minorEastAsia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828D7"/>
    <w:multiLevelType w:val="multilevel"/>
    <w:tmpl w:val="F4423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23442E"/>
    <w:multiLevelType w:val="hybridMultilevel"/>
    <w:tmpl w:val="2E48F6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1405A"/>
    <w:multiLevelType w:val="multilevel"/>
    <w:tmpl w:val="09C4D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3802C2"/>
    <w:multiLevelType w:val="multilevel"/>
    <w:tmpl w:val="DDF0D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EA21EA"/>
    <w:multiLevelType w:val="hybridMultilevel"/>
    <w:tmpl w:val="A68A92B0"/>
    <w:lvl w:ilvl="0" w:tplc="377CFDA8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72002F81"/>
    <w:multiLevelType w:val="hybridMultilevel"/>
    <w:tmpl w:val="57BE9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5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318"/>
    <w:rsid w:val="00031A36"/>
    <w:rsid w:val="00090991"/>
    <w:rsid w:val="000A2D88"/>
    <w:rsid w:val="000A2EA5"/>
    <w:rsid w:val="000B657B"/>
    <w:rsid w:val="000F53D3"/>
    <w:rsid w:val="000F5D42"/>
    <w:rsid w:val="00120205"/>
    <w:rsid w:val="00131135"/>
    <w:rsid w:val="0014761F"/>
    <w:rsid w:val="00174E7F"/>
    <w:rsid w:val="001A7851"/>
    <w:rsid w:val="001D1199"/>
    <w:rsid w:val="001D2095"/>
    <w:rsid w:val="001D5C42"/>
    <w:rsid w:val="002068A9"/>
    <w:rsid w:val="002071CE"/>
    <w:rsid w:val="002271C3"/>
    <w:rsid w:val="00256614"/>
    <w:rsid w:val="0029284A"/>
    <w:rsid w:val="002B4937"/>
    <w:rsid w:val="002E563B"/>
    <w:rsid w:val="00311C83"/>
    <w:rsid w:val="003205B8"/>
    <w:rsid w:val="003257F6"/>
    <w:rsid w:val="00337381"/>
    <w:rsid w:val="003763A9"/>
    <w:rsid w:val="00383D5F"/>
    <w:rsid w:val="00393728"/>
    <w:rsid w:val="00397BB3"/>
    <w:rsid w:val="003B0C88"/>
    <w:rsid w:val="004033D8"/>
    <w:rsid w:val="00414288"/>
    <w:rsid w:val="00454ED3"/>
    <w:rsid w:val="00461BD8"/>
    <w:rsid w:val="00482692"/>
    <w:rsid w:val="00483CFC"/>
    <w:rsid w:val="004C5D33"/>
    <w:rsid w:val="004F0846"/>
    <w:rsid w:val="004F618E"/>
    <w:rsid w:val="00505195"/>
    <w:rsid w:val="00563548"/>
    <w:rsid w:val="00563E44"/>
    <w:rsid w:val="005713B7"/>
    <w:rsid w:val="0059102C"/>
    <w:rsid w:val="005B04C7"/>
    <w:rsid w:val="005B30E3"/>
    <w:rsid w:val="005B567E"/>
    <w:rsid w:val="005B79E2"/>
    <w:rsid w:val="0061602A"/>
    <w:rsid w:val="006542D8"/>
    <w:rsid w:val="0067749A"/>
    <w:rsid w:val="00694BB1"/>
    <w:rsid w:val="006E2299"/>
    <w:rsid w:val="006E6295"/>
    <w:rsid w:val="00742414"/>
    <w:rsid w:val="00744318"/>
    <w:rsid w:val="00787E77"/>
    <w:rsid w:val="00794F96"/>
    <w:rsid w:val="00796AC7"/>
    <w:rsid w:val="0082373E"/>
    <w:rsid w:val="008D2FFB"/>
    <w:rsid w:val="0091384B"/>
    <w:rsid w:val="0093157B"/>
    <w:rsid w:val="009439E4"/>
    <w:rsid w:val="00945B7B"/>
    <w:rsid w:val="00A574CB"/>
    <w:rsid w:val="00AA1EF7"/>
    <w:rsid w:val="00AD2204"/>
    <w:rsid w:val="00AE7478"/>
    <w:rsid w:val="00B748D2"/>
    <w:rsid w:val="00B7735E"/>
    <w:rsid w:val="00BC7FF4"/>
    <w:rsid w:val="00BD6396"/>
    <w:rsid w:val="00BF1462"/>
    <w:rsid w:val="00C057E0"/>
    <w:rsid w:val="00C51CCB"/>
    <w:rsid w:val="00C709D8"/>
    <w:rsid w:val="00CB445A"/>
    <w:rsid w:val="00D27693"/>
    <w:rsid w:val="00D378D6"/>
    <w:rsid w:val="00D76749"/>
    <w:rsid w:val="00D806F5"/>
    <w:rsid w:val="00DB5948"/>
    <w:rsid w:val="00DC06D3"/>
    <w:rsid w:val="00DC24C4"/>
    <w:rsid w:val="00DD34A7"/>
    <w:rsid w:val="00E933CD"/>
    <w:rsid w:val="00E9464E"/>
    <w:rsid w:val="00EB32DE"/>
    <w:rsid w:val="00F14836"/>
    <w:rsid w:val="00F26133"/>
    <w:rsid w:val="00F262A5"/>
    <w:rsid w:val="00F5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3E44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563E44"/>
    <w:rPr>
      <w:rFonts w:ascii="Calibri" w:eastAsia="SimSun" w:hAnsi="Calibri" w:cs="Calibri"/>
      <w:kern w:val="3"/>
    </w:rPr>
  </w:style>
  <w:style w:type="paragraph" w:styleId="a5">
    <w:name w:val="Normal (Web)"/>
    <w:basedOn w:val="a"/>
    <w:uiPriority w:val="99"/>
    <w:unhideWhenUsed/>
    <w:rsid w:val="00563E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63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E4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D34A7"/>
    <w:pPr>
      <w:ind w:left="720"/>
      <w:contextualSpacing/>
    </w:pPr>
  </w:style>
  <w:style w:type="paragraph" w:customStyle="1" w:styleId="c14">
    <w:name w:val="c14"/>
    <w:basedOn w:val="a"/>
    <w:rsid w:val="00454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basedOn w:val="a0"/>
    <w:rsid w:val="00454ED3"/>
  </w:style>
  <w:style w:type="paragraph" w:customStyle="1" w:styleId="c6">
    <w:name w:val="c6"/>
    <w:basedOn w:val="a"/>
    <w:rsid w:val="00454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0">
    <w:name w:val="c0"/>
    <w:basedOn w:val="a0"/>
    <w:rsid w:val="00454ED3"/>
  </w:style>
  <w:style w:type="paragraph" w:customStyle="1" w:styleId="c22">
    <w:name w:val="c22"/>
    <w:basedOn w:val="a"/>
    <w:rsid w:val="00454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454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4C5D33"/>
  </w:style>
  <w:style w:type="paragraph" w:styleId="aa">
    <w:name w:val="header"/>
    <w:basedOn w:val="a"/>
    <w:link w:val="ab"/>
    <w:uiPriority w:val="99"/>
    <w:semiHidden/>
    <w:unhideWhenUsed/>
    <w:rsid w:val="006E6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E6295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3E44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563E44"/>
    <w:rPr>
      <w:rFonts w:ascii="Calibri" w:eastAsia="SimSun" w:hAnsi="Calibri" w:cs="Calibri"/>
      <w:kern w:val="3"/>
    </w:rPr>
  </w:style>
  <w:style w:type="paragraph" w:styleId="a5">
    <w:name w:val="Normal (Web)"/>
    <w:basedOn w:val="a"/>
    <w:uiPriority w:val="99"/>
    <w:unhideWhenUsed/>
    <w:rsid w:val="00563E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63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E4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D34A7"/>
    <w:pPr>
      <w:ind w:left="720"/>
      <w:contextualSpacing/>
    </w:pPr>
  </w:style>
  <w:style w:type="paragraph" w:customStyle="1" w:styleId="c14">
    <w:name w:val="c14"/>
    <w:basedOn w:val="a"/>
    <w:rsid w:val="00454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basedOn w:val="a0"/>
    <w:rsid w:val="00454ED3"/>
  </w:style>
  <w:style w:type="paragraph" w:customStyle="1" w:styleId="c6">
    <w:name w:val="c6"/>
    <w:basedOn w:val="a"/>
    <w:rsid w:val="00454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0">
    <w:name w:val="c0"/>
    <w:basedOn w:val="a0"/>
    <w:rsid w:val="00454ED3"/>
  </w:style>
  <w:style w:type="paragraph" w:customStyle="1" w:styleId="c22">
    <w:name w:val="c22"/>
    <w:basedOn w:val="a"/>
    <w:rsid w:val="00454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454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90097-EB01-49CB-822B-9AE82900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1395</Words>
  <Characters>7956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На открытом пространстве расстояние до видимого горизонта зависит от высоты точк</vt:lpstr>
    </vt:vector>
  </TitlesOfParts>
  <Company>CtrlSoft</Company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WRKS</cp:lastModifiedBy>
  <cp:revision>3</cp:revision>
  <cp:lastPrinted>2015-12-15T07:37:00Z</cp:lastPrinted>
  <dcterms:created xsi:type="dcterms:W3CDTF">2025-05-13T15:51:00Z</dcterms:created>
  <dcterms:modified xsi:type="dcterms:W3CDTF">2025-05-19T13:29:00Z</dcterms:modified>
</cp:coreProperties>
</file>