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D1E" w:rsidRPr="005F3623" w:rsidRDefault="005F3623" w:rsidP="0027384E">
      <w:pPr>
        <w:jc w:val="center"/>
        <w:rPr>
          <w:rFonts w:ascii="Times New Roman" w:hAnsi="Times New Roman" w:cs="Times New Roman"/>
          <w:sz w:val="28"/>
          <w:szCs w:val="28"/>
        </w:rPr>
      </w:pPr>
      <w:r w:rsidRPr="005F3623">
        <w:rPr>
          <w:rFonts w:ascii="Times New Roman" w:hAnsi="Times New Roman" w:cs="Times New Roman"/>
          <w:sz w:val="28"/>
          <w:szCs w:val="28"/>
        </w:rPr>
        <w:t>Технологическая карта</w:t>
      </w:r>
      <w:r>
        <w:rPr>
          <w:rFonts w:ascii="Times New Roman" w:hAnsi="Times New Roman" w:cs="Times New Roman"/>
          <w:sz w:val="28"/>
          <w:szCs w:val="28"/>
        </w:rPr>
        <w:t xml:space="preserve"> (сценарий)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21CC8" w:rsidRPr="00A21CC8" w:rsidTr="00A21CC8">
        <w:tc>
          <w:tcPr>
            <w:tcW w:w="4785" w:type="dxa"/>
          </w:tcPr>
          <w:p w:rsidR="00A21CC8" w:rsidRP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CC8">
              <w:rPr>
                <w:rFonts w:ascii="Times New Roman" w:hAnsi="Times New Roman" w:cs="Times New Roman"/>
                <w:sz w:val="28"/>
                <w:szCs w:val="28"/>
              </w:rPr>
              <w:t>Муниципалитет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/городской округ</w:t>
            </w:r>
          </w:p>
        </w:tc>
        <w:tc>
          <w:tcPr>
            <w:tcW w:w="4786" w:type="dxa"/>
          </w:tcPr>
          <w:p w:rsidR="00A21CC8" w:rsidRPr="00A21CC8" w:rsidRDefault="00A21CC8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CC8" w:rsidRPr="00A21CC8" w:rsidTr="00A21CC8">
        <w:tc>
          <w:tcPr>
            <w:tcW w:w="4785" w:type="dxa"/>
          </w:tcPr>
          <w:p w:rsidR="00A21CC8" w:rsidRP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ОО (в соответствии с Уставом)</w:t>
            </w:r>
          </w:p>
        </w:tc>
        <w:tc>
          <w:tcPr>
            <w:tcW w:w="4786" w:type="dxa"/>
          </w:tcPr>
          <w:p w:rsidR="00A21CC8" w:rsidRPr="00A21CC8" w:rsidRDefault="0027384E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4E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«</w:t>
            </w:r>
            <w:r w:rsidRPr="0027384E">
              <w:rPr>
                <w:rFonts w:ascii="Times New Roman" w:hAnsi="Times New Roman" w:cs="Times New Roman"/>
                <w:bCs/>
                <w:sz w:val="28"/>
                <w:szCs w:val="28"/>
              </w:rPr>
              <w:t>Детский</w:t>
            </w:r>
            <w:r w:rsidRPr="002738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84E">
              <w:rPr>
                <w:rFonts w:ascii="Times New Roman" w:hAnsi="Times New Roman" w:cs="Times New Roman"/>
                <w:bCs/>
                <w:sz w:val="28"/>
                <w:szCs w:val="28"/>
              </w:rPr>
              <w:t>сад</w:t>
            </w:r>
            <w:r w:rsidRPr="0027384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Pr="0027384E">
              <w:rPr>
                <w:rFonts w:ascii="Times New Roman" w:hAnsi="Times New Roman" w:cs="Times New Roman"/>
                <w:bCs/>
                <w:sz w:val="28"/>
                <w:szCs w:val="28"/>
              </w:rPr>
              <w:t>476</w:t>
            </w:r>
            <w:r w:rsidRPr="0027384E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Pr="0027384E">
              <w:rPr>
                <w:rFonts w:ascii="Times New Roman" w:hAnsi="Times New Roman" w:cs="Times New Roman"/>
                <w:bCs/>
                <w:sz w:val="28"/>
                <w:szCs w:val="28"/>
              </w:rPr>
              <w:t>Челябинска</w:t>
            </w:r>
            <w:r w:rsidRPr="0027384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P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автора</w:t>
            </w:r>
          </w:p>
        </w:tc>
        <w:tc>
          <w:tcPr>
            <w:tcW w:w="4786" w:type="dxa"/>
          </w:tcPr>
          <w:p w:rsidR="00A21CC8" w:rsidRPr="00A21CC8" w:rsidRDefault="006E482E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Сахаутдинова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Амировна</w:t>
            </w:r>
            <w:proofErr w:type="spellEnd"/>
          </w:p>
        </w:tc>
      </w:tr>
      <w:tr w:rsidR="00A21CC8" w:rsidRPr="00A21CC8" w:rsidTr="00A21CC8">
        <w:tc>
          <w:tcPr>
            <w:tcW w:w="4785" w:type="dxa"/>
          </w:tcPr>
          <w:p w:rsidR="00A21CC8" w:rsidRP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4786" w:type="dxa"/>
          </w:tcPr>
          <w:p w:rsidR="00A21CC8" w:rsidRPr="00A21CC8" w:rsidRDefault="006E482E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Учитель-логопед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P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 участника</w:t>
            </w:r>
          </w:p>
        </w:tc>
        <w:tc>
          <w:tcPr>
            <w:tcW w:w="4786" w:type="dxa"/>
          </w:tcPr>
          <w:p w:rsidR="00A21CC8" w:rsidRPr="00A21CC8" w:rsidRDefault="006E482E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+79080489738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участника</w:t>
            </w:r>
          </w:p>
        </w:tc>
        <w:tc>
          <w:tcPr>
            <w:tcW w:w="4786" w:type="dxa"/>
          </w:tcPr>
          <w:p w:rsidR="00A21CC8" w:rsidRPr="00BC2FF0" w:rsidRDefault="00BC2FF0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amirovna007@mail.ru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дидактической игры</w:t>
            </w:r>
          </w:p>
        </w:tc>
        <w:tc>
          <w:tcPr>
            <w:tcW w:w="4786" w:type="dxa"/>
          </w:tcPr>
          <w:p w:rsidR="00A21CC8" w:rsidRPr="00A21CC8" w:rsidRDefault="007B2BB9" w:rsidP="007B2B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Pr="007B2BB9">
              <w:rPr>
                <w:rFonts w:ascii="Times New Roman" w:hAnsi="Times New Roman" w:cs="Times New Roman"/>
                <w:sz w:val="28"/>
                <w:szCs w:val="28"/>
              </w:rPr>
              <w:t>лывем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B2BB9">
              <w:rPr>
                <w:rFonts w:ascii="Times New Roman" w:hAnsi="Times New Roman" w:cs="Times New Roman"/>
                <w:sz w:val="28"/>
                <w:szCs w:val="28"/>
              </w:rPr>
              <w:t xml:space="preserve"> едем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B2B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летим»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облачное хранилище, где размещены материалы</w:t>
            </w:r>
          </w:p>
        </w:tc>
        <w:tc>
          <w:tcPr>
            <w:tcW w:w="4786" w:type="dxa"/>
          </w:tcPr>
          <w:p w:rsidR="00A21CC8" w:rsidRPr="00A21CC8" w:rsidRDefault="00A21CC8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CC8" w:rsidRPr="00A21CC8" w:rsidTr="00A21CC8">
        <w:tc>
          <w:tcPr>
            <w:tcW w:w="4785" w:type="dxa"/>
          </w:tcPr>
          <w:p w:rsid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Образовательная область</w:t>
            </w:r>
          </w:p>
        </w:tc>
        <w:tc>
          <w:tcPr>
            <w:tcW w:w="4786" w:type="dxa"/>
          </w:tcPr>
          <w:p w:rsidR="00A21CC8" w:rsidRPr="00BC2FF0" w:rsidRDefault="00BC2FF0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Речевое развитие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Возрастная группа</w:t>
            </w:r>
          </w:p>
        </w:tc>
        <w:tc>
          <w:tcPr>
            <w:tcW w:w="4786" w:type="dxa"/>
          </w:tcPr>
          <w:p w:rsidR="00A21CC8" w:rsidRPr="00A21CC8" w:rsidRDefault="00BC2FF0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организации проведения игры</w:t>
            </w:r>
          </w:p>
        </w:tc>
        <w:tc>
          <w:tcPr>
            <w:tcW w:w="4786" w:type="dxa"/>
          </w:tcPr>
          <w:p w:rsidR="00A21CC8" w:rsidRPr="00A21CC8" w:rsidRDefault="00EB6FB6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Интерактивная дидактическая игра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4786" w:type="dxa"/>
          </w:tcPr>
          <w:p w:rsidR="00A21CC8" w:rsidRPr="00A21CC8" w:rsidRDefault="001259F3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знаний о видах транспорта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4786" w:type="dxa"/>
          </w:tcPr>
          <w:p w:rsidR="00A21CC8" w:rsidRDefault="001259F3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Образовательные: формирование умения сопоставлять картинки транспорта к картинкам их применения (</w:t>
            </w:r>
            <w:r w:rsidR="00202E01">
              <w:rPr>
                <w:rFonts w:ascii="Times New Roman" w:hAnsi="Times New Roman" w:cs="Times New Roman"/>
                <w:sz w:val="28"/>
                <w:szCs w:val="28"/>
              </w:rPr>
              <w:t>небо, море, дорога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259F3" w:rsidRDefault="001259F3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Развивающие: развивать имеющиеся знания детей о видах транспорта, представленных в игре</w:t>
            </w:r>
          </w:p>
          <w:p w:rsidR="00303C7D" w:rsidRDefault="00303C7D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A7EA7">
              <w:rPr>
                <w:rFonts w:ascii="Times New Roman" w:hAnsi="Times New Roman" w:cs="Times New Roman"/>
                <w:sz w:val="28"/>
                <w:szCs w:val="28"/>
              </w:rPr>
              <w:t>азвиват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смекалку, быстроту мышления и </w:t>
            </w:r>
            <w:r w:rsidRPr="00CA7EA7">
              <w:rPr>
                <w:rFonts w:ascii="Times New Roman" w:hAnsi="Times New Roman" w:cs="Times New Roman"/>
                <w:sz w:val="28"/>
                <w:szCs w:val="28"/>
              </w:rPr>
              <w:t>речевую активность</w:t>
            </w:r>
          </w:p>
          <w:p w:rsidR="00CA7EA7" w:rsidRPr="001259F3" w:rsidRDefault="001259F3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Воспитательные: воспитывать умение работать </w:t>
            </w:r>
            <w:r w:rsidR="003D5404">
              <w:rPr>
                <w:rFonts w:ascii="Times New Roman" w:hAnsi="Times New Roman" w:cs="Times New Roman"/>
                <w:sz w:val="28"/>
                <w:szCs w:val="28"/>
              </w:rPr>
              <w:t>самостоятельно без подсказки взрослого.</w:t>
            </w:r>
            <w:proofErr w:type="gramEnd"/>
          </w:p>
        </w:tc>
      </w:tr>
      <w:tr w:rsidR="00A21CC8" w:rsidRPr="00A21CC8" w:rsidTr="00A21CC8">
        <w:tc>
          <w:tcPr>
            <w:tcW w:w="4785" w:type="dxa"/>
          </w:tcPr>
          <w:p w:rsidR="00A21CC8" w:rsidRPr="00A21CC8" w:rsidRDefault="00A21C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Гибкие навыки 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soft skills</w:t>
            </w:r>
          </w:p>
        </w:tc>
        <w:tc>
          <w:tcPr>
            <w:tcW w:w="4786" w:type="dxa"/>
          </w:tcPr>
          <w:p w:rsidR="00976EED" w:rsidRPr="00976EED" w:rsidRDefault="00976EED" w:rsidP="00976E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EED">
              <w:rPr>
                <w:rFonts w:ascii="Times New Roman" w:hAnsi="Times New Roman" w:cs="Times New Roman"/>
                <w:sz w:val="28"/>
                <w:szCs w:val="28"/>
              </w:rPr>
              <w:t xml:space="preserve">Данное дидактическое пособие может быть использовано как в работе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подгруппой </w:t>
            </w:r>
            <w:r w:rsidRPr="00976EED">
              <w:rPr>
                <w:rFonts w:ascii="Times New Roman" w:hAnsi="Times New Roman" w:cs="Times New Roman"/>
                <w:sz w:val="28"/>
                <w:szCs w:val="28"/>
              </w:rPr>
              <w:t>детей, так и индивидуально.</w:t>
            </w:r>
          </w:p>
          <w:p w:rsidR="00A21CC8" w:rsidRPr="00A21CC8" w:rsidRDefault="00976EED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и задания, направленные</w:t>
            </w:r>
            <w:r w:rsidRPr="00976EED">
              <w:rPr>
                <w:rFonts w:ascii="Times New Roman" w:hAnsi="Times New Roman" w:cs="Times New Roman"/>
                <w:sz w:val="28"/>
                <w:szCs w:val="28"/>
              </w:rPr>
              <w:t xml:space="preserve"> на развитие умения пользоваться полученными знаниями при решении различных задач, которые требуют логического мышления, сосредоточения, классификации, сравнения и анализа.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P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используемого цифрового оборудования, цифрового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контента, сред, сервисов, технических и программных средств, используемых в работе</w:t>
            </w:r>
          </w:p>
        </w:tc>
        <w:tc>
          <w:tcPr>
            <w:tcW w:w="4786" w:type="dxa"/>
          </w:tcPr>
          <w:p w:rsidR="00A21CC8" w:rsidRPr="00EB6FB6" w:rsidRDefault="00EB6FB6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F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Оборудование </w:t>
            </w:r>
            <w:r w:rsidRPr="00EB6FB6">
              <w:rPr>
                <w:rFonts w:ascii="Times New Roman" w:hAnsi="Times New Roman" w:cs="Times New Roman"/>
                <w:i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Умное зеркало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Artik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</w:t>
            </w:r>
            <w:proofErr w:type="gramStart"/>
            <w:r w:rsidRPr="00EB6FB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e</w:t>
            </w:r>
            <w:proofErr w:type="spellEnd"/>
            <w:proofErr w:type="gramEnd"/>
            <w:r w:rsidRPr="00EB6FB6">
              <w:rPr>
                <w:rFonts w:ascii="Times New Roman" w:hAnsi="Times New Roman" w:cs="Times New Roman"/>
                <w:iCs/>
                <w:sz w:val="28"/>
                <w:szCs w:val="28"/>
              </w:rPr>
              <w:t>»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Необходимые дополнительные материалы и оборудование</w:t>
            </w:r>
          </w:p>
        </w:tc>
        <w:tc>
          <w:tcPr>
            <w:tcW w:w="4786" w:type="dxa"/>
          </w:tcPr>
          <w:p w:rsidR="00A21CC8" w:rsidRPr="00A21CC8" w:rsidRDefault="00202E01" w:rsidP="00BC2F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 в виде</w:t>
            </w:r>
            <w:r w:rsidR="00BC2FF0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коробка с детьми, и картинки с изображением небо, моря и дороги.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Подготовительная работа</w:t>
            </w:r>
          </w:p>
        </w:tc>
        <w:tc>
          <w:tcPr>
            <w:tcW w:w="4786" w:type="dxa"/>
          </w:tcPr>
          <w:p w:rsidR="00A21CC8" w:rsidRPr="00A21CC8" w:rsidRDefault="00BC2FF0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занятия с детьми по ознакомлению и изучению представленного в игре транспорта.</w:t>
            </w:r>
          </w:p>
        </w:tc>
      </w:tr>
      <w:tr w:rsidR="00A21CC8" w:rsidRPr="00A21CC8" w:rsidTr="009D46D4">
        <w:tc>
          <w:tcPr>
            <w:tcW w:w="9571" w:type="dxa"/>
            <w:gridSpan w:val="2"/>
          </w:tcPr>
          <w:p w:rsidR="00A21CC8" w:rsidRPr="00A21CC8" w:rsidRDefault="00A21CC8" w:rsidP="00202E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хода игры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Замысел и сюжет</w:t>
            </w:r>
          </w:p>
        </w:tc>
        <w:tc>
          <w:tcPr>
            <w:tcW w:w="4786" w:type="dxa"/>
          </w:tcPr>
          <w:p w:rsidR="00695C79" w:rsidRPr="00A21CC8" w:rsidRDefault="003D5404" w:rsidP="00202E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Ребёнок должен нажать клавишей мыши на изображение в виде коробки. </w:t>
            </w:r>
            <w:r w:rsidR="00202E01">
              <w:rPr>
                <w:rFonts w:ascii="Times New Roman" w:hAnsi="Times New Roman" w:cs="Times New Roman"/>
                <w:sz w:val="28"/>
                <w:szCs w:val="28"/>
              </w:rPr>
              <w:t>Появляется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картинка с изображением транспорта. Ребёнок называет т</w:t>
            </w:r>
            <w:r w:rsidR="00695C79">
              <w:rPr>
                <w:rFonts w:ascii="Times New Roman" w:hAnsi="Times New Roman" w:cs="Times New Roman"/>
                <w:sz w:val="28"/>
                <w:szCs w:val="28"/>
              </w:rPr>
              <w:t>ранспорт и классифицирует</w:t>
            </w:r>
            <w:r w:rsidR="00695C79" w:rsidRPr="00695C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5C79">
              <w:rPr>
                <w:rFonts w:ascii="Times New Roman" w:hAnsi="Times New Roman" w:cs="Times New Roman"/>
                <w:sz w:val="28"/>
                <w:szCs w:val="28"/>
              </w:rPr>
              <w:t>по способу и</w:t>
            </w:r>
            <w:r w:rsidR="00695C79" w:rsidRPr="00695C79">
              <w:rPr>
                <w:rFonts w:ascii="Times New Roman" w:hAnsi="Times New Roman" w:cs="Times New Roman"/>
                <w:sz w:val="28"/>
                <w:szCs w:val="28"/>
              </w:rPr>
              <w:t xml:space="preserve"> месту </w:t>
            </w:r>
            <w:r w:rsidR="00695C79">
              <w:rPr>
                <w:rFonts w:ascii="Times New Roman" w:hAnsi="Times New Roman" w:cs="Times New Roman"/>
                <w:sz w:val="28"/>
                <w:szCs w:val="28"/>
              </w:rPr>
              <w:t>его передвижения.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</w:p>
        </w:tc>
        <w:tc>
          <w:tcPr>
            <w:tcW w:w="4786" w:type="dxa"/>
          </w:tcPr>
          <w:p w:rsidR="00A21CC8" w:rsidRDefault="003D5404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 ребёнком</w:t>
            </w:r>
            <w:r w:rsidR="00303C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5C79">
              <w:rPr>
                <w:rFonts w:ascii="Times New Roman" w:hAnsi="Times New Roman" w:cs="Times New Roman"/>
                <w:sz w:val="28"/>
                <w:szCs w:val="28"/>
              </w:rPr>
              <w:t xml:space="preserve">следующее изображение: дети вокруг коробки не </w:t>
            </w:r>
            <w:r w:rsidR="00303C7D">
              <w:rPr>
                <w:rFonts w:ascii="Times New Roman" w:hAnsi="Times New Roman" w:cs="Times New Roman"/>
                <w:sz w:val="28"/>
                <w:szCs w:val="28"/>
              </w:rPr>
              <w:t>знают,</w:t>
            </w:r>
            <w:r w:rsidR="00695C79">
              <w:rPr>
                <w:rFonts w:ascii="Times New Roman" w:hAnsi="Times New Roman" w:cs="Times New Roman"/>
                <w:sz w:val="28"/>
                <w:szCs w:val="28"/>
              </w:rPr>
              <w:t xml:space="preserve"> как </w:t>
            </w:r>
            <w:r w:rsidR="00665645">
              <w:rPr>
                <w:rFonts w:ascii="Times New Roman" w:hAnsi="Times New Roman" w:cs="Times New Roman"/>
                <w:sz w:val="28"/>
                <w:szCs w:val="28"/>
              </w:rPr>
              <w:t xml:space="preserve">классифицировать транспорт по способу и месту его передвижения. Сверху </w:t>
            </w:r>
            <w:r w:rsidRPr="003D5404">
              <w:rPr>
                <w:rFonts w:ascii="Times New Roman" w:hAnsi="Times New Roman" w:cs="Times New Roman"/>
                <w:sz w:val="28"/>
                <w:szCs w:val="28"/>
              </w:rPr>
              <w:t>3 поля с изображением среды перемещения транспорта (</w:t>
            </w:r>
            <w:r w:rsidR="00202E01">
              <w:rPr>
                <w:rFonts w:ascii="Times New Roman" w:hAnsi="Times New Roman" w:cs="Times New Roman"/>
                <w:sz w:val="28"/>
                <w:szCs w:val="28"/>
              </w:rPr>
              <w:t>небо, моря,</w:t>
            </w:r>
            <w:r w:rsidR="00202E01" w:rsidRPr="00202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5404">
              <w:rPr>
                <w:rFonts w:ascii="Times New Roman" w:hAnsi="Times New Roman" w:cs="Times New Roman"/>
                <w:sz w:val="28"/>
                <w:szCs w:val="28"/>
              </w:rPr>
              <w:t>дорога)</w:t>
            </w:r>
            <w:r w:rsidR="00695C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65645">
              <w:rPr>
                <w:rFonts w:ascii="Times New Roman" w:hAnsi="Times New Roman" w:cs="Times New Roman"/>
                <w:sz w:val="28"/>
                <w:szCs w:val="28"/>
              </w:rPr>
              <w:t xml:space="preserve">Ребёнку нужно </w:t>
            </w:r>
            <w:r w:rsidRPr="003D5404">
              <w:rPr>
                <w:rFonts w:ascii="Times New Roman" w:hAnsi="Times New Roman" w:cs="Times New Roman"/>
                <w:sz w:val="28"/>
                <w:szCs w:val="28"/>
              </w:rPr>
              <w:t>заполнить</w:t>
            </w:r>
            <w:r w:rsidR="00695C79">
              <w:rPr>
                <w:rFonts w:ascii="Times New Roman" w:hAnsi="Times New Roman" w:cs="Times New Roman"/>
                <w:sz w:val="28"/>
                <w:szCs w:val="28"/>
              </w:rPr>
              <w:t xml:space="preserve"> поля </w:t>
            </w:r>
            <w:r w:rsidRPr="003D5404">
              <w:rPr>
                <w:rFonts w:ascii="Times New Roman" w:hAnsi="Times New Roman" w:cs="Times New Roman"/>
                <w:sz w:val="28"/>
                <w:szCs w:val="28"/>
              </w:rPr>
              <w:t>изображением транспорта соответствующего вида</w:t>
            </w:r>
            <w:r w:rsidR="006656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5C79" w:rsidRDefault="00695C79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5C79" w:rsidRPr="00695C79" w:rsidRDefault="00665645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Ребенок</w:t>
            </w:r>
            <w:r w:rsidR="00695C79" w:rsidRPr="00695C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95C79" w:rsidRPr="00695C79">
              <w:rPr>
                <w:rFonts w:ascii="Times New Roman" w:hAnsi="Times New Roman" w:cs="Times New Roman"/>
                <w:sz w:val="28"/>
                <w:szCs w:val="28"/>
              </w:rPr>
              <w:t>достает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95C79" w:rsidRPr="00695C79">
              <w:rPr>
                <w:rFonts w:ascii="Times New Roman" w:hAnsi="Times New Roman" w:cs="Times New Roman"/>
                <w:sz w:val="28"/>
                <w:szCs w:val="28"/>
              </w:rPr>
              <w:t xml:space="preserve">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коробки</w:t>
            </w:r>
            <w:r w:rsidR="00695C79" w:rsidRPr="00695C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картинку</w:t>
            </w:r>
            <w:r w:rsidR="00695C79" w:rsidRPr="00695C79">
              <w:rPr>
                <w:rFonts w:ascii="Times New Roman" w:hAnsi="Times New Roman" w:cs="Times New Roman"/>
                <w:sz w:val="28"/>
                <w:szCs w:val="28"/>
              </w:rPr>
              <w:t xml:space="preserve"> четко произносит название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изображенного на ней транспорта</w:t>
            </w:r>
            <w:r w:rsidR="00695C79" w:rsidRPr="00695C7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объясняет,</w:t>
            </w:r>
            <w:r w:rsidR="00695C79" w:rsidRPr="00695C79">
              <w:rPr>
                <w:rFonts w:ascii="Times New Roman" w:hAnsi="Times New Roman" w:cs="Times New Roman"/>
                <w:sz w:val="28"/>
                <w:szCs w:val="28"/>
              </w:rPr>
              <w:t xml:space="preserve"> к какому виду он относится и почему. Если ответ верный - заполняют ячейку на соответствующем поле.</w:t>
            </w:r>
          </w:p>
          <w:p w:rsidR="00695C79" w:rsidRPr="00A21CC8" w:rsidRDefault="00695C79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C79">
              <w:rPr>
                <w:rFonts w:ascii="Times New Roman" w:hAnsi="Times New Roman" w:cs="Times New Roman"/>
                <w:sz w:val="28"/>
                <w:szCs w:val="28"/>
              </w:rPr>
              <w:t>После того как поля будут заполнены карточками дети делают вывод – какой вид транспорта (водный, воздушный, наземный) находится на каждом из полей и почему.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 хода игры</w:t>
            </w:r>
          </w:p>
        </w:tc>
        <w:tc>
          <w:tcPr>
            <w:tcW w:w="4786" w:type="dxa"/>
          </w:tcPr>
          <w:p w:rsidR="00A21CC8" w:rsidRDefault="005E3CAA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Сейчас вы </w:t>
            </w:r>
            <w:r w:rsidR="00E07F36">
              <w:rPr>
                <w:rFonts w:ascii="Times New Roman" w:hAnsi="Times New Roman" w:cs="Times New Roman"/>
                <w:sz w:val="28"/>
                <w:szCs w:val="28"/>
              </w:rPr>
              <w:t xml:space="preserve">видите на экране, что дети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могут разобраться в коробке. Поможем им? Вслух вы называете тот транспорт, который вы получили. А затем </w:t>
            </w:r>
            <w:r w:rsidR="00E07F36">
              <w:rPr>
                <w:rFonts w:ascii="Times New Roman" w:hAnsi="Times New Roman" w:cs="Times New Roman"/>
                <w:sz w:val="28"/>
                <w:szCs w:val="28"/>
              </w:rPr>
              <w:t xml:space="preserve">пробуете </w:t>
            </w:r>
            <w:r w:rsidR="00AD116D">
              <w:rPr>
                <w:rFonts w:ascii="Times New Roman" w:hAnsi="Times New Roman" w:cs="Times New Roman"/>
                <w:sz w:val="28"/>
                <w:szCs w:val="28"/>
              </w:rPr>
              <w:t>разобраться,</w:t>
            </w:r>
            <w:r w:rsidR="00E07F36">
              <w:rPr>
                <w:rFonts w:ascii="Times New Roman" w:hAnsi="Times New Roman" w:cs="Times New Roman"/>
                <w:sz w:val="28"/>
                <w:szCs w:val="28"/>
              </w:rPr>
              <w:t xml:space="preserve"> где чьё </w:t>
            </w:r>
            <w:r w:rsidR="00E07F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место.</w:t>
            </w:r>
            <w:r w:rsidR="00AD1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793E" w:rsidRPr="00A21CC8" w:rsidRDefault="00AD116D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озвучивают то, что изображено на </w:t>
            </w:r>
            <w:r w:rsidR="0051793E">
              <w:rPr>
                <w:rFonts w:ascii="Times New Roman" w:hAnsi="Times New Roman" w:cs="Times New Roman"/>
                <w:sz w:val="28"/>
                <w:szCs w:val="28"/>
              </w:rPr>
              <w:t>картинке, затем классифицируют транспорт</w:t>
            </w:r>
            <w:r w:rsidR="0051793E" w:rsidRPr="0051793E">
              <w:rPr>
                <w:rFonts w:ascii="Times New Roman" w:hAnsi="Times New Roman" w:cs="Times New Roman"/>
                <w:sz w:val="28"/>
                <w:szCs w:val="28"/>
              </w:rPr>
              <w:t xml:space="preserve"> по способу и месту его передвижения.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</w:t>
            </w:r>
          </w:p>
        </w:tc>
        <w:tc>
          <w:tcPr>
            <w:tcW w:w="4786" w:type="dxa"/>
          </w:tcPr>
          <w:p w:rsidR="00A21CC8" w:rsidRPr="00A21CC8" w:rsidRDefault="005E3CAA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какие вы молодцы! Вы расставили все картинки верно, и теперь весь транспорт может заниматься своими делами дальше! Как наша игра называлась?</w:t>
            </w:r>
          </w:p>
        </w:tc>
      </w:tr>
      <w:tr w:rsidR="00A21CC8" w:rsidRPr="00A21CC8" w:rsidTr="00A21CC8">
        <w:tc>
          <w:tcPr>
            <w:tcW w:w="4785" w:type="dxa"/>
          </w:tcPr>
          <w:p w:rsidR="00A21CC8" w:rsidRDefault="00A2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Образовательный результат</w:t>
            </w:r>
          </w:p>
        </w:tc>
        <w:tc>
          <w:tcPr>
            <w:tcW w:w="4786" w:type="dxa"/>
          </w:tcPr>
          <w:p w:rsidR="00202E01" w:rsidRPr="00A21CC8" w:rsidRDefault="00303C7D" w:rsidP="0030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A7EA7" w:rsidRPr="00CA7EA7">
              <w:rPr>
                <w:rFonts w:ascii="Times New Roman" w:hAnsi="Times New Roman" w:cs="Times New Roman"/>
                <w:sz w:val="28"/>
                <w:szCs w:val="28"/>
              </w:rPr>
              <w:t>рименение дидактического пособия позволяет повысить эффективность процесса обучения и развития ребенка-дошкольника. Появление информации на экране, в игровой форме, вызывает у детей огромный интерес; красочное оформление, веселые картинки, звук, надолго привлекают внимание ребенка. Проблемные задачи, поощрение ребенка при их правильном решении самим компьютером являются стимулом познавательной активности детей. Игра приучает дошкольника</w:t>
            </w:r>
            <w:r w:rsidR="00202E01">
              <w:rPr>
                <w:rFonts w:ascii="Times New Roman" w:hAnsi="Times New Roman" w:cs="Times New Roman"/>
                <w:sz w:val="28"/>
                <w:szCs w:val="28"/>
              </w:rPr>
              <w:t xml:space="preserve"> к самостоятельности, развивает </w:t>
            </w:r>
            <w:r w:rsidR="00202E01" w:rsidRPr="00202E01">
              <w:rPr>
                <w:rFonts w:ascii="Times New Roman" w:hAnsi="Times New Roman" w:cs="Times New Roman"/>
                <w:sz w:val="28"/>
                <w:szCs w:val="28"/>
              </w:rPr>
              <w:t>смекалку, быстроту мышления и речевую активность</w:t>
            </w:r>
            <w:r w:rsidR="00202E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62D1E" w:rsidRDefault="00C62D1E"/>
    <w:p w:rsidR="00693CC2" w:rsidRDefault="00693CC2"/>
    <w:p w:rsidR="00693CC2" w:rsidRDefault="00693CC2"/>
    <w:p w:rsidR="00693CC2" w:rsidRDefault="00693CC2"/>
    <w:p w:rsidR="00693CC2" w:rsidRDefault="00693CC2"/>
    <w:p w:rsidR="00693CC2" w:rsidRDefault="00693CC2"/>
    <w:p w:rsidR="00693CC2" w:rsidRDefault="00693CC2"/>
    <w:p w:rsidR="00693CC2" w:rsidRDefault="00693CC2"/>
    <w:p w:rsidR="00693CC2" w:rsidRDefault="00693CC2"/>
    <w:p w:rsidR="00693CC2" w:rsidRDefault="00693CC2"/>
    <w:p w:rsidR="00693CC2" w:rsidRDefault="00693CC2" w:rsidP="00693CC2"/>
    <w:p w:rsidR="00693CC2" w:rsidRDefault="00693CC2" w:rsidP="00693CC2"/>
    <w:p w:rsidR="00693CC2" w:rsidRPr="00693CC2" w:rsidRDefault="00693CC2" w:rsidP="00693CC2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r w:rsidRPr="00693CC2">
        <w:rPr>
          <w:rFonts w:ascii="Times New Roman" w:hAnsi="Times New Roman" w:cs="Times New Roman"/>
          <w:sz w:val="28"/>
        </w:rPr>
        <w:t>Технологическая</w:t>
      </w:r>
      <w:r w:rsidRPr="00693CC2">
        <w:rPr>
          <w:rFonts w:ascii="Times New Roman" w:hAnsi="Times New Roman" w:cs="Times New Roman"/>
          <w:spacing w:val="-3"/>
          <w:sz w:val="28"/>
        </w:rPr>
        <w:t xml:space="preserve"> </w:t>
      </w:r>
      <w:r w:rsidRPr="00693CC2">
        <w:rPr>
          <w:rFonts w:ascii="Times New Roman" w:hAnsi="Times New Roman" w:cs="Times New Roman"/>
          <w:sz w:val="28"/>
        </w:rPr>
        <w:t>карта</w:t>
      </w:r>
      <w:r w:rsidRPr="00693CC2">
        <w:rPr>
          <w:rFonts w:ascii="Times New Roman" w:hAnsi="Times New Roman" w:cs="Times New Roman"/>
          <w:spacing w:val="4"/>
          <w:sz w:val="28"/>
        </w:rPr>
        <w:t xml:space="preserve"> </w:t>
      </w:r>
      <w:r w:rsidRPr="00693CC2">
        <w:rPr>
          <w:rFonts w:ascii="Times New Roman" w:hAnsi="Times New Roman" w:cs="Times New Roman"/>
          <w:sz w:val="28"/>
        </w:rPr>
        <w:t>(сценарий)</w:t>
      </w:r>
    </w:p>
    <w:bookmarkEnd w:id="0"/>
    <w:p w:rsidR="00693CC2" w:rsidRDefault="00693CC2"/>
    <w:tbl>
      <w:tblPr>
        <w:tblStyle w:val="TableNormal"/>
        <w:tblW w:w="10022" w:type="dxa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4"/>
        <w:gridCol w:w="5558"/>
      </w:tblGrid>
      <w:tr w:rsidR="00693CC2" w:rsidRPr="000A7B7F" w:rsidTr="00273826">
        <w:trPr>
          <w:trHeight w:val="330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310" w:lineRule="exact"/>
              <w:ind w:left="199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Муниципалитет</w:t>
            </w:r>
            <w:proofErr w:type="spellEnd"/>
            <w:r w:rsidRPr="000A7B7F">
              <w:rPr>
                <w:spacing w:val="11"/>
                <w:sz w:val="24"/>
                <w:szCs w:val="24"/>
              </w:rPr>
              <w:t xml:space="preserve"> </w:t>
            </w:r>
            <w:r w:rsidRPr="000A7B7F">
              <w:rPr>
                <w:sz w:val="24"/>
                <w:szCs w:val="24"/>
              </w:rPr>
              <w:t>/</w:t>
            </w:r>
            <w:r w:rsidRPr="000A7B7F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городской</w:t>
            </w:r>
            <w:proofErr w:type="spellEnd"/>
            <w:r w:rsidRPr="000A7B7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округ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spacing w:line="310" w:lineRule="exact"/>
              <w:ind w:left="146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Наименование</w:t>
            </w:r>
            <w:proofErr w:type="spellEnd"/>
            <w:r w:rsidRPr="000A7B7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муниципалитета</w:t>
            </w:r>
            <w:proofErr w:type="spellEnd"/>
          </w:p>
        </w:tc>
      </w:tr>
      <w:tr w:rsidR="00693CC2" w:rsidRPr="000A7B7F" w:rsidTr="00273826">
        <w:trPr>
          <w:trHeight w:val="647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300" w:lineRule="exact"/>
              <w:ind w:left="193"/>
              <w:rPr>
                <w:sz w:val="24"/>
                <w:szCs w:val="24"/>
                <w:lang w:val="ru-RU"/>
              </w:rPr>
            </w:pPr>
            <w:r w:rsidRPr="000A7B7F">
              <w:rPr>
                <w:sz w:val="24"/>
                <w:szCs w:val="24"/>
                <w:lang w:val="ru-RU"/>
              </w:rPr>
              <w:t>Полное</w:t>
            </w:r>
            <w:r w:rsidRPr="000A7B7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наименование</w:t>
            </w:r>
            <w:r w:rsidRPr="000A7B7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ОО</w:t>
            </w:r>
          </w:p>
          <w:p w:rsidR="00693CC2" w:rsidRPr="000A7B7F" w:rsidRDefault="00693CC2" w:rsidP="00273826">
            <w:pPr>
              <w:pStyle w:val="TableParagraph"/>
              <w:ind w:left="197"/>
              <w:rPr>
                <w:sz w:val="24"/>
                <w:szCs w:val="24"/>
                <w:lang w:val="ru-RU"/>
              </w:rPr>
            </w:pPr>
            <w:r w:rsidRPr="000A7B7F">
              <w:rPr>
                <w:sz w:val="24"/>
                <w:szCs w:val="24"/>
                <w:lang w:val="ru-RU"/>
              </w:rPr>
              <w:t>(в</w:t>
            </w:r>
            <w:r w:rsidRPr="000A7B7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соответствии</w:t>
            </w:r>
            <w:r w:rsidRPr="000A7B7F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с</w:t>
            </w:r>
            <w:r w:rsidRPr="000A7B7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Уставом)</w:t>
            </w:r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spacing w:line="300" w:lineRule="exact"/>
              <w:ind w:left="146"/>
              <w:rPr>
                <w:sz w:val="24"/>
                <w:szCs w:val="24"/>
                <w:lang w:val="ru-RU"/>
              </w:rPr>
            </w:pPr>
            <w:r w:rsidRPr="000A7B7F">
              <w:rPr>
                <w:spacing w:val="-1"/>
                <w:sz w:val="24"/>
                <w:szCs w:val="24"/>
                <w:lang w:val="ru-RU"/>
              </w:rPr>
              <w:t>Наименование</w:t>
            </w:r>
            <w:r w:rsidRPr="000A7B7F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pacing w:val="-1"/>
                <w:sz w:val="24"/>
                <w:szCs w:val="24"/>
                <w:lang w:val="ru-RU"/>
              </w:rPr>
              <w:t>ОО</w:t>
            </w:r>
            <w:r w:rsidRPr="000A7B7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pacing w:val="-1"/>
                <w:sz w:val="24"/>
                <w:szCs w:val="24"/>
                <w:lang w:val="ru-RU"/>
              </w:rPr>
              <w:t>указывается</w:t>
            </w:r>
            <w:r w:rsidRPr="000A7B7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в</w:t>
            </w:r>
            <w:r w:rsidRPr="000A7B7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соответствии</w:t>
            </w:r>
            <w:r w:rsidRPr="000A7B7F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7B7F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693CC2" w:rsidRPr="000A7B7F" w:rsidRDefault="00693CC2" w:rsidP="00273826">
            <w:pPr>
              <w:pStyle w:val="TableParagraph"/>
              <w:ind w:left="147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Уставом</w:t>
            </w:r>
            <w:proofErr w:type="spellEnd"/>
          </w:p>
        </w:tc>
      </w:tr>
      <w:tr w:rsidR="00693CC2" w:rsidRPr="000A7B7F" w:rsidTr="00273826">
        <w:trPr>
          <w:trHeight w:val="320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295" w:lineRule="exact"/>
              <w:ind w:left="193"/>
              <w:rPr>
                <w:sz w:val="24"/>
                <w:szCs w:val="24"/>
              </w:rPr>
            </w:pPr>
            <w:r w:rsidRPr="000A7B7F">
              <w:rPr>
                <w:sz w:val="24"/>
                <w:szCs w:val="24"/>
              </w:rPr>
              <w:t>Ф.И.О.</w:t>
            </w:r>
            <w:r w:rsidRPr="000A7B7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автора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spacing w:line="295" w:lineRule="exact"/>
              <w:ind w:left="140"/>
              <w:rPr>
                <w:sz w:val="24"/>
                <w:szCs w:val="24"/>
                <w:lang w:val="ru-RU"/>
              </w:rPr>
            </w:pPr>
            <w:proofErr w:type="spellStart"/>
            <w:r w:rsidRPr="000A7B7F">
              <w:rPr>
                <w:sz w:val="24"/>
                <w:szCs w:val="24"/>
                <w:lang w:val="ru-RU"/>
              </w:rPr>
              <w:t>Сахаутдинова</w:t>
            </w:r>
            <w:proofErr w:type="spellEnd"/>
            <w:r w:rsidRPr="000A7B7F">
              <w:rPr>
                <w:sz w:val="24"/>
                <w:szCs w:val="24"/>
                <w:lang w:val="ru-RU"/>
              </w:rPr>
              <w:t xml:space="preserve"> Юлия </w:t>
            </w:r>
            <w:proofErr w:type="spellStart"/>
            <w:r w:rsidRPr="000A7B7F">
              <w:rPr>
                <w:sz w:val="24"/>
                <w:szCs w:val="24"/>
                <w:lang w:val="ru-RU"/>
              </w:rPr>
              <w:t>Амировна</w:t>
            </w:r>
            <w:proofErr w:type="spellEnd"/>
          </w:p>
        </w:tc>
      </w:tr>
      <w:tr w:rsidR="00693CC2" w:rsidRPr="000A7B7F" w:rsidTr="00273826">
        <w:trPr>
          <w:trHeight w:val="964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300" w:lineRule="exact"/>
              <w:ind w:left="195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spacing w:line="326" w:lineRule="exact"/>
              <w:ind w:left="142" w:hanging="2"/>
              <w:rPr>
                <w:sz w:val="24"/>
                <w:szCs w:val="24"/>
                <w:lang w:val="ru-RU"/>
              </w:rPr>
            </w:pPr>
            <w:r w:rsidRPr="000A7B7F">
              <w:rPr>
                <w:sz w:val="24"/>
                <w:szCs w:val="24"/>
                <w:lang w:val="ru-RU"/>
              </w:rPr>
              <w:t>Учитель-логопед</w:t>
            </w:r>
          </w:p>
        </w:tc>
      </w:tr>
      <w:tr w:rsidR="00693CC2" w:rsidRPr="000A7B7F" w:rsidTr="00273826">
        <w:trPr>
          <w:trHeight w:val="316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296" w:lineRule="exact"/>
              <w:ind w:left="183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Контактный</w:t>
            </w:r>
            <w:proofErr w:type="spellEnd"/>
            <w:r w:rsidRPr="000A7B7F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телефон</w:t>
            </w:r>
            <w:proofErr w:type="spellEnd"/>
            <w:r w:rsidRPr="000A7B7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участника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a7"/>
              <w:spacing w:before="6"/>
              <w:rPr>
                <w:sz w:val="24"/>
                <w:szCs w:val="24"/>
              </w:rPr>
            </w:pPr>
            <w:r w:rsidRPr="000A7B7F">
              <w:rPr>
                <w:sz w:val="24"/>
                <w:szCs w:val="24"/>
              </w:rPr>
              <w:t>+79080489738</w:t>
            </w:r>
          </w:p>
        </w:tc>
      </w:tr>
      <w:tr w:rsidR="00693CC2" w:rsidRPr="000A7B7F" w:rsidTr="00273826">
        <w:trPr>
          <w:trHeight w:val="647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235" w:lineRule="auto"/>
              <w:ind w:left="178" w:right="1143" w:firstLine="3"/>
              <w:rPr>
                <w:sz w:val="24"/>
                <w:szCs w:val="24"/>
              </w:rPr>
            </w:pPr>
            <w:proofErr w:type="spellStart"/>
            <w:r w:rsidRPr="000A7B7F">
              <w:rPr>
                <w:spacing w:val="-1"/>
                <w:sz w:val="24"/>
                <w:szCs w:val="24"/>
              </w:rPr>
              <w:t>Адрес</w:t>
            </w:r>
            <w:proofErr w:type="spellEnd"/>
            <w:r w:rsidRPr="000A7B7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электронной</w:t>
            </w:r>
            <w:proofErr w:type="spellEnd"/>
            <w:r w:rsidRPr="000A7B7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поиты</w:t>
            </w:r>
            <w:proofErr w:type="spellEnd"/>
            <w:r w:rsidRPr="000A7B7F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участника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a7"/>
              <w:spacing w:before="6"/>
              <w:rPr>
                <w:sz w:val="24"/>
                <w:szCs w:val="24"/>
              </w:rPr>
            </w:pPr>
            <w:r w:rsidRPr="000A7B7F">
              <w:rPr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</w:rPr>
              <w:t>amirovna007@mail.ru</w:t>
            </w:r>
          </w:p>
        </w:tc>
      </w:tr>
      <w:tr w:rsidR="00693CC2" w:rsidRPr="000A7B7F" w:rsidTr="00273826">
        <w:trPr>
          <w:trHeight w:val="321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300" w:lineRule="exact"/>
              <w:ind w:left="174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Название</w:t>
            </w:r>
            <w:proofErr w:type="spellEnd"/>
            <w:r w:rsidRPr="000A7B7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дидактической</w:t>
            </w:r>
            <w:proofErr w:type="spellEnd"/>
            <w:r w:rsidRPr="000A7B7F">
              <w:rPr>
                <w:spacing w:val="6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A7B7F">
              <w:rPr>
                <w:sz w:val="24"/>
                <w:szCs w:val="24"/>
                <w:lang w:val="ru-RU"/>
              </w:rPr>
              <w:t>«Транспорт»</w:t>
            </w:r>
          </w:p>
        </w:tc>
      </w:tr>
      <w:tr w:rsidR="00693CC2" w:rsidRPr="000A7B7F" w:rsidTr="00273826">
        <w:trPr>
          <w:trHeight w:val="642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295" w:lineRule="exact"/>
              <w:ind w:left="174"/>
              <w:rPr>
                <w:sz w:val="24"/>
                <w:szCs w:val="24"/>
                <w:lang w:val="ru-RU"/>
              </w:rPr>
            </w:pPr>
            <w:r w:rsidRPr="000A7B7F">
              <w:rPr>
                <w:sz w:val="24"/>
                <w:szCs w:val="24"/>
                <w:lang w:val="ru-RU"/>
              </w:rPr>
              <w:t>Ссылка</w:t>
            </w:r>
            <w:r w:rsidRPr="000A7B7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на</w:t>
            </w:r>
            <w:r w:rsidRPr="000A7B7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облачное</w:t>
            </w:r>
            <w:r w:rsidRPr="000A7B7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хранилище,</w:t>
            </w:r>
          </w:p>
          <w:p w:rsidR="00693CC2" w:rsidRPr="000A7B7F" w:rsidRDefault="00693CC2" w:rsidP="00273826">
            <w:pPr>
              <w:pStyle w:val="TableParagraph"/>
              <w:spacing w:before="4"/>
              <w:ind w:left="180"/>
              <w:rPr>
                <w:sz w:val="24"/>
                <w:szCs w:val="24"/>
                <w:lang w:val="ru-RU"/>
              </w:rPr>
            </w:pPr>
            <w:r w:rsidRPr="000A7B7F">
              <w:rPr>
                <w:sz w:val="24"/>
                <w:szCs w:val="24"/>
                <w:lang w:val="ru-RU"/>
              </w:rPr>
              <w:t>где</w:t>
            </w:r>
            <w:r w:rsidRPr="000A7B7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размещены</w:t>
            </w:r>
            <w:r w:rsidRPr="000A7B7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материалы</w:t>
            </w:r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93CC2" w:rsidRPr="000A7B7F" w:rsidTr="00273826">
        <w:trPr>
          <w:trHeight w:val="321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300" w:lineRule="exact"/>
              <w:ind w:left="174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Образовательная</w:t>
            </w:r>
            <w:proofErr w:type="spellEnd"/>
            <w:r w:rsidRPr="000A7B7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Речевое развитие</w:t>
            </w:r>
          </w:p>
        </w:tc>
      </w:tr>
      <w:tr w:rsidR="00693CC2" w:rsidRPr="000A7B7F" w:rsidTr="00273826">
        <w:trPr>
          <w:trHeight w:val="325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295" w:lineRule="exact"/>
              <w:ind w:left="165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Возрастная</w:t>
            </w:r>
            <w:proofErr w:type="spellEnd"/>
            <w:r w:rsidRPr="000A7B7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Средняя</w:t>
            </w:r>
          </w:p>
        </w:tc>
      </w:tr>
      <w:tr w:rsidR="00693CC2" w:rsidRPr="000A7B7F" w:rsidTr="00273826">
        <w:trPr>
          <w:trHeight w:val="637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290" w:lineRule="exact"/>
              <w:ind w:left="164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Форма</w:t>
            </w:r>
            <w:proofErr w:type="spellEnd"/>
            <w:r w:rsidRPr="000A7B7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организации</w:t>
            </w:r>
            <w:proofErr w:type="spellEnd"/>
            <w:r w:rsidRPr="000A7B7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проведения</w:t>
            </w:r>
            <w:proofErr w:type="spellEnd"/>
          </w:p>
          <w:p w:rsidR="00693CC2" w:rsidRPr="000A7B7F" w:rsidRDefault="00693CC2" w:rsidP="00273826">
            <w:pPr>
              <w:pStyle w:val="TableParagraph"/>
              <w:ind w:left="163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93CC2" w:rsidRPr="000A7B7F" w:rsidTr="00273826">
        <w:trPr>
          <w:trHeight w:val="316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291" w:lineRule="exact"/>
              <w:ind w:left="159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Цель</w:t>
            </w:r>
            <w:proofErr w:type="spellEnd"/>
          </w:p>
        </w:tc>
        <w:tc>
          <w:tcPr>
            <w:tcW w:w="5558" w:type="dxa"/>
          </w:tcPr>
          <w:p w:rsidR="00693CC2" w:rsidRPr="0097480B" w:rsidRDefault="00693CC2" w:rsidP="0027382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93CC2" w:rsidRPr="000A7B7F" w:rsidTr="00273826">
        <w:trPr>
          <w:trHeight w:val="316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291" w:lineRule="exact"/>
              <w:ind w:left="164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93CC2" w:rsidRPr="000A7B7F" w:rsidTr="00273826">
        <w:trPr>
          <w:trHeight w:val="325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300" w:lineRule="exact"/>
              <w:ind w:left="155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Гибкие</w:t>
            </w:r>
            <w:proofErr w:type="spellEnd"/>
            <w:r w:rsidRPr="000A7B7F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навыки</w:t>
            </w:r>
            <w:proofErr w:type="spellEnd"/>
            <w:r w:rsidRPr="000A7B7F">
              <w:rPr>
                <w:spacing w:val="-3"/>
                <w:sz w:val="24"/>
                <w:szCs w:val="24"/>
              </w:rPr>
              <w:t xml:space="preserve"> </w:t>
            </w:r>
            <w:r w:rsidRPr="000A7B7F">
              <w:rPr>
                <w:sz w:val="24"/>
                <w:szCs w:val="24"/>
              </w:rPr>
              <w:t>-</w:t>
            </w:r>
            <w:r w:rsidRPr="000A7B7F">
              <w:rPr>
                <w:spacing w:val="-11"/>
                <w:sz w:val="24"/>
                <w:szCs w:val="24"/>
              </w:rPr>
              <w:t xml:space="preserve"> </w:t>
            </w:r>
            <w:r w:rsidRPr="000A7B7F">
              <w:rPr>
                <w:sz w:val="24"/>
                <w:szCs w:val="24"/>
              </w:rPr>
              <w:t>soft</w:t>
            </w:r>
            <w:r w:rsidRPr="000A7B7F">
              <w:rPr>
                <w:spacing w:val="-2"/>
                <w:sz w:val="24"/>
                <w:szCs w:val="24"/>
              </w:rPr>
              <w:t xml:space="preserve"> </w:t>
            </w:r>
            <w:r w:rsidRPr="000A7B7F">
              <w:rPr>
                <w:sz w:val="24"/>
                <w:szCs w:val="24"/>
              </w:rPr>
              <w:t>skills</w:t>
            </w:r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93CC2" w:rsidRPr="000A7B7F" w:rsidTr="00273826">
        <w:trPr>
          <w:trHeight w:val="1938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295" w:lineRule="exact"/>
              <w:ind w:left="155"/>
              <w:rPr>
                <w:sz w:val="24"/>
                <w:szCs w:val="24"/>
                <w:lang w:val="ru-RU"/>
              </w:rPr>
            </w:pPr>
            <w:r w:rsidRPr="000A7B7F">
              <w:rPr>
                <w:spacing w:val="-1"/>
                <w:sz w:val="24"/>
                <w:szCs w:val="24"/>
                <w:lang w:val="ru-RU"/>
              </w:rPr>
              <w:t>Наименование</w:t>
            </w:r>
            <w:r w:rsidRPr="000A7B7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7B7F">
              <w:rPr>
                <w:sz w:val="24"/>
                <w:szCs w:val="24"/>
                <w:lang w:val="ru-RU"/>
              </w:rPr>
              <w:t>используемого</w:t>
            </w:r>
            <w:proofErr w:type="gramEnd"/>
          </w:p>
          <w:p w:rsidR="00693CC2" w:rsidRPr="000A7B7F" w:rsidRDefault="00693CC2" w:rsidP="00273826">
            <w:pPr>
              <w:pStyle w:val="TableParagraph"/>
              <w:spacing w:line="242" w:lineRule="auto"/>
              <w:ind w:left="149" w:right="1121" w:firstLine="4"/>
              <w:rPr>
                <w:sz w:val="24"/>
                <w:szCs w:val="24"/>
                <w:lang w:val="ru-RU"/>
              </w:rPr>
            </w:pPr>
            <w:r w:rsidRPr="000A7B7F">
              <w:rPr>
                <w:sz w:val="24"/>
                <w:szCs w:val="24"/>
                <w:lang w:val="ru-RU"/>
              </w:rPr>
              <w:t>цифрового оборудования,</w:t>
            </w:r>
            <w:r w:rsidRPr="000A7B7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pacing w:val="-1"/>
                <w:sz w:val="24"/>
                <w:szCs w:val="24"/>
                <w:lang w:val="ru-RU"/>
              </w:rPr>
              <w:t xml:space="preserve">цифрового </w:t>
            </w:r>
            <w:r w:rsidRPr="000A7B7F">
              <w:rPr>
                <w:sz w:val="24"/>
                <w:szCs w:val="24"/>
                <w:lang w:val="ru-RU"/>
              </w:rPr>
              <w:t>контента, сред,</w:t>
            </w:r>
            <w:r w:rsidRPr="000A7B7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сервисов,</w:t>
            </w:r>
            <w:r w:rsidRPr="000A7B7F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технических</w:t>
            </w:r>
            <w:r w:rsidRPr="000A7B7F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и</w:t>
            </w:r>
          </w:p>
          <w:p w:rsidR="00693CC2" w:rsidRPr="000A7B7F" w:rsidRDefault="00693CC2" w:rsidP="00273826">
            <w:pPr>
              <w:pStyle w:val="TableParagraph"/>
              <w:ind w:left="144" w:right="1528" w:firstLine="4"/>
              <w:rPr>
                <w:sz w:val="24"/>
                <w:szCs w:val="24"/>
                <w:lang w:val="ru-RU"/>
              </w:rPr>
            </w:pPr>
            <w:r w:rsidRPr="000A7B7F">
              <w:rPr>
                <w:sz w:val="24"/>
                <w:szCs w:val="24"/>
                <w:lang w:val="ru-RU"/>
              </w:rPr>
              <w:t>программных средств,</w:t>
            </w:r>
            <w:r w:rsidRPr="000A7B7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pacing w:val="-1"/>
                <w:sz w:val="24"/>
                <w:szCs w:val="24"/>
                <w:lang w:val="ru-RU"/>
              </w:rPr>
              <w:t>используемых</w:t>
            </w:r>
            <w:r w:rsidRPr="000A7B7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в</w:t>
            </w:r>
            <w:r w:rsidRPr="000A7B7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93CC2" w:rsidRPr="000A7B7F" w:rsidTr="00273826">
        <w:trPr>
          <w:trHeight w:val="642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300" w:lineRule="exact"/>
              <w:ind w:left="141"/>
              <w:rPr>
                <w:sz w:val="24"/>
                <w:szCs w:val="24"/>
                <w:lang w:val="ru-RU"/>
              </w:rPr>
            </w:pPr>
            <w:r w:rsidRPr="000A7B7F">
              <w:rPr>
                <w:sz w:val="24"/>
                <w:szCs w:val="24"/>
                <w:lang w:val="ru-RU"/>
              </w:rPr>
              <w:t>Необходимые</w:t>
            </w:r>
            <w:r w:rsidRPr="000A7B7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дополнительные</w:t>
            </w:r>
          </w:p>
          <w:p w:rsidR="00693CC2" w:rsidRPr="000A7B7F" w:rsidRDefault="00693CC2" w:rsidP="00273826">
            <w:pPr>
              <w:pStyle w:val="TableParagraph"/>
              <w:ind w:left="139"/>
              <w:rPr>
                <w:sz w:val="24"/>
                <w:szCs w:val="24"/>
                <w:lang w:val="ru-RU"/>
              </w:rPr>
            </w:pPr>
            <w:r w:rsidRPr="000A7B7F">
              <w:rPr>
                <w:sz w:val="24"/>
                <w:szCs w:val="24"/>
                <w:lang w:val="ru-RU"/>
              </w:rPr>
              <w:t>материалы</w:t>
            </w:r>
            <w:r w:rsidRPr="000A7B7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и</w:t>
            </w:r>
            <w:r w:rsidRPr="000A7B7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оборудование</w:t>
            </w:r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003EFE">
              <w:rPr>
                <w:color w:val="FF0000"/>
                <w:sz w:val="24"/>
                <w:szCs w:val="24"/>
                <w:lang w:val="ru-RU"/>
              </w:rPr>
              <w:t xml:space="preserve">Интерактивное оборудование </w:t>
            </w:r>
            <w:r>
              <w:rPr>
                <w:sz w:val="24"/>
                <w:szCs w:val="24"/>
                <w:lang w:val="ru-RU"/>
              </w:rPr>
              <w:t>«Умное зеркало</w:t>
            </w:r>
            <w:r w:rsidRPr="00003EF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ArtikMe</w:t>
            </w:r>
            <w:proofErr w:type="spellEnd"/>
            <w:r>
              <w:rPr>
                <w:sz w:val="24"/>
                <w:szCs w:val="24"/>
                <w:lang w:val="ru-RU"/>
              </w:rPr>
              <w:t>»</w:t>
            </w:r>
          </w:p>
        </w:tc>
      </w:tr>
      <w:tr w:rsidR="00693CC2" w:rsidRPr="000A7B7F" w:rsidTr="00273826">
        <w:trPr>
          <w:trHeight w:val="321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300" w:lineRule="exact"/>
              <w:ind w:left="140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Подготовительная</w:t>
            </w:r>
            <w:proofErr w:type="spellEnd"/>
            <w:r w:rsidRPr="000A7B7F"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93CC2" w:rsidRPr="000A7B7F" w:rsidTr="00273826">
        <w:trPr>
          <w:trHeight w:val="321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301" w:lineRule="exact"/>
              <w:ind w:left="145"/>
              <w:rPr>
                <w:b/>
                <w:sz w:val="24"/>
                <w:szCs w:val="24"/>
              </w:rPr>
            </w:pPr>
            <w:proofErr w:type="spellStart"/>
            <w:r w:rsidRPr="000A7B7F">
              <w:rPr>
                <w:b/>
                <w:sz w:val="24"/>
                <w:szCs w:val="24"/>
              </w:rPr>
              <w:t>Описание</w:t>
            </w:r>
            <w:proofErr w:type="spellEnd"/>
            <w:r w:rsidRPr="000A7B7F"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х</w:t>
            </w:r>
            <w:proofErr w:type="spellStart"/>
            <w:r w:rsidRPr="000A7B7F">
              <w:rPr>
                <w:b/>
                <w:sz w:val="24"/>
                <w:szCs w:val="24"/>
              </w:rPr>
              <w:t>oдa</w:t>
            </w:r>
            <w:proofErr w:type="spellEnd"/>
            <w:r w:rsidRPr="000A7B7F">
              <w:rPr>
                <w:b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b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93CC2" w:rsidRPr="000A7B7F" w:rsidTr="00273826">
        <w:trPr>
          <w:trHeight w:val="320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300" w:lineRule="exact"/>
              <w:ind w:left="135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Замысел</w:t>
            </w:r>
            <w:proofErr w:type="spellEnd"/>
            <w:r w:rsidRPr="000A7B7F">
              <w:rPr>
                <w:spacing w:val="1"/>
                <w:sz w:val="24"/>
                <w:szCs w:val="24"/>
              </w:rPr>
              <w:t xml:space="preserve"> </w:t>
            </w:r>
            <w:r w:rsidRPr="000A7B7F">
              <w:rPr>
                <w:sz w:val="24"/>
                <w:szCs w:val="24"/>
              </w:rPr>
              <w:t>и</w:t>
            </w:r>
            <w:r w:rsidRPr="000A7B7F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сюжет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spacing w:line="301" w:lineRule="exact"/>
              <w:ind w:left="83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Краткая</w:t>
            </w:r>
            <w:proofErr w:type="spellEnd"/>
            <w:r w:rsidRPr="000A7B7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история</w:t>
            </w:r>
            <w:proofErr w:type="spellEnd"/>
          </w:p>
        </w:tc>
      </w:tr>
      <w:tr w:rsidR="00693CC2" w:rsidRPr="000A7B7F" w:rsidTr="00273826">
        <w:trPr>
          <w:trHeight w:val="316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296" w:lineRule="exact"/>
              <w:ind w:left="131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Правила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spacing w:line="296" w:lineRule="exact"/>
              <w:ind w:left="88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Основные</w:t>
            </w:r>
            <w:proofErr w:type="spellEnd"/>
            <w:r w:rsidRPr="000A7B7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правила</w:t>
            </w:r>
            <w:proofErr w:type="spellEnd"/>
            <w:r w:rsidRPr="000A7B7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для</w:t>
            </w:r>
            <w:proofErr w:type="spellEnd"/>
            <w:r w:rsidRPr="000A7B7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участников</w:t>
            </w:r>
            <w:proofErr w:type="spellEnd"/>
          </w:p>
        </w:tc>
      </w:tr>
      <w:tr w:rsidR="00693CC2" w:rsidRPr="000A7B7F" w:rsidTr="00273826">
        <w:trPr>
          <w:trHeight w:val="1295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305" w:lineRule="exact"/>
              <w:ind w:left="132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Модерирование</w:t>
            </w:r>
            <w:proofErr w:type="spellEnd"/>
            <w:r w:rsidRPr="000A7B7F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хода</w:t>
            </w:r>
            <w:proofErr w:type="spellEnd"/>
            <w:r w:rsidRPr="000A7B7F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spacing w:line="305" w:lineRule="exact"/>
              <w:ind w:left="83"/>
              <w:rPr>
                <w:sz w:val="24"/>
                <w:szCs w:val="24"/>
                <w:lang w:val="ru-RU"/>
              </w:rPr>
            </w:pPr>
            <w:r w:rsidRPr="000A7B7F">
              <w:rPr>
                <w:sz w:val="24"/>
                <w:szCs w:val="24"/>
                <w:lang w:val="ru-RU"/>
              </w:rPr>
              <w:t>Организация</w:t>
            </w:r>
            <w:r w:rsidRPr="000A7B7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коммуникации,</w:t>
            </w:r>
            <w:r w:rsidRPr="000A7B7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взаимной</w:t>
            </w:r>
          </w:p>
          <w:p w:rsidR="00693CC2" w:rsidRPr="000A7B7F" w:rsidRDefault="00693CC2" w:rsidP="00273826">
            <w:pPr>
              <w:pStyle w:val="TableParagraph"/>
              <w:ind w:left="83" w:right="362" w:firstLine="1"/>
              <w:rPr>
                <w:sz w:val="24"/>
                <w:szCs w:val="24"/>
                <w:lang w:val="ru-RU"/>
              </w:rPr>
            </w:pPr>
            <w:r w:rsidRPr="000A7B7F">
              <w:rPr>
                <w:sz w:val="24"/>
                <w:szCs w:val="24"/>
                <w:lang w:val="ru-RU"/>
              </w:rPr>
              <w:t>экспертизы,</w:t>
            </w:r>
            <w:r w:rsidRPr="000A7B7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инструктажа; вопросы в ходе</w:t>
            </w:r>
            <w:r w:rsidRPr="000A7B7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обсуждения</w:t>
            </w:r>
            <w:r w:rsidRPr="000A7B7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и</w:t>
            </w:r>
            <w:r w:rsidRPr="000A7B7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рефлексии,</w:t>
            </w:r>
            <w:r w:rsidRPr="000A7B7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акцентирование</w:t>
            </w:r>
            <w:r w:rsidRPr="000A7B7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внимания,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A7B7F">
              <w:rPr>
                <w:sz w:val="24"/>
                <w:szCs w:val="24"/>
                <w:lang w:val="ru-RU"/>
              </w:rPr>
              <w:t>стимулирование,</w:t>
            </w:r>
            <w:r w:rsidRPr="000A7B7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  <w:lang w:val="ru-RU"/>
              </w:rPr>
              <w:t>тайминг</w:t>
            </w:r>
            <w:proofErr w:type="spellEnd"/>
            <w:r w:rsidRPr="000A7B7F">
              <w:rPr>
                <w:sz w:val="24"/>
                <w:szCs w:val="24"/>
                <w:lang w:val="ru-RU"/>
              </w:rPr>
              <w:t>.</w:t>
            </w:r>
          </w:p>
        </w:tc>
      </w:tr>
      <w:tr w:rsidR="00693CC2" w:rsidRPr="000A7B7F" w:rsidTr="00273826">
        <w:trPr>
          <w:trHeight w:val="316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296" w:lineRule="exact"/>
              <w:ind w:left="117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Рефлексия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spacing w:line="296" w:lineRule="exact"/>
              <w:ind w:left="71"/>
              <w:rPr>
                <w:sz w:val="24"/>
                <w:szCs w:val="24"/>
              </w:rPr>
            </w:pPr>
            <w:proofErr w:type="spellStart"/>
            <w:r w:rsidRPr="000A7B7F">
              <w:rPr>
                <w:sz w:val="24"/>
                <w:szCs w:val="24"/>
              </w:rPr>
              <w:t>Анализ</w:t>
            </w:r>
            <w:proofErr w:type="spellEnd"/>
            <w:r w:rsidRPr="000A7B7F">
              <w:rPr>
                <w:sz w:val="24"/>
                <w:szCs w:val="24"/>
              </w:rPr>
              <w:t>,</w:t>
            </w:r>
            <w:r w:rsidRPr="000A7B7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приемы</w:t>
            </w:r>
            <w:proofErr w:type="spellEnd"/>
            <w:r w:rsidRPr="000A7B7F">
              <w:rPr>
                <w:sz w:val="24"/>
                <w:szCs w:val="24"/>
              </w:rPr>
              <w:t>.</w:t>
            </w:r>
          </w:p>
        </w:tc>
      </w:tr>
      <w:tr w:rsidR="00693CC2" w:rsidRPr="000A7B7F" w:rsidTr="00273826">
        <w:trPr>
          <w:trHeight w:val="325"/>
        </w:trPr>
        <w:tc>
          <w:tcPr>
            <w:tcW w:w="4464" w:type="dxa"/>
          </w:tcPr>
          <w:p w:rsidR="00693CC2" w:rsidRPr="000A7B7F" w:rsidRDefault="00693CC2" w:rsidP="00273826">
            <w:pPr>
              <w:pStyle w:val="TableParagraph"/>
              <w:spacing w:line="300" w:lineRule="exact"/>
              <w:ind w:left="121"/>
              <w:rPr>
                <w:sz w:val="24"/>
                <w:szCs w:val="24"/>
              </w:rPr>
            </w:pPr>
            <w:proofErr w:type="spellStart"/>
            <w:r w:rsidRPr="000A7B7F">
              <w:rPr>
                <w:spacing w:val="-1"/>
                <w:sz w:val="24"/>
                <w:szCs w:val="24"/>
              </w:rPr>
              <w:t>Образовательный</w:t>
            </w:r>
            <w:proofErr w:type="spellEnd"/>
            <w:r w:rsidRPr="000A7B7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0A7B7F">
              <w:rPr>
                <w:sz w:val="24"/>
                <w:szCs w:val="24"/>
              </w:rPr>
              <w:t>результат</w:t>
            </w:r>
            <w:proofErr w:type="spellEnd"/>
          </w:p>
        </w:tc>
        <w:tc>
          <w:tcPr>
            <w:tcW w:w="5558" w:type="dxa"/>
          </w:tcPr>
          <w:p w:rsidR="00693CC2" w:rsidRPr="000A7B7F" w:rsidRDefault="00693CC2" w:rsidP="002738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62D1E" w:rsidRDefault="00C62D1E"/>
    <w:sectPr w:rsidR="00C62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E2B12"/>
    <w:multiLevelType w:val="hybridMultilevel"/>
    <w:tmpl w:val="97262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0DB"/>
    <w:rsid w:val="000C07B0"/>
    <w:rsid w:val="001259F3"/>
    <w:rsid w:val="001A77F1"/>
    <w:rsid w:val="00202E01"/>
    <w:rsid w:val="00214F32"/>
    <w:rsid w:val="002500DB"/>
    <w:rsid w:val="0027384E"/>
    <w:rsid w:val="00303C7D"/>
    <w:rsid w:val="003D5404"/>
    <w:rsid w:val="0051793E"/>
    <w:rsid w:val="005E3CAA"/>
    <w:rsid w:val="005F3623"/>
    <w:rsid w:val="00665645"/>
    <w:rsid w:val="00693CC2"/>
    <w:rsid w:val="00695C79"/>
    <w:rsid w:val="006E482E"/>
    <w:rsid w:val="007B2BB9"/>
    <w:rsid w:val="00976EED"/>
    <w:rsid w:val="00A21CC8"/>
    <w:rsid w:val="00AA42C0"/>
    <w:rsid w:val="00AD116D"/>
    <w:rsid w:val="00BC2FF0"/>
    <w:rsid w:val="00C62D1E"/>
    <w:rsid w:val="00CA7EA7"/>
    <w:rsid w:val="00E07F36"/>
    <w:rsid w:val="00EA700B"/>
    <w:rsid w:val="00EB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21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259F3"/>
    <w:pPr>
      <w:ind w:left="720"/>
      <w:contextualSpacing/>
    </w:pPr>
  </w:style>
  <w:style w:type="paragraph" w:styleId="a7">
    <w:name w:val="Body Text"/>
    <w:basedOn w:val="a"/>
    <w:link w:val="a8"/>
    <w:uiPriority w:val="1"/>
    <w:semiHidden/>
    <w:unhideWhenUsed/>
    <w:qFormat/>
    <w:rsid w:val="00693C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a8">
    <w:name w:val="Основной текст Знак"/>
    <w:basedOn w:val="a0"/>
    <w:link w:val="a7"/>
    <w:uiPriority w:val="1"/>
    <w:semiHidden/>
    <w:rsid w:val="00693CC2"/>
    <w:rPr>
      <w:rFonts w:ascii="Times New Roman" w:eastAsia="Times New Roman" w:hAnsi="Times New Roman" w:cs="Times New Roman"/>
      <w:sz w:val="29"/>
      <w:szCs w:val="29"/>
    </w:rPr>
  </w:style>
  <w:style w:type="paragraph" w:customStyle="1" w:styleId="TableParagraph">
    <w:name w:val="Table Paragraph"/>
    <w:basedOn w:val="a"/>
    <w:uiPriority w:val="1"/>
    <w:qFormat/>
    <w:rsid w:val="00693C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693CC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21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259F3"/>
    <w:pPr>
      <w:ind w:left="720"/>
      <w:contextualSpacing/>
    </w:pPr>
  </w:style>
  <w:style w:type="paragraph" w:styleId="a7">
    <w:name w:val="Body Text"/>
    <w:basedOn w:val="a"/>
    <w:link w:val="a8"/>
    <w:uiPriority w:val="1"/>
    <w:semiHidden/>
    <w:unhideWhenUsed/>
    <w:qFormat/>
    <w:rsid w:val="00693C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a8">
    <w:name w:val="Основной текст Знак"/>
    <w:basedOn w:val="a0"/>
    <w:link w:val="a7"/>
    <w:uiPriority w:val="1"/>
    <w:semiHidden/>
    <w:rsid w:val="00693CC2"/>
    <w:rPr>
      <w:rFonts w:ascii="Times New Roman" w:eastAsia="Times New Roman" w:hAnsi="Times New Roman" w:cs="Times New Roman"/>
      <w:sz w:val="29"/>
      <w:szCs w:val="29"/>
    </w:rPr>
  </w:style>
  <w:style w:type="paragraph" w:customStyle="1" w:styleId="TableParagraph">
    <w:name w:val="Table Paragraph"/>
    <w:basedOn w:val="a"/>
    <w:uiPriority w:val="1"/>
    <w:qFormat/>
    <w:rsid w:val="00693C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693CC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16</cp:revision>
  <dcterms:created xsi:type="dcterms:W3CDTF">2024-11-02T16:40:00Z</dcterms:created>
  <dcterms:modified xsi:type="dcterms:W3CDTF">2024-11-11T17:59:00Z</dcterms:modified>
</cp:coreProperties>
</file>