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F6" w:rsidRDefault="00246DF6" w:rsidP="00246D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6B5">
        <w:rPr>
          <w:rFonts w:ascii="Times New Roman" w:hAnsi="Times New Roman" w:cs="Times New Roman"/>
          <w:b/>
          <w:sz w:val="24"/>
          <w:szCs w:val="24"/>
        </w:rPr>
        <w:t>Предмет:</w:t>
      </w:r>
      <w:r>
        <w:rPr>
          <w:rFonts w:ascii="Times New Roman" w:hAnsi="Times New Roman" w:cs="Times New Roman"/>
          <w:sz w:val="24"/>
          <w:szCs w:val="24"/>
        </w:rPr>
        <w:t xml:space="preserve"> Русская литература. Заключительный урок по роману «Преступление и наказание».</w:t>
      </w:r>
    </w:p>
    <w:p w:rsidR="00246DF6" w:rsidRDefault="00246DF6" w:rsidP="00246D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6B5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sz w:val="24"/>
          <w:szCs w:val="24"/>
        </w:rPr>
        <w:t>Роль сновидений в романе Ф.М. Достоевского «Преступление и наказание».</w:t>
      </w:r>
    </w:p>
    <w:p w:rsidR="00246DF6" w:rsidRDefault="00246DF6" w:rsidP="00246D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Класс: </w:t>
      </w:r>
      <w:r>
        <w:rPr>
          <w:rFonts w:ascii="Times New Roman" w:hAnsi="Times New Roman" w:cs="Times New Roman"/>
          <w:sz w:val="24"/>
          <w:szCs w:val="24"/>
        </w:rPr>
        <w:t>10 класс.</w:t>
      </w:r>
    </w:p>
    <w:p w:rsidR="00246DF6" w:rsidRDefault="00246DF6" w:rsidP="00246D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D6F">
        <w:rPr>
          <w:rFonts w:ascii="Times New Roman" w:hAnsi="Times New Roman" w:cs="Times New Roman"/>
          <w:b/>
          <w:sz w:val="24"/>
          <w:szCs w:val="24"/>
        </w:rPr>
        <w:t>Технологии:</w:t>
      </w:r>
      <w:r>
        <w:rPr>
          <w:rFonts w:ascii="Times New Roman" w:hAnsi="Times New Roman" w:cs="Times New Roman"/>
          <w:sz w:val="24"/>
          <w:szCs w:val="24"/>
        </w:rPr>
        <w:t xml:space="preserve"> Урок – анализ. Использована слайдовая презентация, составленная учителем.</w:t>
      </w:r>
    </w:p>
    <w:p w:rsidR="00246DF6" w:rsidRDefault="00246DF6" w:rsidP="00246D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D6F">
        <w:rPr>
          <w:rFonts w:ascii="Times New Roman" w:hAnsi="Times New Roman" w:cs="Times New Roman"/>
          <w:b/>
          <w:sz w:val="24"/>
          <w:szCs w:val="24"/>
        </w:rPr>
        <w:t>Аннотация: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Представленный конспект урока является заключительной в системе уроков, посвященных изучению романа Ф.М. Достоевского «Преступление и наказание». За ним идёт урок развития речи – сочинение по роману «Преступление и наказание». На уроке использованы следующие методы и приёмы: работа в группа</w:t>
      </w:r>
      <w:proofErr w:type="gramStart"/>
      <w:r>
        <w:rPr>
          <w:rFonts w:ascii="Times New Roman" w:hAnsi="Times New Roman" w:cs="Times New Roman"/>
          <w:sz w:val="24"/>
          <w:szCs w:val="24"/>
        </w:rPr>
        <w:t>х(</w:t>
      </w:r>
      <w:proofErr w:type="gramEnd"/>
      <w:r>
        <w:rPr>
          <w:rFonts w:ascii="Times New Roman" w:hAnsi="Times New Roman" w:cs="Times New Roman"/>
          <w:sz w:val="24"/>
          <w:szCs w:val="24"/>
        </w:rPr>
        <w:t>опережающее задание), слово учителя, беседа, выступление учащегося, проблемный анализ.</w:t>
      </w:r>
    </w:p>
    <w:p w:rsidR="00246DF6" w:rsidRDefault="00246DF6" w:rsidP="00246DF6">
      <w:pPr>
        <w:pStyle w:val="msonormalbullet1gif"/>
        <w:spacing w:after="0" w:afterAutospacing="0"/>
        <w:contextualSpacing/>
        <w:jc w:val="both"/>
      </w:pPr>
    </w:p>
    <w:p w:rsidR="00246DF6" w:rsidRDefault="00246DF6" w:rsidP="00246DF6">
      <w:pPr>
        <w:pStyle w:val="msonormalbullet1gif"/>
        <w:spacing w:after="0" w:afterAutospacing="0"/>
        <w:contextualSpacing/>
        <w:jc w:val="both"/>
      </w:pPr>
    </w:p>
    <w:p w:rsidR="00246DF6" w:rsidRDefault="00246DF6" w:rsidP="00246DF6">
      <w:pPr>
        <w:pStyle w:val="msonormalbullet1gif"/>
        <w:spacing w:after="0" w:afterAutospacing="0"/>
        <w:contextualSpacing/>
        <w:jc w:val="both"/>
      </w:pPr>
      <w:r>
        <w:t xml:space="preserve">Тема: </w:t>
      </w:r>
      <w:r>
        <w:rPr>
          <w:b/>
        </w:rPr>
        <w:t xml:space="preserve">Роль  сновидений в романе «Преступление и наказание» </w:t>
      </w:r>
      <w:r>
        <w:t>(1слайд).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Цели урока: - Обучение анализу эпизода;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 xml:space="preserve">             - Объяснение значения снов Раскольникова в романе «Преступление и наказание»;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 xml:space="preserve">             - Выявление сквозных образов и мотивов во снах Раскольникова;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 xml:space="preserve">             - Показать связь со снами других персонажей из произведений русской литературы.(2слайд).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 xml:space="preserve">Оборудование: Слайдовая презентация. 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Опережающее задание: работа в группах: анализ снов Раскольникова.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</w:p>
    <w:p w:rsidR="00246DF6" w:rsidRDefault="00246DF6" w:rsidP="00246DF6">
      <w:pPr>
        <w:pStyle w:val="msonormalbullet2gif"/>
        <w:spacing w:after="0" w:afterAutospacing="0"/>
        <w:contextualSpacing/>
        <w:jc w:val="center"/>
      </w:pPr>
      <w:r>
        <w:t>Ход урока</w:t>
      </w:r>
    </w:p>
    <w:p w:rsidR="00246DF6" w:rsidRDefault="00246DF6" w:rsidP="00246DF6">
      <w:pPr>
        <w:pStyle w:val="msonormalbullet2gif"/>
        <w:spacing w:after="0" w:afterAutospacing="0"/>
        <w:contextualSpacing/>
        <w:jc w:val="right"/>
        <w:rPr>
          <w:i/>
        </w:rPr>
      </w:pPr>
      <w:r>
        <w:rPr>
          <w:i/>
        </w:rPr>
        <w:t>«Жизнь есть сон».</w:t>
      </w:r>
    </w:p>
    <w:p w:rsidR="00246DF6" w:rsidRDefault="00246DF6" w:rsidP="00246DF6">
      <w:pPr>
        <w:pStyle w:val="msonormalbullet2gif"/>
        <w:spacing w:after="0" w:afterAutospacing="0"/>
        <w:contextualSpacing/>
        <w:jc w:val="right"/>
      </w:pPr>
      <w:r>
        <w:t xml:space="preserve"> Кальдерон</w:t>
      </w:r>
    </w:p>
    <w:p w:rsidR="00246DF6" w:rsidRDefault="00246DF6" w:rsidP="00246DF6">
      <w:pPr>
        <w:pStyle w:val="msonormalbullet2gif"/>
        <w:spacing w:after="0" w:afterAutospacing="0"/>
        <w:contextualSpacing/>
        <w:jc w:val="right"/>
      </w:pPr>
      <w:r>
        <w:t>(3 слайд.)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 xml:space="preserve">   </w:t>
      </w:r>
      <w:proofErr w:type="gramStart"/>
      <w:r>
        <w:rPr>
          <w:lang w:val="en-US"/>
        </w:rPr>
        <w:t>I</w:t>
      </w:r>
      <w:r>
        <w:t>.  Вступительное</w:t>
      </w:r>
      <w:proofErr w:type="gramEnd"/>
      <w:r>
        <w:t xml:space="preserve"> слово учителя: С древних времён художественное изображение сновидений играло важную роль в фольклоре и литературе. Гомер различает вещие и ложные сны. Платон говорил, что ложен не сон, а сама жизнь.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 xml:space="preserve">     Гениальные лирико-психологические эксперименты в этой области мы находим у Лермонтова (особенно в стихотворении «Сон», которое, кстати, любил Достоевский). Таинственен и мистичен сон в балладе Жуковского «Светлана».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После Жуковского к изображению сна прибегали самые значительные мастера слова.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rPr>
          <w:lang w:val="en-US"/>
        </w:rPr>
        <w:t>II</w:t>
      </w:r>
      <w:r>
        <w:t>. Беседа с учащимися.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 xml:space="preserve">— В </w:t>
      </w:r>
      <w:proofErr w:type="gramStart"/>
      <w:r>
        <w:t>творчестве</w:t>
      </w:r>
      <w:proofErr w:type="gramEnd"/>
      <w:r>
        <w:t xml:space="preserve"> каких русских литераторов вы сталкивались с изображением сновидений?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Особенное влияние на Достоевского оказали сновидения в прозе Пушкина и Гоголя.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— Какие сны из произведений Пушкина вы можете вспомнить?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  <w:rPr>
          <w:i/>
        </w:rPr>
      </w:pPr>
      <w:r>
        <w:rPr>
          <w:i/>
        </w:rPr>
        <w:t xml:space="preserve">(Сны Отрепьева в «Борисе Годунове» и сон </w:t>
      </w:r>
      <w:proofErr w:type="spellStart"/>
      <w:r>
        <w:rPr>
          <w:i/>
        </w:rPr>
        <w:t>Германна</w:t>
      </w:r>
      <w:proofErr w:type="spellEnd"/>
      <w:r>
        <w:rPr>
          <w:i/>
        </w:rPr>
        <w:t xml:space="preserve"> в  «Пиковой Даме»).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— В чём особенности использования снов в творчестве Гоголя?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rPr>
          <w:i/>
        </w:rPr>
        <w:t>(В «Невском проспекте» и «Портрете» Гоголь блестяще разработал ошеломляющий эффект мнимого пробуждения).</w:t>
      </w:r>
      <w:r>
        <w:t xml:space="preserve">   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 xml:space="preserve">   Исследователь творчества Достоевского М.М. Бахтин утверждает, что во всей европейской литературе нет писателя, в творчестве которого сны играли бы такую большую роль, как у Достоевского. По Бахтину, в творчестве Достоевского сновидение приводит к резкому перелому во внутренней жизни человека, к его перерождению и обновлению.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rPr>
          <w:lang w:val="en-US"/>
        </w:rPr>
        <w:t>III</w:t>
      </w:r>
      <w:r>
        <w:t xml:space="preserve">.      Для того чтобы изучить сновидения героев Достоевского, их генезис, внутренний поэтический строй и функции в произведении, проведём сжатый анализ сновидений в 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proofErr w:type="gramStart"/>
      <w:r>
        <w:t>романе</w:t>
      </w:r>
      <w:proofErr w:type="gramEnd"/>
      <w:r>
        <w:t xml:space="preserve"> «Преступление и наказание».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</w:p>
    <w:p w:rsidR="00246DF6" w:rsidRDefault="00246DF6" w:rsidP="00246DF6">
      <w:pPr>
        <w:pStyle w:val="msonormalbullet2gif"/>
        <w:spacing w:after="0" w:afterAutospacing="0"/>
        <w:ind w:firstLine="720"/>
        <w:contextualSpacing/>
        <w:jc w:val="both"/>
      </w:pPr>
      <w:r>
        <w:t>Сны и видения Родиона Раскольникова составляют своего рода повесть его духовной жизни, развертывающуюся в связях снов с проходящими наяву эпизодами романа. Их всего пять, и если рассматривать сны в контексте композиции произведения, то можно составить следующий план:</w:t>
      </w:r>
    </w:p>
    <w:tbl>
      <w:tblPr>
        <w:tblStyle w:val="a3"/>
        <w:tblW w:w="9645" w:type="dxa"/>
        <w:tblInd w:w="0" w:type="dxa"/>
        <w:tblLayout w:type="fixed"/>
        <w:tblLook w:val="01E0"/>
      </w:tblPr>
      <w:tblGrid>
        <w:gridCol w:w="2578"/>
        <w:gridCol w:w="2376"/>
        <w:gridCol w:w="2936"/>
        <w:gridCol w:w="1755"/>
      </w:tblGrid>
      <w:tr w:rsidR="00246DF6" w:rsidTr="00246DF6"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F6" w:rsidRDefault="00246DF6">
            <w:pPr>
              <w:pStyle w:val="msonormalbullet2gif"/>
              <w:spacing w:after="0" w:afterAutospacing="0"/>
              <w:contextualSpacing/>
              <w:jc w:val="both"/>
            </w:pPr>
            <w:r>
              <w:rPr>
                <w:lang w:val="en-US"/>
              </w:rPr>
              <w:t xml:space="preserve">1. </w:t>
            </w:r>
            <w:r>
              <w:t>Сон о лошади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F6" w:rsidRDefault="00246DF6">
            <w:pPr>
              <w:pStyle w:val="msonormalbullet2gif"/>
              <w:spacing w:after="0" w:afterAutospacing="0"/>
              <w:contextualSpacing/>
              <w:jc w:val="both"/>
            </w:pPr>
            <w:r>
              <w:t xml:space="preserve">Часть </w:t>
            </w:r>
            <w:r>
              <w:rPr>
                <w:lang w:val="en-US"/>
              </w:rPr>
              <w:t>I,</w:t>
            </w:r>
            <w:r>
              <w:t xml:space="preserve"> глава 5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F6" w:rsidRDefault="00246DF6">
            <w:pPr>
              <w:pStyle w:val="msonormalbullet2gif"/>
              <w:spacing w:after="0" w:afterAutospacing="0"/>
              <w:contextualSpacing/>
              <w:jc w:val="both"/>
            </w:pPr>
            <w:r>
              <w:t>«Проба» преступления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F6" w:rsidRDefault="00246DF6">
            <w:pPr>
              <w:pStyle w:val="msonormalbullet2gif"/>
              <w:spacing w:after="0" w:afterAutospacing="0"/>
              <w:contextualSpacing/>
              <w:jc w:val="both"/>
            </w:pPr>
            <w:r>
              <w:t>Активно вмешивается, сострадает</w:t>
            </w:r>
          </w:p>
        </w:tc>
      </w:tr>
      <w:tr w:rsidR="00246DF6" w:rsidTr="00246DF6"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F6" w:rsidRDefault="00246DF6">
            <w:pPr>
              <w:pStyle w:val="msonormalbullet2gif"/>
              <w:spacing w:after="0" w:afterAutospacing="0"/>
              <w:contextualSpacing/>
              <w:jc w:val="both"/>
            </w:pPr>
            <w:r>
              <w:t>2. Грезы о том, что он в Африке, Египте?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F6" w:rsidRDefault="00246DF6">
            <w:pPr>
              <w:pStyle w:val="msonormalbullet2gif"/>
              <w:spacing w:after="0" w:afterAutospacing="0"/>
              <w:contextualSpacing/>
              <w:jc w:val="both"/>
            </w:pPr>
            <w:r>
              <w:t xml:space="preserve">Часть </w:t>
            </w:r>
            <w:r>
              <w:rPr>
                <w:lang w:val="en-US"/>
              </w:rPr>
              <w:t>I,</w:t>
            </w:r>
            <w:r>
              <w:t xml:space="preserve"> глава 6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F6" w:rsidRDefault="00246DF6">
            <w:pPr>
              <w:pStyle w:val="msonormalbullet2gif"/>
              <w:spacing w:after="0" w:afterAutospacing="0"/>
              <w:contextualSpacing/>
              <w:jc w:val="both"/>
            </w:pPr>
            <w:r>
              <w:t>Решение преступить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F6" w:rsidRDefault="00246DF6">
            <w:pPr>
              <w:pStyle w:val="msonormalbullet2gif"/>
              <w:spacing w:after="0" w:afterAutospacing="0"/>
              <w:contextualSpacing/>
              <w:jc w:val="both"/>
            </w:pPr>
            <w:r>
              <w:t>Пытается напиться</w:t>
            </w:r>
          </w:p>
        </w:tc>
      </w:tr>
      <w:tr w:rsidR="00246DF6" w:rsidTr="00246DF6"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F6" w:rsidRDefault="00246DF6">
            <w:pPr>
              <w:pStyle w:val="msonormalbullet2gif"/>
              <w:spacing w:after="0" w:afterAutospacing="0"/>
              <w:contextualSpacing/>
              <w:jc w:val="both"/>
            </w:pPr>
            <w:r>
              <w:t>3. Сон о том, как бьют хозяйку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F6" w:rsidRDefault="00246DF6">
            <w:pPr>
              <w:pStyle w:val="msonormalbullet2gif"/>
              <w:spacing w:after="0" w:afterAutospacing="0"/>
              <w:contextualSpacing/>
              <w:jc w:val="both"/>
            </w:pPr>
            <w:r>
              <w:t xml:space="preserve">Часть </w:t>
            </w:r>
            <w:r>
              <w:rPr>
                <w:lang w:val="en-US"/>
              </w:rPr>
              <w:t>II</w:t>
            </w:r>
            <w:r>
              <w:t>, глава 2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F6" w:rsidRDefault="00246DF6">
            <w:pPr>
              <w:pStyle w:val="msonormalbullet2gif"/>
              <w:spacing w:after="0" w:afterAutospacing="0"/>
              <w:contextualSpacing/>
              <w:jc w:val="both"/>
            </w:pPr>
            <w:r>
              <w:t>После преступления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F6" w:rsidRDefault="00246DF6">
            <w:pPr>
              <w:pStyle w:val="msonormalbullet2gif"/>
              <w:spacing w:after="0" w:afterAutospacing="0"/>
              <w:contextualSpacing/>
              <w:jc w:val="both"/>
            </w:pPr>
            <w:r>
              <w:t>Наблюдает, боится, прячется</w:t>
            </w:r>
          </w:p>
        </w:tc>
      </w:tr>
      <w:tr w:rsidR="00246DF6" w:rsidTr="00246DF6"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F6" w:rsidRDefault="00246DF6">
            <w:pPr>
              <w:pStyle w:val="msonormalbullet2gif"/>
              <w:spacing w:after="0" w:afterAutospacing="0"/>
              <w:contextualSpacing/>
              <w:jc w:val="both"/>
            </w:pPr>
            <w:r>
              <w:t xml:space="preserve">4. Сон о </w:t>
            </w:r>
            <w:proofErr w:type="gramStart"/>
            <w:r>
              <w:t>старухе</w:t>
            </w:r>
            <w:proofErr w:type="gramEnd"/>
            <w:r>
              <w:t xml:space="preserve"> которую убивает и не может убить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F6" w:rsidRDefault="00246DF6">
            <w:pPr>
              <w:pStyle w:val="msonormalbullet2gif"/>
              <w:spacing w:after="0" w:afterAutospacing="0"/>
              <w:contextualSpacing/>
              <w:jc w:val="both"/>
            </w:pPr>
            <w:r>
              <w:t xml:space="preserve">Часть </w:t>
            </w:r>
            <w:r>
              <w:rPr>
                <w:lang w:val="en-US"/>
              </w:rPr>
              <w:t>III</w:t>
            </w:r>
            <w:r>
              <w:t>, глава 6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F6" w:rsidRDefault="00246DF6">
            <w:pPr>
              <w:pStyle w:val="msonormalbullet2gif"/>
              <w:spacing w:after="0" w:afterAutospacing="0"/>
              <w:contextualSpacing/>
              <w:jc w:val="both"/>
            </w:pPr>
            <w:r>
              <w:t>После первого разговора с Порфирием Петровичем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F6" w:rsidRDefault="00246DF6">
            <w:pPr>
              <w:pStyle w:val="msonormalbullet2gif"/>
              <w:spacing w:after="0" w:afterAutospacing="0"/>
              <w:contextualSpacing/>
              <w:jc w:val="both"/>
            </w:pPr>
            <w:r>
              <w:t>Совершает сам</w:t>
            </w:r>
          </w:p>
        </w:tc>
      </w:tr>
      <w:tr w:rsidR="00246DF6" w:rsidTr="00246DF6"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F6" w:rsidRDefault="00246DF6">
            <w:pPr>
              <w:pStyle w:val="msonormalbullet2gif"/>
              <w:spacing w:after="0" w:afterAutospacing="0"/>
              <w:contextualSpacing/>
              <w:jc w:val="both"/>
            </w:pPr>
            <w:r>
              <w:t>5. Сон об эпидемии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F6" w:rsidRDefault="00246DF6">
            <w:pPr>
              <w:pStyle w:val="msonormalbullet2gif"/>
              <w:spacing w:after="0" w:afterAutospacing="0"/>
              <w:contextualSpacing/>
              <w:jc w:val="both"/>
            </w:pPr>
            <w:r>
              <w:t>Эпилог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F6" w:rsidRDefault="00246DF6">
            <w:pPr>
              <w:pStyle w:val="msonormalbullet2gif"/>
              <w:spacing w:after="0" w:afterAutospacing="0"/>
              <w:contextualSpacing/>
              <w:jc w:val="both"/>
            </w:pPr>
            <w:r>
              <w:t>Отказ от идеи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DF6" w:rsidRDefault="00246DF6">
            <w:pPr>
              <w:pStyle w:val="msonormalbullet2gif"/>
              <w:spacing w:after="0" w:afterAutospacing="0"/>
              <w:contextualSpacing/>
              <w:jc w:val="both"/>
            </w:pPr>
            <w:r>
              <w:t>Наблюдает</w:t>
            </w:r>
          </w:p>
        </w:tc>
      </w:tr>
    </w:tbl>
    <w:p w:rsidR="00246DF6" w:rsidRDefault="00246DF6" w:rsidP="00246DF6">
      <w:pPr>
        <w:pStyle w:val="msonormalbullet2gif"/>
        <w:spacing w:after="0" w:afterAutospacing="0"/>
        <w:contextualSpacing/>
        <w:jc w:val="both"/>
      </w:pP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1. Сон о забитой лошади. (Слайд 4.)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— О чём этот сон? (Краткий пересказ ученика.)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 xml:space="preserve">       Главный символ этого сна заимствован Достоевским из уличной сценки в цикле стихотворений Некрасова «О погоде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 xml:space="preserve">      Читается отрывок из стихотворения Некрасова. ».(5 слайд).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 xml:space="preserve">      — В чём различие изображения этой уличной сценки у Некрасова и Достоевского?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 xml:space="preserve">     </w:t>
      </w:r>
      <w:proofErr w:type="gramStart"/>
      <w:r>
        <w:t>(</w:t>
      </w:r>
      <w:r>
        <w:rPr>
          <w:i/>
        </w:rPr>
        <w:t>У Некрасова рассказчик — посторонний, повествование в тонах скорбного негодования.</w:t>
      </w:r>
      <w:proofErr w:type="gramEnd"/>
      <w:r>
        <w:rPr>
          <w:i/>
        </w:rPr>
        <w:t xml:space="preserve"> </w:t>
      </w:r>
      <w:proofErr w:type="gramStart"/>
      <w:r>
        <w:rPr>
          <w:i/>
        </w:rPr>
        <w:t>У Достоевского — детализация картины этого зверства, резко усилена реакция наблюдателя, бросающегося с кулаками на мужика и целующего лошадь</w:t>
      </w:r>
      <w:r>
        <w:t>.)(6 слайд).</w:t>
      </w:r>
      <w:proofErr w:type="gramEnd"/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— А теперь сравним этот сон со сном Обломова. Что будет основанием для сравнения?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(</w:t>
      </w:r>
      <w:r>
        <w:rPr>
          <w:i/>
        </w:rPr>
        <w:t>Детство героев.)(</w:t>
      </w:r>
      <w:r>
        <w:t>7 слайд).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— Сопоставьте эти сны. Чем отличаются воспоминания детства героев?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(</w:t>
      </w:r>
      <w:r>
        <w:rPr>
          <w:i/>
        </w:rPr>
        <w:t>Идиллии барского детства в сонной Обломовке противопоставлена другая провинция и другое детство — темнота, варварство, жестокость.)</w:t>
      </w:r>
      <w:r>
        <w:t>(8 слайд)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— Вчитаемся в детали сна Раскольникова. Где происходит событие? Какие реалии города бросаются в глаза?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  <w:rPr>
          <w:i/>
        </w:rPr>
      </w:pPr>
      <w:r>
        <w:rPr>
          <w:i/>
        </w:rPr>
        <w:t>(</w:t>
      </w:r>
      <w:proofErr w:type="gramStart"/>
      <w:r>
        <w:rPr>
          <w:i/>
        </w:rPr>
        <w:t>Кабак</w:t>
      </w:r>
      <w:proofErr w:type="gramEnd"/>
      <w:r>
        <w:rPr>
          <w:i/>
        </w:rPr>
        <w:t xml:space="preserve"> и церковь.)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 xml:space="preserve">— Поразмышляем, какие ассоциации возникают при упоминании в данном контексте этих образов? 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  <w:rPr>
          <w:i/>
        </w:rPr>
      </w:pPr>
      <w:r>
        <w:rPr>
          <w:i/>
        </w:rPr>
        <w:t xml:space="preserve">(Атмосфера города-кабака, равнодушие людей друг к другу; пьяные, страшные </w:t>
      </w:r>
      <w:proofErr w:type="gramStart"/>
      <w:r>
        <w:rPr>
          <w:i/>
        </w:rPr>
        <w:t>рожи</w:t>
      </w:r>
      <w:proofErr w:type="gramEnd"/>
      <w:r>
        <w:rPr>
          <w:i/>
        </w:rPr>
        <w:t xml:space="preserve"> — следствие безумного мира, в котором утеряны все связи с Богом.)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 xml:space="preserve">— Каков эмоциональный отклик маленького Роди на церковь и </w:t>
      </w:r>
      <w:proofErr w:type="gramStart"/>
      <w:r>
        <w:t>кабак</w:t>
      </w:r>
      <w:proofErr w:type="gramEnd"/>
      <w:r>
        <w:t>?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rPr>
          <w:i/>
        </w:rPr>
        <w:t>(Кабака он страшится, а церковь любит…</w:t>
      </w:r>
      <w:proofErr w:type="gramStart"/>
      <w:r>
        <w:rPr>
          <w:i/>
        </w:rPr>
        <w:t>)</w:t>
      </w:r>
      <w:r>
        <w:t>(</w:t>
      </w:r>
      <w:proofErr w:type="gramEnd"/>
      <w:r>
        <w:t>Слайд 9).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 xml:space="preserve">— Проследим, почему эти образы появляются во сне Раскольникова. Какие события в романе предопределили появление этих образов во сне Раскольникова? 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  <w:rPr>
          <w:i/>
        </w:rPr>
      </w:pPr>
      <w:proofErr w:type="gramStart"/>
      <w:r>
        <w:t>(</w:t>
      </w:r>
      <w:r>
        <w:rPr>
          <w:i/>
        </w:rPr>
        <w:t xml:space="preserve">Было письмо матери —&gt; в нём рассказ о Дуне —&gt; свадьба Дуни (намёк на венчание, то есть на церковь) = жертва Дуни = жертва Сони —&gt; цена и сущность сострадания. </w:t>
      </w:r>
      <w:proofErr w:type="gramEnd"/>
    </w:p>
    <w:p w:rsidR="00246DF6" w:rsidRDefault="00246DF6" w:rsidP="00246DF6">
      <w:pPr>
        <w:pStyle w:val="msonormalbullet2gif"/>
        <w:spacing w:after="0" w:afterAutospacing="0"/>
        <w:contextualSpacing/>
        <w:jc w:val="both"/>
        <w:rPr>
          <w:i/>
        </w:rPr>
      </w:pPr>
      <w:r>
        <w:rPr>
          <w:i/>
        </w:rPr>
        <w:t xml:space="preserve">      Церковь — это ещё и некий символ женского начала, неизменно милосердного, сострадательного, материнского. А </w:t>
      </w:r>
      <w:proofErr w:type="gramStart"/>
      <w:r>
        <w:rPr>
          <w:i/>
        </w:rPr>
        <w:t>кабак</w:t>
      </w:r>
      <w:proofErr w:type="gramEnd"/>
      <w:r>
        <w:rPr>
          <w:i/>
        </w:rPr>
        <w:t xml:space="preserve"> — напротив, начало мужское, которое в детском сознании неизменно отождествлялось с насилием.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rPr>
          <w:i/>
        </w:rPr>
        <w:t xml:space="preserve">        И таким образом мы приходим к пониманию тайного смысла этого сна: герой мечется между милосердием и насилием, добром и злом. Он расколот надвое.</w:t>
      </w:r>
      <w:proofErr w:type="gramStart"/>
      <w:r>
        <w:rPr>
          <w:i/>
        </w:rPr>
        <w:t>)</w:t>
      </w:r>
      <w:r>
        <w:t>(</w:t>
      </w:r>
      <w:proofErr w:type="gramEnd"/>
      <w:r>
        <w:t>Слайд 10).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lastRenderedPageBreak/>
        <w:t>— Что подготовило появление этого сна? Что по сюжету предшествовало ему? Где “зацепки” сна с происшедшим до этого? Каковы точки соприкосновения?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  <w:rPr>
          <w:i/>
        </w:rPr>
      </w:pPr>
      <w:proofErr w:type="gramStart"/>
      <w:r>
        <w:rPr>
          <w:i/>
        </w:rPr>
        <w:t>(1.</w:t>
      </w:r>
      <w:proofErr w:type="gramEnd"/>
      <w:r>
        <w:rPr>
          <w:i/>
        </w:rPr>
        <w:t xml:space="preserve"> Когда Раскольников “идёт на пробу” (связь с убийством), то встречает огромную </w:t>
      </w:r>
      <w:r>
        <w:rPr>
          <w:b/>
          <w:i/>
        </w:rPr>
        <w:t>телегу</w:t>
      </w:r>
      <w:r>
        <w:rPr>
          <w:i/>
        </w:rPr>
        <w:t xml:space="preserve"> с ломовой </w:t>
      </w:r>
      <w:r>
        <w:rPr>
          <w:b/>
          <w:i/>
        </w:rPr>
        <w:t>лошадью</w:t>
      </w:r>
      <w:r>
        <w:rPr>
          <w:i/>
        </w:rPr>
        <w:t xml:space="preserve"> и какого-то </w:t>
      </w:r>
      <w:r>
        <w:rPr>
          <w:b/>
          <w:i/>
        </w:rPr>
        <w:t>пьяного.</w:t>
      </w:r>
      <w:r>
        <w:rPr>
          <w:i/>
        </w:rPr>
        <w:t xml:space="preserve"> 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  <w:rPr>
          <w:i/>
        </w:rPr>
      </w:pPr>
      <w:r>
        <w:t xml:space="preserve">2. </w:t>
      </w:r>
      <w:proofErr w:type="gramStart"/>
      <w:r>
        <w:rPr>
          <w:i/>
        </w:rPr>
        <w:t>Письмо матери и напоминание о том, что “</w:t>
      </w:r>
      <w:r>
        <w:rPr>
          <w:b/>
          <w:i/>
        </w:rPr>
        <w:t>лепетал”</w:t>
      </w:r>
      <w:r>
        <w:rPr>
          <w:i/>
        </w:rPr>
        <w:t xml:space="preserve"> молитвы у </w:t>
      </w:r>
      <w:r>
        <w:rPr>
          <w:b/>
          <w:i/>
        </w:rPr>
        <w:t>отца</w:t>
      </w:r>
      <w:r>
        <w:rPr>
          <w:i/>
        </w:rPr>
        <w:t xml:space="preserve"> на коленях, то есть своеобразный призыв вспомнить детство.)</w:t>
      </w:r>
      <w:proofErr w:type="gramEnd"/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— Какова роль этого эпизода в романе?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  <w:rPr>
          <w:i/>
        </w:rPr>
      </w:pPr>
      <w:proofErr w:type="gramStart"/>
      <w:r>
        <w:t>(</w:t>
      </w:r>
      <w:r>
        <w:rPr>
          <w:i/>
        </w:rPr>
        <w:t>Достоевский этим сном характеризует Раскольникова как человека, по природе гуманного, не приемлющего кровопролития.</w:t>
      </w:r>
      <w:proofErr w:type="gramEnd"/>
      <w:r>
        <w:rPr>
          <w:i/>
        </w:rPr>
        <w:t xml:space="preserve"> “Гуманное подсознание” сталкивается с озлобленным разумом героя. Сон драматизирует его душевную борьбу и составляет важнейшее событие в романе, от него тянутся нити к другим событиям — Катерина Ивановна кричит о себе: “Уездили </w:t>
      </w:r>
      <w:proofErr w:type="gramStart"/>
      <w:r>
        <w:rPr>
          <w:i/>
        </w:rPr>
        <w:t>клячу</w:t>
      </w:r>
      <w:proofErr w:type="gramEnd"/>
      <w:r>
        <w:rPr>
          <w:i/>
        </w:rPr>
        <w:t xml:space="preserve">”; </w:t>
      </w:r>
      <w:proofErr w:type="spellStart"/>
      <w:r>
        <w:rPr>
          <w:i/>
        </w:rPr>
        <w:t>Миколка</w:t>
      </w:r>
      <w:proofErr w:type="spellEnd"/>
      <w:r>
        <w:rPr>
          <w:i/>
        </w:rPr>
        <w:t xml:space="preserve"> из сна и </w:t>
      </w:r>
      <w:proofErr w:type="spellStart"/>
      <w:r>
        <w:rPr>
          <w:i/>
        </w:rPr>
        <w:t>Миколка-маляр</w:t>
      </w:r>
      <w:proofErr w:type="spellEnd"/>
      <w:r>
        <w:rPr>
          <w:i/>
        </w:rPr>
        <w:t>. Сон Раскольникова означает бунт его природы против заблуждающегося разума.    Образ «</w:t>
      </w:r>
      <w:proofErr w:type="gramStart"/>
      <w:r>
        <w:rPr>
          <w:i/>
        </w:rPr>
        <w:t>клячи</w:t>
      </w:r>
      <w:proofErr w:type="gramEnd"/>
      <w:r>
        <w:rPr>
          <w:i/>
        </w:rPr>
        <w:t xml:space="preserve"> заезженной», появляющийся в этом сне, является одним из сквозных в романе: нити от него тянутся к другим персонажам, он становится символом бесконечного страдания. С этим образом-символом соотносятся образы Мармеладова и Катерины Ивановны, их несчастных детей, задавленных нечеловеческими условиями существования.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  <w:rPr>
          <w:i/>
        </w:rPr>
      </w:pPr>
      <w:r>
        <w:rPr>
          <w:i/>
        </w:rPr>
        <w:t xml:space="preserve">       Но роль данного эпизода этим не исчерпывается. Он завершается тем, что, проснувшись, Раскольников с ужасом думает о том, что не может взять топор и «бить по голове» старуху. 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rPr>
          <w:i/>
        </w:rPr>
        <w:t>Сон показывает все доброе, хорошее в Раскольникове: его любовь и сострадание к живым существам, чуткость, желание помочь всем, способность понять и принять чужую боль, чужое горе.</w:t>
      </w:r>
      <w:proofErr w:type="gramStart"/>
      <w:r>
        <w:rPr>
          <w:i/>
        </w:rPr>
        <w:t xml:space="preserve"> )</w:t>
      </w:r>
      <w:proofErr w:type="gramEnd"/>
      <w:r>
        <w:t xml:space="preserve">(11 слайд) 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2. Сон Раскольникова накануне преступления. (Слайд 12).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--Перескажите этот сон. (Выступление ученика).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  <w:rPr>
          <w:i/>
        </w:rPr>
      </w:pPr>
      <w:proofErr w:type="gramStart"/>
      <w:r>
        <w:rPr>
          <w:i/>
        </w:rPr>
        <w:t>(Второй сон - это сон-греза.</w:t>
      </w:r>
      <w:proofErr w:type="gramEnd"/>
      <w:r>
        <w:rPr>
          <w:i/>
        </w:rPr>
        <w:t xml:space="preserve"> Пейзаж этого сновидения явно противопоставлен душному Петербургу, а холодная вода, голубой и золотой цвета сна позволяют представить, чего жаждет душа Раскольникова. 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rPr>
          <w:i/>
        </w:rPr>
        <w:t xml:space="preserve">           Испытания ожидают и героя романа. Красота образов этого сновидения на мгновение успокаивает Раскольникова. </w:t>
      </w:r>
      <w:proofErr w:type="gramStart"/>
      <w:r>
        <w:rPr>
          <w:i/>
        </w:rPr>
        <w:t xml:space="preserve">Это сон-обман, который посылает судьба душе преступника накануне испытаний. ") </w:t>
      </w:r>
      <w:r>
        <w:t>(Слайд 13).</w:t>
      </w:r>
      <w:proofErr w:type="gramEnd"/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3. Третий сон Раскольникова. (Слайд 14).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- Пересказ содержания. (Выступление ученика).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  <w:rPr>
          <w:i/>
        </w:rPr>
      </w:pPr>
      <w:r>
        <w:t xml:space="preserve">    </w:t>
      </w:r>
      <w:proofErr w:type="gramStart"/>
      <w:r>
        <w:rPr>
          <w:i/>
        </w:rPr>
        <w:t>( Это бредовый сон, сон- кошмар, который снится Раскольникову на следующий день после убийства.</w:t>
      </w:r>
      <w:proofErr w:type="gramEnd"/>
      <w:r>
        <w:rPr>
          <w:i/>
        </w:rPr>
        <w:t xml:space="preserve"> Сон во сне - он спал и проснулся. Это самый жизнеподобный из всех снов, принадлежащий к виду необъявленных снов. В этом сне в преображенном виде проступают события вчерашнего дня убийства. </w:t>
      </w:r>
      <w:proofErr w:type="gramStart"/>
      <w:r>
        <w:rPr>
          <w:i/>
        </w:rPr>
        <w:t>Страх, испытываемый Раскольниковым в комнате  заставляет</w:t>
      </w:r>
      <w:proofErr w:type="gramEnd"/>
      <w:r>
        <w:rPr>
          <w:i/>
        </w:rPr>
        <w:t xml:space="preserve"> вспомнить пережитый ужас после убийства. 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rPr>
          <w:i/>
        </w:rPr>
        <w:t xml:space="preserve">      Сон приснился Раскольникову после визита в контору, куда его вызвали по жалобе хозяйки. Сон рожден и агрессией Раскольникова против хозяйки, которая в самый неожиданный момент завела тяжбу о взыскании платы за комнату. В этом сне явно присутствует остаточная злая энергия убийства, нет мотивов раскаяния, но максимально нарастает мотив даже не страха, а ужаса"</w:t>
      </w:r>
      <w:proofErr w:type="gramStart"/>
      <w:r>
        <w:rPr>
          <w:i/>
        </w:rPr>
        <w:t>)</w:t>
      </w:r>
      <w:r>
        <w:t>(</w:t>
      </w:r>
      <w:proofErr w:type="gramEnd"/>
      <w:r>
        <w:t xml:space="preserve"> Слайд 15).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4. Сон о повторном убийстве старухи. (Слайд 16).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— Перескажите (кратко) этот сон</w:t>
      </w:r>
      <w:proofErr w:type="gramStart"/>
      <w:r>
        <w:t>.(</w:t>
      </w:r>
      <w:proofErr w:type="gramEnd"/>
      <w:r>
        <w:t>Выступление ученика).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— Проанализируйте звуковую палитру сна… (тишина — смех)</w:t>
      </w:r>
      <w:proofErr w:type="gramStart"/>
      <w:r>
        <w:t>.(</w:t>
      </w:r>
      <w:proofErr w:type="gramEnd"/>
      <w:r>
        <w:t>Слайд 17).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— Какому образу в русской литературе созвучен образ смеющейся старухи процентщицы?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  <w:rPr>
          <w:i/>
        </w:rPr>
      </w:pPr>
      <w:r>
        <w:t>(</w:t>
      </w:r>
      <w:r>
        <w:rPr>
          <w:i/>
        </w:rPr>
        <w:t>Подмигивающая в гробу графиня и подмигивающая пиковая дама на карте в «Пиковой Даме».)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— Раскольников бьёт эту смеющуюся старуху и убегает. Кого встречает он на пути?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  <w:rPr>
          <w:i/>
        </w:rPr>
      </w:pPr>
      <w:r>
        <w:t>(</w:t>
      </w:r>
      <w:r>
        <w:rPr>
          <w:i/>
        </w:rPr>
        <w:t>Толпы народа, молча глядящие на него.)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lastRenderedPageBreak/>
        <w:t>— Где, в каком сне в русской литературе присутствует толпа, масса народа?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rPr>
          <w:i/>
        </w:rPr>
        <w:t>(«Борис Годунов» — троекратный вещий сон Отрепьева с массами народа на площади, осмеянием самозванца и его падением с высоты.</w:t>
      </w:r>
      <w:proofErr w:type="gramStart"/>
      <w:r>
        <w:rPr>
          <w:i/>
        </w:rPr>
        <w:t>)</w:t>
      </w:r>
      <w:r>
        <w:t>(</w:t>
      </w:r>
      <w:proofErr w:type="gramEnd"/>
      <w:r>
        <w:t>Слайд 18).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— Что может означать этот момент сна, созданный, возможно, под влиянием снов Отрепьева?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proofErr w:type="gramStart"/>
      <w:r>
        <w:rPr>
          <w:i/>
        </w:rPr>
        <w:t>(Внутреннее поражение Раскольникова и предчувствие всенародного осуждения и позора.</w:t>
      </w:r>
      <w:proofErr w:type="gramEnd"/>
      <w:r>
        <w:rPr>
          <w:i/>
        </w:rPr>
        <w:t xml:space="preserve"> Герой подсознательно понял, что он — не Наполеон. И этот сон повлияет на его дальнейшее поведение.</w:t>
      </w:r>
      <w:proofErr w:type="gramStart"/>
      <w:r>
        <w:rPr>
          <w:i/>
        </w:rPr>
        <w:t>)</w:t>
      </w:r>
      <w:r>
        <w:t>С</w:t>
      </w:r>
      <w:proofErr w:type="gramEnd"/>
      <w:r>
        <w:t>лайды 19,  20).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5. Последний сон Раскольникова о трихинах. (Слайд 21).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— Как вы считаете, почему этот сон называют “философским” итогом романа? (Краткий пересказ.)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— Что привело человечество к гибели?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  <w:rPr>
          <w:i/>
        </w:rPr>
      </w:pPr>
      <w:r>
        <w:rPr>
          <w:i/>
        </w:rPr>
        <w:t xml:space="preserve">(Отказ от общих критериев истины, от </w:t>
      </w:r>
      <w:proofErr w:type="spellStart"/>
      <w:r>
        <w:rPr>
          <w:i/>
        </w:rPr>
        <w:t>сверхличного</w:t>
      </w:r>
      <w:proofErr w:type="spellEnd"/>
      <w:r>
        <w:rPr>
          <w:i/>
        </w:rPr>
        <w:t xml:space="preserve"> морального единства.)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>— Каким образом этот сон связан с судьбой Раскольникова?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proofErr w:type="gramStart"/>
      <w:r>
        <w:rPr>
          <w:i/>
        </w:rPr>
        <w:t>(Этот сон — единственная мотивировка перерождения героя.</w:t>
      </w:r>
      <w:proofErr w:type="gramEnd"/>
      <w:r>
        <w:rPr>
          <w:i/>
        </w:rPr>
        <w:t xml:space="preserve"> Раскаяния не было, сон же о трихинах произвёл решающий перелом в его душе. Его идея в подсознании оформилась до конца, нашла своё логическое завершение — отрицание догм, заповедей человеколюбия, морали ведёт за собой разрушение всеобщее, что и поворачивает героя к людям.</w:t>
      </w:r>
      <w:proofErr w:type="gramStart"/>
      <w:r>
        <w:rPr>
          <w:i/>
        </w:rPr>
        <w:t>)</w:t>
      </w:r>
      <w:r>
        <w:t>(</w:t>
      </w:r>
      <w:proofErr w:type="gramEnd"/>
      <w:r>
        <w:t>Слайд 22),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proofErr w:type="gramStart"/>
      <w:r>
        <w:t>Достоевский даёт возможность Раскольникову пережить кошмарный сон жизни, а затем пробуждает к действительности — к этической действительности, к воссоединению с народным бытием.)</w:t>
      </w:r>
      <w:proofErr w:type="gramEnd"/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rPr>
          <w:lang w:val="en-US"/>
        </w:rPr>
        <w:t>IV</w:t>
      </w:r>
      <w:r>
        <w:t xml:space="preserve">. Сквозные образы и мотивы.      Через весь </w:t>
      </w:r>
      <w:proofErr w:type="spellStart"/>
      <w:r>
        <w:t>сновидный</w:t>
      </w:r>
      <w:proofErr w:type="spellEnd"/>
      <w:r>
        <w:t xml:space="preserve"> цикл проходят сквозные образы и мотивы. В первом сне </w:t>
      </w:r>
      <w:proofErr w:type="spellStart"/>
      <w:r>
        <w:t>Миколка</w:t>
      </w:r>
      <w:proofErr w:type="spellEnd"/>
      <w:r>
        <w:t xml:space="preserve"> бьет лошадь по </w:t>
      </w:r>
      <w:proofErr w:type="gramStart"/>
      <w:r>
        <w:t>морде</w:t>
      </w:r>
      <w:proofErr w:type="gramEnd"/>
      <w:r>
        <w:t xml:space="preserve"> и по глазам, в третьем сне помощник надзирателя бьет хозяйку ногами и "колотит ее головою о ступени" (6, 91), в четвертом сне Раскольников в бешенстве "изо всей силы бьет старуху по голове" (6, 213) и не может убить. Сюжет о единичном убийстве максимально усилен в пятом сне, который представляет сцены коллективного убийства. Люди теряют свой разум и начинают убивать друг друга: "кололись и резались, кусали и ели друг друга" (6, 420)</w:t>
      </w:r>
      <w:proofErr w:type="gramStart"/>
      <w:r>
        <w:t>.</w:t>
      </w:r>
      <w:proofErr w:type="gramEnd"/>
      <w:r>
        <w:t xml:space="preserve"> (</w:t>
      </w:r>
      <w:proofErr w:type="gramStart"/>
      <w:r>
        <w:t>с</w:t>
      </w:r>
      <w:proofErr w:type="gramEnd"/>
      <w:r>
        <w:t>лайд 23).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 xml:space="preserve">         </w:t>
      </w:r>
      <w:proofErr w:type="gramStart"/>
      <w:r>
        <w:t>Во снах присутствует образ толпы; толпа хохочет (первый сон), кричит (третий сон), смотрит и хихикает (четвертый сон), мучается в "бессмысленной злобе" (пятый сон).</w:t>
      </w:r>
      <w:proofErr w:type="gramEnd"/>
      <w:r>
        <w:t xml:space="preserve"> Если в трех снах толпа выступает как зритель, свидетель или сборище любопытных, то есть воплощает собой пассивное действие, то в последнем сне она активна</w:t>
      </w:r>
      <w:proofErr w:type="gramStart"/>
      <w:r>
        <w:t>.(</w:t>
      </w:r>
      <w:proofErr w:type="gramEnd"/>
      <w:r>
        <w:t>Слайд 24).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 xml:space="preserve">       </w:t>
      </w:r>
      <w:proofErr w:type="spellStart"/>
      <w:r>
        <w:t>Сновидный</w:t>
      </w:r>
      <w:proofErr w:type="spellEnd"/>
      <w:r>
        <w:t xml:space="preserve"> цикл имеет кольцевую композицию: подробно описанная многоликая праздная массовка первого сновидения становится главным действующим лицом сновидения в Эпилоге</w:t>
      </w:r>
      <w:proofErr w:type="gramStart"/>
      <w:r>
        <w:t>.(</w:t>
      </w:r>
      <w:proofErr w:type="gramEnd"/>
      <w:r>
        <w:t>Слайд 25).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 xml:space="preserve">           В четырех снах чередуются и повторяются мотивы тишины, шума, смеха и страха/ужаса. Третий сон - самый шумный из всех. В этом он перекликается с первым сном и контрастирует со вторым – бесшумным. 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 xml:space="preserve">        Интересно понаблюдать за расширением художественной топографии сновидений Раскольникова. События третьего и четвертого снов происходят в закрытом пространстве, и центральное место в них занимают образы комнаты и лестницы. Действие первого, второго и последнего сновидений происходит в открытом пространстве: на краю города, у кабака; в оазисе; наконец, охватывает весь мир, селения, города и государства</w:t>
      </w:r>
      <w:proofErr w:type="gramStart"/>
      <w:r>
        <w:t>.(</w:t>
      </w:r>
      <w:proofErr w:type="gramEnd"/>
      <w:r>
        <w:t>Слайд 26).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 xml:space="preserve">        </w:t>
      </w:r>
      <w:proofErr w:type="spellStart"/>
      <w:r>
        <w:t>Сновидный</w:t>
      </w:r>
      <w:proofErr w:type="spellEnd"/>
      <w:r>
        <w:t xml:space="preserve"> цикл Раскольникова отличает и особый </w:t>
      </w:r>
      <w:proofErr w:type="spellStart"/>
      <w:r>
        <w:t>темпоральный</w:t>
      </w:r>
      <w:proofErr w:type="spellEnd"/>
      <w:r>
        <w:t xml:space="preserve"> сюжет: из детского прошлого героя сновидец (а с ним и читатели) движутся через ужасное настоящее в еще более страшное будущее всего человечества</w:t>
      </w:r>
      <w:proofErr w:type="gramStart"/>
      <w:r>
        <w:t>.(</w:t>
      </w:r>
      <w:proofErr w:type="gramEnd"/>
      <w:r>
        <w:t>Слайд 27).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 xml:space="preserve">  </w:t>
      </w:r>
      <w:proofErr w:type="gramStart"/>
      <w:r>
        <w:rPr>
          <w:lang w:val="en-US"/>
        </w:rPr>
        <w:t>V</w:t>
      </w:r>
      <w:r>
        <w:t>.  Достоевский</w:t>
      </w:r>
      <w:proofErr w:type="gramEnd"/>
      <w:r>
        <w:t xml:space="preserve"> считал, что во сне забытые переживания людей выплывают в сферы, подконтрольные сознанию, а потому через свои сновидения человек лучше познаёт себя. Сновидения героев раскрывают их внутреннюю сущность — ту, которую не хочет замечать бодрствующий разум.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lastRenderedPageBreak/>
        <w:t xml:space="preserve">      У Достоевского подсознание — это, как правило, тюрьма для угрызений совести. В сновидениях его героев из этой тюрьмы вырываются совесть или страх. По Достоевскому, разум, слуга низших и опасных желаний, аморален, а в подсознании человека живёт стихийная любовь ко всему живому, тяга к другим людям</w:t>
      </w:r>
      <w:proofErr w:type="gramStart"/>
      <w:r>
        <w:t>.(</w:t>
      </w:r>
      <w:proofErr w:type="gramEnd"/>
      <w:r>
        <w:t>Слайд 28),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 xml:space="preserve"> </w:t>
      </w:r>
      <w:r>
        <w:rPr>
          <w:lang w:val="en-US"/>
        </w:rPr>
        <w:t>VI</w:t>
      </w:r>
      <w:r>
        <w:t>. Тематика романа. Роман «Преступление и наказание» - это произведение, посвященное истории о том, как мечущаяся человеческая душа шла через страдания и ошибки к постижению истины. Достоевского интересуют проблемы добра и зла, сущность человека, падения и возрождения души человека. (Слайд 29).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t xml:space="preserve">       Позиция Достоевского – гуманизм, любовь к человеку, кто бы он ни был. Поэтому он дает возможность своему грешному герою прозреть и ужаснуться содеянному, поверить в любовь и возрождение своей души</w:t>
      </w:r>
      <w:proofErr w:type="gramStart"/>
      <w:r>
        <w:t>.(</w:t>
      </w:r>
      <w:proofErr w:type="gramEnd"/>
      <w:r>
        <w:t>Слайд 30).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  <w:r>
        <w:rPr>
          <w:lang w:val="en-US"/>
        </w:rPr>
        <w:t>VII</w:t>
      </w:r>
      <w:r>
        <w:t>. Домашнее задание: Подготовиться к сочинению по роману Ф.М. Достоевского «Преступление и наказание».</w:t>
      </w: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</w:p>
    <w:p w:rsidR="00246DF6" w:rsidRDefault="00246DF6" w:rsidP="00246DF6">
      <w:pPr>
        <w:pStyle w:val="msonormalbullet2gif"/>
        <w:spacing w:after="0" w:afterAutospacing="0"/>
        <w:contextualSpacing/>
        <w:jc w:val="both"/>
      </w:pPr>
    </w:p>
    <w:p w:rsidR="00B5159D" w:rsidRDefault="00B5159D"/>
    <w:sectPr w:rsidR="00B5159D" w:rsidSect="00B51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6DF6"/>
    <w:rsid w:val="00246DF6"/>
    <w:rsid w:val="00B51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246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46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3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2010</Words>
  <Characters>11463</Characters>
  <Application>Microsoft Office Word</Application>
  <DocSecurity>0</DocSecurity>
  <Lines>95</Lines>
  <Paragraphs>26</Paragraphs>
  <ScaleCrop>false</ScaleCrop>
  <Company/>
  <LinksUpToDate>false</LinksUpToDate>
  <CharactersWithSpaces>13447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V5</dc:creator>
  <cp:lastModifiedBy>V5</cp:lastModifiedBy>
  <cp:revision>2</cp:revision>
  <dcterms:created xsi:type="dcterms:W3CDTF">2018-08-12T15:22:00Z</dcterms:created>
  <dcterms:modified xsi:type="dcterms:W3CDTF">2018-08-12T15:24:00Z</dcterms:modified>
</cp:coreProperties>
</file>